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94" w:rsidRPr="00A82EB3" w:rsidRDefault="00F50294" w:rsidP="00F50294">
      <w:pPr>
        <w:rPr>
          <w:rFonts w:ascii="Times New Roman" w:hAnsi="Times New Roman" w:cs="Times New Roman"/>
        </w:rPr>
      </w:pPr>
      <w:r w:rsidRPr="00A82E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270E64CA" wp14:editId="6E3D5BC4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294" w:rsidRPr="00A82EB3" w:rsidRDefault="00F50294" w:rsidP="00F50294">
      <w:pPr>
        <w:jc w:val="center"/>
        <w:rPr>
          <w:rFonts w:ascii="Times New Roman" w:hAnsi="Times New Roman" w:cs="Times New Roman"/>
          <w:b/>
        </w:rPr>
      </w:pPr>
      <w:r w:rsidRPr="00A82EB3">
        <w:rPr>
          <w:rFonts w:ascii="Times New Roman" w:hAnsi="Times New Roman" w:cs="Times New Roman"/>
          <w:b/>
          <w:caps/>
        </w:rPr>
        <w:t xml:space="preserve">администрация </w:t>
      </w:r>
      <w:r w:rsidRPr="00A82EB3">
        <w:rPr>
          <w:rFonts w:ascii="Times New Roman" w:hAnsi="Times New Roman" w:cs="Times New Roman"/>
          <w:b/>
        </w:rPr>
        <w:t xml:space="preserve">МУНИЦИПАЛЬНОГО ОБРАЗОВАНИЯ                                        СОСНОВОБОРСКИЙ ГОРОДСКОЙ </w:t>
      </w:r>
      <w:proofErr w:type="gramStart"/>
      <w:r w:rsidRPr="00A82EB3">
        <w:rPr>
          <w:rFonts w:ascii="Times New Roman" w:hAnsi="Times New Roman" w:cs="Times New Roman"/>
          <w:b/>
        </w:rPr>
        <w:t>ОКРУГ  ЛЕНИНГРАДСКОЙ</w:t>
      </w:r>
      <w:proofErr w:type="gramEnd"/>
      <w:r w:rsidRPr="00A82EB3">
        <w:rPr>
          <w:rFonts w:ascii="Times New Roman" w:hAnsi="Times New Roman" w:cs="Times New Roman"/>
          <w:b/>
        </w:rPr>
        <w:t xml:space="preserve"> ОБЛАСТИ</w:t>
      </w:r>
    </w:p>
    <w:p w:rsidR="00F50294" w:rsidRPr="00A82EB3" w:rsidRDefault="00F50294" w:rsidP="00F50294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50294" w:rsidRPr="00A82EB3" w:rsidRDefault="00F50294" w:rsidP="00F50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B3">
        <w:rPr>
          <w:rFonts w:ascii="Times New Roman" w:hAnsi="Times New Roman" w:cs="Times New Roman"/>
          <w:b/>
          <w:sz w:val="24"/>
          <w:szCs w:val="24"/>
        </w:rPr>
        <w:t>КОМИТЕТ ФИНАНСОВ</w:t>
      </w:r>
    </w:p>
    <w:p w:rsidR="00F50294" w:rsidRPr="00A82EB3" w:rsidRDefault="00F50294" w:rsidP="00F502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40640</wp:posOffset>
                </wp:positionV>
                <wp:extent cx="5669915" cy="635"/>
                <wp:effectExtent l="19050" t="12700" r="1651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A76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2pt" to="450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50294" w:rsidRPr="00A82EB3" w:rsidRDefault="00F50294" w:rsidP="00F50294">
      <w:pPr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A82EB3">
        <w:rPr>
          <w:rFonts w:ascii="Times New Roman" w:hAnsi="Times New Roman" w:cs="Times New Roman"/>
          <w:b/>
          <w:spacing w:val="20"/>
          <w:sz w:val="32"/>
        </w:rPr>
        <w:t>РАСПОРЯЖЕНИЕ</w:t>
      </w:r>
    </w:p>
    <w:p w:rsidR="00F50294" w:rsidRPr="00A82EB3" w:rsidRDefault="00F50294" w:rsidP="00F502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04</w:t>
      </w:r>
      <w:r>
        <w:rPr>
          <w:rFonts w:ascii="Times New Roman" w:hAnsi="Times New Roman" w:cs="Times New Roman"/>
          <w:sz w:val="24"/>
        </w:rPr>
        <w:t>.04.202</w:t>
      </w:r>
      <w:r>
        <w:rPr>
          <w:rFonts w:ascii="Times New Roman" w:hAnsi="Times New Roman" w:cs="Times New Roman"/>
          <w:sz w:val="24"/>
        </w:rPr>
        <w:t>5</w:t>
      </w:r>
      <w:r w:rsidRPr="00A82EB3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7-р</w:t>
      </w:r>
    </w:p>
    <w:p w:rsidR="00F50294" w:rsidRPr="00A82EB3" w:rsidRDefault="00F50294" w:rsidP="00F50294">
      <w:pPr>
        <w:pStyle w:val="ConsPlusTitle"/>
        <w:widowControl/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82E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0294" w:rsidRDefault="00F50294" w:rsidP="00F5029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5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распоряжение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 xml:space="preserve">от 23.03.2021 № 10-р </w:t>
      </w:r>
    </w:p>
    <w:p w:rsidR="00F50294" w:rsidRPr="00371F5A" w:rsidRDefault="00F50294" w:rsidP="00F5029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5A">
        <w:rPr>
          <w:rFonts w:ascii="Times New Roman" w:hAnsi="Times New Roman" w:cs="Times New Roman"/>
          <w:color w:val="000000"/>
          <w:sz w:val="24"/>
          <w:szCs w:val="24"/>
        </w:rPr>
        <w:t>«Об 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Порядка санкционирования оплаты</w:t>
      </w:r>
    </w:p>
    <w:p w:rsidR="00F50294" w:rsidRDefault="00F50294" w:rsidP="00F5029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5A">
        <w:rPr>
          <w:rFonts w:ascii="Times New Roman" w:hAnsi="Times New Roman" w:cs="Times New Roman"/>
          <w:color w:val="000000"/>
          <w:sz w:val="24"/>
          <w:szCs w:val="24"/>
        </w:rPr>
        <w:t>денежных обязательств получателей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средств </w:t>
      </w:r>
    </w:p>
    <w:p w:rsidR="00F50294" w:rsidRPr="00371F5A" w:rsidRDefault="00F50294" w:rsidP="00F5029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5A">
        <w:rPr>
          <w:rFonts w:ascii="Times New Roman" w:hAnsi="Times New Roman" w:cs="Times New Roman"/>
          <w:color w:val="000000"/>
          <w:sz w:val="24"/>
          <w:szCs w:val="24"/>
        </w:rPr>
        <w:t>и администраторов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источников финансирования дефицита</w:t>
      </w:r>
    </w:p>
    <w:p w:rsidR="00F50294" w:rsidRPr="00371F5A" w:rsidRDefault="00F50294" w:rsidP="00F5029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5A">
        <w:rPr>
          <w:rFonts w:ascii="Times New Roman" w:hAnsi="Times New Roman" w:cs="Times New Roman"/>
          <w:color w:val="000000"/>
          <w:sz w:val="24"/>
          <w:szCs w:val="24"/>
        </w:rPr>
        <w:t>бюджета Сосновоборского городского округа»</w:t>
      </w:r>
    </w:p>
    <w:p w:rsidR="00F50294" w:rsidRDefault="00F50294" w:rsidP="00F50294">
      <w:pPr>
        <w:pStyle w:val="ConsPlusTitle"/>
        <w:widowControl/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50294" w:rsidRPr="00A82EB3" w:rsidRDefault="00F50294" w:rsidP="00F5029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бюджетного процесса в Сосновоборском</w:t>
      </w:r>
      <w:r>
        <w:rPr>
          <w:rFonts w:ascii="Times New Roman" w:hAnsi="Times New Roman" w:cs="Times New Roman"/>
          <w:sz w:val="24"/>
          <w:szCs w:val="24"/>
        </w:rPr>
        <w:t xml:space="preserve"> городском округе,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82EB3">
        <w:rPr>
          <w:rFonts w:ascii="Times New Roman" w:hAnsi="Times New Roman" w:cs="Times New Roman"/>
          <w:sz w:val="24"/>
          <w:szCs w:val="24"/>
        </w:rPr>
        <w:t xml:space="preserve"> соответствии со ст. 219, 219.2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 постановления правительства Ленинградской области от 27.03.2025 №282</w:t>
      </w:r>
      <w:r w:rsidRPr="00A82EB3">
        <w:rPr>
          <w:rFonts w:ascii="Times New Roman" w:hAnsi="Times New Roman" w:cs="Times New Roman"/>
          <w:sz w:val="24"/>
          <w:szCs w:val="24"/>
        </w:rPr>
        <w:t>:</w:t>
      </w:r>
    </w:p>
    <w:p w:rsidR="00F50294" w:rsidRPr="00A82EB3" w:rsidRDefault="00F50294" w:rsidP="00F5029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0294" w:rsidRDefault="00F50294" w:rsidP="00F5029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2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изменения в распоряжение комитета финансов Сосновоборского городского округа от 23.03.2021 № 10-р «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Об 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Порядка санкционирования оплаты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денежных обязательств получателей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бюджетных средств и администраторов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источников финансирования дефицита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F5A">
        <w:rPr>
          <w:rFonts w:ascii="Times New Roman" w:hAnsi="Times New Roman" w:cs="Times New Roman"/>
          <w:color w:val="000000"/>
          <w:sz w:val="24"/>
          <w:szCs w:val="24"/>
        </w:rPr>
        <w:t>бюджета Сосновоборского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– Порядок):</w:t>
      </w:r>
    </w:p>
    <w:p w:rsidR="00F50294" w:rsidRDefault="00F50294" w:rsidP="00F5029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928FF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2.6</w:t>
      </w:r>
      <w:r w:rsidR="007928F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Порядка изложить в новой редакции:</w:t>
      </w:r>
    </w:p>
    <w:p w:rsidR="007928FF" w:rsidRDefault="00F50294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928FF"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>2.6. Комитет финансов проверяет ЭД «Заявка на расход» на наличие в нем реквизитов и показателей, предусмотренных пункт</w:t>
      </w:r>
      <w:r w:rsidR="007928FF">
        <w:rPr>
          <w:rFonts w:ascii="Times New Roman" w:hAnsi="Times New Roman" w:cs="Times New Roman"/>
          <w:color w:val="000000"/>
          <w:spacing w:val="1"/>
          <w:sz w:val="24"/>
          <w:szCs w:val="24"/>
        </w:rPr>
        <w:t>ом</w:t>
      </w:r>
      <w:r w:rsidR="007928FF"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2.7. настоящего Порядка</w:t>
      </w:r>
      <w:r w:rsidR="007928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на соответствие требованиям, установленным пунктами 2.8 – 2.17 настоящего </w:t>
      </w:r>
      <w:r w:rsidR="007928FF"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Порядка:</w:t>
      </w:r>
    </w:p>
    <w:p w:rsidR="007928FF" w:rsidRPr="00A82EB3" w:rsidRDefault="007928FF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в течение одного рабочего дня со дня представления ЭД «Заявка на расход» по документам, указанным в п. 2.11 настоящего Порядка»</w:t>
      </w:r>
      <w:r w:rsidR="00164659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bookmarkStart w:id="0" w:name="_GoBack"/>
      <w:bookmarkEnd w:id="0"/>
    </w:p>
    <w:p w:rsidR="007928FF" w:rsidRPr="00A82EB3" w:rsidRDefault="007928FF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второго </w:t>
      </w:r>
      <w:r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рабочего дня, следующего за днем представления получателем средств ЭД «Заявка на расход»;</w:t>
      </w:r>
    </w:p>
    <w:p w:rsidR="007928FF" w:rsidRDefault="007928FF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позднее четвертого</w:t>
      </w:r>
      <w:r w:rsidRPr="00A82E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рабочего дня, следующего за днем представления получателем средств ЭД «Заявка на расход» в случае необходимости дополнительного рассмотрения документов, подтверждающих возникновение денежного обязатель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ства».</w:t>
      </w:r>
    </w:p>
    <w:p w:rsidR="007928FF" w:rsidRDefault="007928FF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1.2. Абзац первый пункта 2.11. Порядка изложить в новой редакции:</w:t>
      </w:r>
    </w:p>
    <w:p w:rsidR="007928FF" w:rsidRDefault="007928FF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t>2.</w:t>
      </w:r>
      <w:r>
        <w:rPr>
          <w:rFonts w:ascii="Times New Roman" w:hAnsi="Times New Roman" w:cs="Times New Roman"/>
          <w:spacing w:val="1"/>
          <w:sz w:val="24"/>
          <w:szCs w:val="24"/>
        </w:rPr>
        <w:t>11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t xml:space="preserve">. В случае оплаты денежного обязательства, в целях </w:t>
      </w:r>
      <w:proofErr w:type="spellStart"/>
      <w:r w:rsidRPr="001A5898">
        <w:rPr>
          <w:rFonts w:ascii="Times New Roman" w:hAnsi="Times New Roman" w:cs="Times New Roman"/>
          <w:spacing w:val="1"/>
          <w:sz w:val="24"/>
          <w:szCs w:val="24"/>
        </w:rPr>
        <w:t>софинансирования</w:t>
      </w:r>
      <w:proofErr w:type="spellEnd"/>
      <w:r w:rsidRPr="001A5898">
        <w:rPr>
          <w:rFonts w:ascii="Times New Roman" w:hAnsi="Times New Roman" w:cs="Times New Roman"/>
          <w:spacing w:val="1"/>
          <w:sz w:val="24"/>
          <w:szCs w:val="24"/>
        </w:rPr>
        <w:t xml:space="preserve"> которого местному бюджету 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t>предоставляются субсидии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t xml:space="preserve"> и иные межбюджетные 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трансферты из областного бюджета, получатель средств одновременно с ЭД «Заявка на расход» представляет в Комитет 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t>финансов документы</w:t>
      </w:r>
      <w:r w:rsidRPr="001A5898">
        <w:rPr>
          <w:rFonts w:ascii="Times New Roman" w:hAnsi="Times New Roman" w:cs="Times New Roman"/>
          <w:spacing w:val="1"/>
          <w:sz w:val="24"/>
          <w:szCs w:val="24"/>
        </w:rPr>
        <w:t xml:space="preserve"> в соответствии с порядками, установленными Комитетом финансов Ленинградской области, в форме электронной копии документа на бумажном носителе, созданной посредством его сканирования или копии электронного 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 течение одного рабочего дня с даты подписания документа о приёмке, предусмотренного частью 7 статьи 94 Федерального закона от 5 апреля 2013 года № 44ФЗ «О контрактной системе в сфере закупок товаров, работ, услуг для обеспечения государственных и муниципальных нужд».</w:t>
      </w:r>
    </w:p>
    <w:p w:rsidR="000879F8" w:rsidRDefault="000879F8" w:rsidP="007928F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1.3. Пункт 2.12.1 изложить в новой редакции:</w:t>
      </w:r>
    </w:p>
    <w:p w:rsidR="000879F8" w:rsidRPr="00C130EF" w:rsidRDefault="000879F8" w:rsidP="000879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«2.12.1. </w:t>
      </w:r>
      <w:r w:rsidRPr="00C130EF">
        <w:rPr>
          <w:rFonts w:ascii="Times New Roman" w:hAnsi="Times New Roman" w:cs="Times New Roman"/>
          <w:sz w:val="24"/>
          <w:szCs w:val="24"/>
        </w:rPr>
        <w:t>После проверки Заявки на оплату расходов со статуса «На санкционирование» ответственным сотрудником Комитета финансов в Информационной системе выполняется действие «Направить на включение в ЗОР»</w:t>
      </w:r>
      <w:r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</w:t>
      </w:r>
      <w:r w:rsidRPr="00C130EF">
        <w:rPr>
          <w:rFonts w:ascii="Times New Roman" w:hAnsi="Times New Roman" w:cs="Times New Roman"/>
          <w:sz w:val="24"/>
          <w:szCs w:val="24"/>
        </w:rPr>
        <w:t xml:space="preserve"> Заявка попадает в предоставляющий средства бюджет на обработку.</w:t>
      </w:r>
    </w:p>
    <w:p w:rsidR="000879F8" w:rsidRPr="00C130EF" w:rsidRDefault="000879F8" w:rsidP="000879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0EF">
        <w:rPr>
          <w:rFonts w:ascii="Times New Roman" w:hAnsi="Times New Roman" w:cs="Times New Roman"/>
          <w:sz w:val="24"/>
          <w:szCs w:val="24"/>
        </w:rPr>
        <w:t>В случае положительного результата проверки предоставляющим бюджетом Заявка на оплату расходов переходит на статус «Средства перечислены»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Правилами предоставления субсидий местным бюджетам из областного бюджета Ленинградской области</w:t>
      </w:r>
      <w:r w:rsidRPr="00C130EF">
        <w:rPr>
          <w:rFonts w:ascii="Times New Roman" w:hAnsi="Times New Roman" w:cs="Times New Roman"/>
          <w:sz w:val="24"/>
          <w:szCs w:val="24"/>
        </w:rPr>
        <w:t>. В выписке из лицевого счета бюджета отражается поступление по указанному в Заявке на оплату расходов коду цели. После зачисления дохода в местный бюджет Заявку на оплату расходов обрабатывают в соответствии с разделом 5 настоящего Порядка.</w:t>
      </w:r>
    </w:p>
    <w:p w:rsidR="000879F8" w:rsidRPr="000B0F28" w:rsidRDefault="000879F8" w:rsidP="000879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30EF">
        <w:rPr>
          <w:rFonts w:ascii="Times New Roman" w:hAnsi="Times New Roman" w:cs="Times New Roman"/>
          <w:sz w:val="24"/>
          <w:szCs w:val="24"/>
        </w:rPr>
        <w:t>В случае отрицательного результата проверки предоставляющим бюджетом Заявка на оплату расходов возвращается на статус «На санкционирование», в поле «Комментарий» отражается причина отказа в дальнейшей обработке. Ответственный сотрудник отдела казначейского исполнения бюджета отказывает Уведомление о предельных объемах финансирования и Заявку на оплату расходов,</w:t>
      </w:r>
      <w:r w:rsidRPr="000B0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30EF">
        <w:rPr>
          <w:rFonts w:ascii="Times New Roman" w:hAnsi="Times New Roman" w:cs="Times New Roman"/>
          <w:sz w:val="24"/>
          <w:szCs w:val="24"/>
        </w:rPr>
        <w:t>дублируя в причине отказа информацию, указанную предоставляющим бюджетом.</w:t>
      </w:r>
    </w:p>
    <w:p w:rsidR="007928FF" w:rsidRPr="007928FF" w:rsidRDefault="00F50294" w:rsidP="007928F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2EB3">
        <w:rPr>
          <w:rFonts w:ascii="Times New Roman" w:hAnsi="Times New Roman" w:cs="Times New Roman"/>
          <w:sz w:val="24"/>
          <w:szCs w:val="24"/>
        </w:rPr>
        <w:t>. Начальнику отдела казначейского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(Мальцевой Е.Р.)</w:t>
      </w:r>
      <w:r w:rsidRPr="00A82EB3">
        <w:rPr>
          <w:rFonts w:ascii="Times New Roman" w:hAnsi="Times New Roman" w:cs="Times New Roman"/>
          <w:sz w:val="24"/>
          <w:szCs w:val="24"/>
        </w:rPr>
        <w:t xml:space="preserve"> довести настоящее распоряжение до получателей средств бюджета </w:t>
      </w:r>
      <w:r w:rsidRPr="00A82EB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и администраторов источников финансирования </w:t>
      </w:r>
      <w:r w:rsidRPr="00A82EB3">
        <w:rPr>
          <w:rFonts w:ascii="Times New Roman" w:hAnsi="Times New Roman" w:cs="Times New Roman"/>
          <w:spacing w:val="-3"/>
          <w:sz w:val="24"/>
          <w:szCs w:val="24"/>
        </w:rPr>
        <w:t xml:space="preserve">дефицита бюджета </w:t>
      </w:r>
      <w:r w:rsidRPr="00A82EB3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294" w:rsidRPr="00A82EB3" w:rsidRDefault="00F50294" w:rsidP="00F50294">
      <w:pPr>
        <w:shd w:val="clear" w:color="auto" w:fill="FFFFFF"/>
        <w:spacing w:before="5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2EB3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</w:t>
      </w:r>
      <w:r w:rsidRPr="00A82EB3">
        <w:rPr>
          <w:rFonts w:ascii="Times New Roman" w:hAnsi="Times New Roman" w:cs="Times New Roman"/>
          <w:sz w:val="24"/>
          <w:szCs w:val="24"/>
        </w:rPr>
        <w:t>с момента</w:t>
      </w:r>
      <w:r w:rsidRPr="00A82EB3">
        <w:rPr>
          <w:rFonts w:ascii="Times New Roman" w:hAnsi="Times New Roman" w:cs="Times New Roman"/>
          <w:sz w:val="24"/>
          <w:szCs w:val="24"/>
        </w:rPr>
        <w:t xml:space="preserve">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294" w:rsidRPr="00A82EB3" w:rsidRDefault="00F50294" w:rsidP="00F50294">
      <w:pPr>
        <w:shd w:val="clear" w:color="auto" w:fill="FFFFFF"/>
        <w:spacing w:before="5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2EB3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A82EB3">
        <w:rPr>
          <w:rFonts w:ascii="Times New Roman" w:hAnsi="Times New Roman" w:cs="Times New Roman"/>
          <w:sz w:val="24"/>
          <w:szCs w:val="24"/>
        </w:rPr>
        <w:t xml:space="preserve"> выполнением распоряжения возложить на начальника отдела казначейского исполнен</w:t>
      </w:r>
      <w:r>
        <w:rPr>
          <w:rFonts w:ascii="Times New Roman" w:hAnsi="Times New Roman" w:cs="Times New Roman"/>
          <w:sz w:val="24"/>
          <w:szCs w:val="24"/>
        </w:rPr>
        <w:t>ия бюджета Мальцеву Е.Р.</w:t>
      </w:r>
    </w:p>
    <w:p w:rsidR="00F50294" w:rsidRDefault="00F50294" w:rsidP="00F50294">
      <w:pPr>
        <w:shd w:val="clear" w:color="auto" w:fill="FFFFFF"/>
        <w:spacing w:before="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294" w:rsidRDefault="00F50294" w:rsidP="00F50294">
      <w:pPr>
        <w:shd w:val="clear" w:color="auto" w:fill="FFFFFF"/>
        <w:spacing w:before="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294" w:rsidRDefault="00F50294" w:rsidP="00F50294">
      <w:pPr>
        <w:shd w:val="clear" w:color="auto" w:fill="FFFFFF"/>
        <w:spacing w:before="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294" w:rsidRDefault="00F50294" w:rsidP="00F50294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комитета, </w:t>
      </w:r>
    </w:p>
    <w:p w:rsidR="00F50294" w:rsidRPr="00A82EB3" w:rsidRDefault="00F50294" w:rsidP="00F50294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бюджетного отдела                                                                                    Е.Е. Блеклова</w:t>
      </w:r>
    </w:p>
    <w:p w:rsidR="00F50294" w:rsidRDefault="00F50294" w:rsidP="00F5029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10F2F" w:rsidRDefault="00D10F2F"/>
    <w:sectPr w:rsidR="00D1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EA5"/>
    <w:multiLevelType w:val="hybridMultilevel"/>
    <w:tmpl w:val="098C9870"/>
    <w:lvl w:ilvl="0" w:tplc="90B61F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4"/>
    <w:rsid w:val="000879F8"/>
    <w:rsid w:val="00164659"/>
    <w:rsid w:val="007928FF"/>
    <w:rsid w:val="00D10F2F"/>
    <w:rsid w:val="00F5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7AE4D"/>
  <w15:chartTrackingRefBased/>
  <w15:docId w15:val="{BA7B8410-FF44-4A7F-A92E-5A0C6B7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0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 - Мальцева Е.Р.</dc:creator>
  <cp:keywords/>
  <dc:description/>
  <cp:lastModifiedBy>  </cp:lastModifiedBy>
  <cp:revision>1</cp:revision>
  <cp:lastPrinted>2025-04-04T09:06:00Z</cp:lastPrinted>
  <dcterms:created xsi:type="dcterms:W3CDTF">2025-04-04T08:35:00Z</dcterms:created>
  <dcterms:modified xsi:type="dcterms:W3CDTF">2025-04-04T09:07:00Z</dcterms:modified>
</cp:coreProperties>
</file>