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4B27" w:rsidRDefault="00304B27">
      <w:pPr>
        <w:pStyle w:val="ConsPlusTitlePage"/>
      </w:pPr>
      <w:r>
        <w:t xml:space="preserve">Документ предоставлен </w:t>
      </w:r>
      <w:hyperlink r:id="rId4">
        <w:r>
          <w:rPr>
            <w:color w:val="0000FF"/>
          </w:rPr>
          <w:t>КонсультантПлюс</w:t>
        </w:r>
      </w:hyperlink>
      <w:r>
        <w:br/>
      </w:r>
    </w:p>
    <w:p w:rsidR="00304B27" w:rsidRDefault="00304B27">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304B27">
        <w:tc>
          <w:tcPr>
            <w:tcW w:w="4677" w:type="dxa"/>
            <w:tcBorders>
              <w:top w:val="nil"/>
              <w:left w:val="nil"/>
              <w:bottom w:val="nil"/>
              <w:right w:val="nil"/>
            </w:tcBorders>
          </w:tcPr>
          <w:p w:rsidR="00304B27" w:rsidRDefault="00304B27">
            <w:pPr>
              <w:pStyle w:val="ConsPlusNormal"/>
            </w:pPr>
            <w:r>
              <w:t>26 сентября 2002 года</w:t>
            </w:r>
          </w:p>
        </w:tc>
        <w:tc>
          <w:tcPr>
            <w:tcW w:w="4677" w:type="dxa"/>
            <w:tcBorders>
              <w:top w:val="nil"/>
              <w:left w:val="nil"/>
              <w:bottom w:val="nil"/>
              <w:right w:val="nil"/>
            </w:tcBorders>
          </w:tcPr>
          <w:p w:rsidR="00304B27" w:rsidRDefault="00304B27">
            <w:pPr>
              <w:pStyle w:val="ConsPlusNormal"/>
              <w:jc w:val="right"/>
            </w:pPr>
            <w:r>
              <w:t>N 36-оз</w:t>
            </w:r>
          </w:p>
        </w:tc>
      </w:tr>
    </w:tbl>
    <w:p w:rsidR="00304B27" w:rsidRDefault="00304B27">
      <w:pPr>
        <w:pStyle w:val="ConsPlusNormal"/>
        <w:pBdr>
          <w:bottom w:val="single" w:sz="6" w:space="0" w:color="auto"/>
        </w:pBdr>
        <w:spacing w:before="100" w:after="100"/>
        <w:jc w:val="both"/>
        <w:rPr>
          <w:sz w:val="2"/>
          <w:szCs w:val="2"/>
        </w:rPr>
      </w:pPr>
    </w:p>
    <w:p w:rsidR="00304B27" w:rsidRDefault="00304B27">
      <w:pPr>
        <w:pStyle w:val="ConsPlusNormal"/>
        <w:jc w:val="center"/>
      </w:pPr>
    </w:p>
    <w:p w:rsidR="00304B27" w:rsidRDefault="00304B27">
      <w:pPr>
        <w:pStyle w:val="ConsPlusTitle"/>
        <w:jc w:val="center"/>
      </w:pPr>
      <w:r>
        <w:t>ЛЕНИНГРАДСКАЯ ОБЛАСТЬ</w:t>
      </w:r>
    </w:p>
    <w:p w:rsidR="00304B27" w:rsidRDefault="00304B27">
      <w:pPr>
        <w:pStyle w:val="ConsPlusTitle"/>
        <w:jc w:val="center"/>
      </w:pPr>
    </w:p>
    <w:p w:rsidR="00304B27" w:rsidRDefault="00304B27">
      <w:pPr>
        <w:pStyle w:val="ConsPlusTitle"/>
        <w:jc w:val="center"/>
      </w:pPr>
      <w:r>
        <w:t>ОБЛАСТНОЙ ЗАКОН</w:t>
      </w:r>
    </w:p>
    <w:p w:rsidR="00304B27" w:rsidRDefault="00304B27">
      <w:pPr>
        <w:pStyle w:val="ConsPlusTitle"/>
        <w:jc w:val="center"/>
      </w:pPr>
    </w:p>
    <w:p w:rsidR="00304B27" w:rsidRDefault="00304B27">
      <w:pPr>
        <w:pStyle w:val="ConsPlusTitle"/>
        <w:jc w:val="center"/>
      </w:pPr>
      <w:r>
        <w:t>О БЮДЖЕТНОМ ПРОЦЕССЕ В ЛЕНИНГРАДСКОЙ ОБЛАСТИ</w:t>
      </w:r>
    </w:p>
    <w:p w:rsidR="00304B27" w:rsidRDefault="00304B27">
      <w:pPr>
        <w:pStyle w:val="ConsPlusNormal"/>
        <w:jc w:val="center"/>
      </w:pPr>
    </w:p>
    <w:p w:rsidR="00304B27" w:rsidRDefault="00304B27">
      <w:pPr>
        <w:pStyle w:val="ConsPlusNormal"/>
        <w:jc w:val="center"/>
      </w:pPr>
      <w:r>
        <w:t>(Принят Законодательным собранием Ленинградской области</w:t>
      </w:r>
    </w:p>
    <w:p w:rsidR="00304B27" w:rsidRDefault="00304B27">
      <w:pPr>
        <w:pStyle w:val="ConsPlusNormal"/>
        <w:jc w:val="center"/>
      </w:pPr>
      <w:r>
        <w:t>17 сентября 2002 года)</w:t>
      </w:r>
    </w:p>
    <w:p w:rsidR="00304B27" w:rsidRDefault="00304B2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04B2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04B27" w:rsidRDefault="00304B2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04B27" w:rsidRDefault="00304B2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04B27" w:rsidRDefault="00304B27">
            <w:pPr>
              <w:pStyle w:val="ConsPlusNormal"/>
              <w:jc w:val="center"/>
            </w:pPr>
            <w:r>
              <w:rPr>
                <w:color w:val="392C69"/>
              </w:rPr>
              <w:t>Список изменяющих документов</w:t>
            </w:r>
          </w:p>
          <w:p w:rsidR="00304B27" w:rsidRDefault="00304B27">
            <w:pPr>
              <w:pStyle w:val="ConsPlusNormal"/>
              <w:jc w:val="center"/>
            </w:pPr>
            <w:r>
              <w:rPr>
                <w:color w:val="392C69"/>
              </w:rPr>
              <w:t xml:space="preserve">(в ред. Областных законов Ленинградской области от 12.05.2003 </w:t>
            </w:r>
            <w:hyperlink r:id="rId5">
              <w:r>
                <w:rPr>
                  <w:color w:val="0000FF"/>
                </w:rPr>
                <w:t>N 38-оз</w:t>
              </w:r>
            </w:hyperlink>
            <w:r>
              <w:rPr>
                <w:color w:val="392C69"/>
              </w:rPr>
              <w:t>,</w:t>
            </w:r>
          </w:p>
          <w:p w:rsidR="00304B27" w:rsidRDefault="00304B27">
            <w:pPr>
              <w:pStyle w:val="ConsPlusNormal"/>
              <w:jc w:val="center"/>
            </w:pPr>
            <w:r>
              <w:rPr>
                <w:color w:val="392C69"/>
              </w:rPr>
              <w:t xml:space="preserve">от 05.08.2005 </w:t>
            </w:r>
            <w:hyperlink r:id="rId6">
              <w:r>
                <w:rPr>
                  <w:color w:val="0000FF"/>
                </w:rPr>
                <w:t>N 66-оз</w:t>
              </w:r>
            </w:hyperlink>
            <w:r>
              <w:rPr>
                <w:color w:val="392C69"/>
              </w:rPr>
              <w:t xml:space="preserve">, от 24.10.2005 </w:t>
            </w:r>
            <w:hyperlink r:id="rId7">
              <w:r>
                <w:rPr>
                  <w:color w:val="0000FF"/>
                </w:rPr>
                <w:t>N 87-оз</w:t>
              </w:r>
            </w:hyperlink>
            <w:r>
              <w:rPr>
                <w:color w:val="392C69"/>
              </w:rPr>
              <w:t xml:space="preserve">, от 18.05.2006 </w:t>
            </w:r>
            <w:hyperlink r:id="rId8">
              <w:r>
                <w:rPr>
                  <w:color w:val="0000FF"/>
                </w:rPr>
                <w:t>N 22-оз</w:t>
              </w:r>
            </w:hyperlink>
            <w:r>
              <w:rPr>
                <w:color w:val="392C69"/>
              </w:rPr>
              <w:t>,</w:t>
            </w:r>
          </w:p>
          <w:p w:rsidR="00304B27" w:rsidRDefault="00304B27">
            <w:pPr>
              <w:pStyle w:val="ConsPlusNormal"/>
              <w:jc w:val="center"/>
            </w:pPr>
            <w:r>
              <w:rPr>
                <w:color w:val="392C69"/>
              </w:rPr>
              <w:t xml:space="preserve">от 30.06.2006 </w:t>
            </w:r>
            <w:hyperlink r:id="rId9">
              <w:r>
                <w:rPr>
                  <w:color w:val="0000FF"/>
                </w:rPr>
                <w:t>N 43-оз</w:t>
              </w:r>
            </w:hyperlink>
            <w:r>
              <w:rPr>
                <w:color w:val="392C69"/>
              </w:rPr>
              <w:t xml:space="preserve">, от 26.06.2008 </w:t>
            </w:r>
            <w:hyperlink r:id="rId10">
              <w:r>
                <w:rPr>
                  <w:color w:val="0000FF"/>
                </w:rPr>
                <w:t>N 53-оз</w:t>
              </w:r>
            </w:hyperlink>
            <w:r>
              <w:rPr>
                <w:color w:val="392C69"/>
              </w:rPr>
              <w:t>,</w:t>
            </w:r>
          </w:p>
          <w:p w:rsidR="00304B27" w:rsidRDefault="00304B27">
            <w:pPr>
              <w:pStyle w:val="ConsPlusNormal"/>
              <w:jc w:val="center"/>
            </w:pPr>
            <w:r>
              <w:rPr>
                <w:color w:val="392C69"/>
              </w:rPr>
              <w:t xml:space="preserve">от 02.07.2009 </w:t>
            </w:r>
            <w:hyperlink r:id="rId11">
              <w:r>
                <w:rPr>
                  <w:color w:val="0000FF"/>
                </w:rPr>
                <w:t>N 59-оз</w:t>
              </w:r>
            </w:hyperlink>
            <w:r>
              <w:rPr>
                <w:color w:val="392C69"/>
              </w:rPr>
              <w:t xml:space="preserve"> (ред. 12.11.2018), от 29.09.2010 </w:t>
            </w:r>
            <w:hyperlink r:id="rId12">
              <w:r>
                <w:rPr>
                  <w:color w:val="0000FF"/>
                </w:rPr>
                <w:t>N 49-оз</w:t>
              </w:r>
            </w:hyperlink>
            <w:r>
              <w:rPr>
                <w:color w:val="392C69"/>
              </w:rPr>
              <w:t>,</w:t>
            </w:r>
          </w:p>
          <w:p w:rsidR="00304B27" w:rsidRDefault="00304B27">
            <w:pPr>
              <w:pStyle w:val="ConsPlusNormal"/>
              <w:jc w:val="center"/>
            </w:pPr>
            <w:r>
              <w:rPr>
                <w:color w:val="392C69"/>
              </w:rPr>
              <w:t xml:space="preserve">от 19.07.2012 </w:t>
            </w:r>
            <w:hyperlink r:id="rId13">
              <w:r>
                <w:rPr>
                  <w:color w:val="0000FF"/>
                </w:rPr>
                <w:t>N 69-оз</w:t>
              </w:r>
            </w:hyperlink>
            <w:r>
              <w:rPr>
                <w:color w:val="392C69"/>
              </w:rPr>
              <w:t xml:space="preserve">, от 13.02.2013 </w:t>
            </w:r>
            <w:hyperlink r:id="rId14">
              <w:r>
                <w:rPr>
                  <w:color w:val="0000FF"/>
                </w:rPr>
                <w:t>N 2-оз</w:t>
              </w:r>
            </w:hyperlink>
            <w:r>
              <w:rPr>
                <w:color w:val="392C69"/>
              </w:rPr>
              <w:t xml:space="preserve">, от 28.07.2014 </w:t>
            </w:r>
            <w:hyperlink r:id="rId15">
              <w:r>
                <w:rPr>
                  <w:color w:val="0000FF"/>
                </w:rPr>
                <w:t>N 53-оз</w:t>
              </w:r>
            </w:hyperlink>
            <w:r>
              <w:rPr>
                <w:color w:val="392C69"/>
              </w:rPr>
              <w:t>,</w:t>
            </w:r>
          </w:p>
          <w:p w:rsidR="00304B27" w:rsidRDefault="00304B27">
            <w:pPr>
              <w:pStyle w:val="ConsPlusNormal"/>
              <w:jc w:val="center"/>
            </w:pPr>
            <w:r>
              <w:rPr>
                <w:color w:val="392C69"/>
              </w:rPr>
              <w:t xml:space="preserve">от 22.12.2014 </w:t>
            </w:r>
            <w:hyperlink r:id="rId16">
              <w:r>
                <w:rPr>
                  <w:color w:val="0000FF"/>
                </w:rPr>
                <w:t>N 94-оз</w:t>
              </w:r>
            </w:hyperlink>
            <w:r>
              <w:rPr>
                <w:color w:val="392C69"/>
              </w:rPr>
              <w:t xml:space="preserve">, от 13.07.2015 </w:t>
            </w:r>
            <w:hyperlink r:id="rId17">
              <w:r>
                <w:rPr>
                  <w:color w:val="0000FF"/>
                </w:rPr>
                <w:t>N 65-оз</w:t>
              </w:r>
            </w:hyperlink>
            <w:r>
              <w:rPr>
                <w:color w:val="392C69"/>
              </w:rPr>
              <w:t xml:space="preserve">, от 27.07.2015 </w:t>
            </w:r>
            <w:hyperlink r:id="rId18">
              <w:r>
                <w:rPr>
                  <w:color w:val="0000FF"/>
                </w:rPr>
                <w:t>N 83-оз</w:t>
              </w:r>
            </w:hyperlink>
            <w:r>
              <w:rPr>
                <w:color w:val="392C69"/>
              </w:rPr>
              <w:t>,</w:t>
            </w:r>
          </w:p>
          <w:p w:rsidR="00304B27" w:rsidRDefault="00304B27">
            <w:pPr>
              <w:pStyle w:val="ConsPlusNormal"/>
              <w:jc w:val="center"/>
            </w:pPr>
            <w:r>
              <w:rPr>
                <w:color w:val="392C69"/>
              </w:rPr>
              <w:t xml:space="preserve">от 29.07.2016 </w:t>
            </w:r>
            <w:hyperlink r:id="rId19">
              <w:r>
                <w:rPr>
                  <w:color w:val="0000FF"/>
                </w:rPr>
                <w:t>N 75-оз</w:t>
              </w:r>
            </w:hyperlink>
            <w:r>
              <w:rPr>
                <w:color w:val="392C69"/>
              </w:rPr>
              <w:t xml:space="preserve">, от 12.11.2018 </w:t>
            </w:r>
            <w:hyperlink r:id="rId20">
              <w:r>
                <w:rPr>
                  <w:color w:val="0000FF"/>
                </w:rPr>
                <w:t>N 113-оз</w:t>
              </w:r>
            </w:hyperlink>
            <w:r>
              <w:rPr>
                <w:color w:val="392C69"/>
              </w:rPr>
              <w:t xml:space="preserve">, от 14.10.2019 </w:t>
            </w:r>
            <w:hyperlink r:id="rId21">
              <w:r>
                <w:rPr>
                  <w:color w:val="0000FF"/>
                </w:rPr>
                <w:t>N 75-оз</w:t>
              </w:r>
            </w:hyperlink>
            <w:r>
              <w:rPr>
                <w:color w:val="392C69"/>
              </w:rPr>
              <w:t>,</w:t>
            </w:r>
          </w:p>
          <w:p w:rsidR="00304B27" w:rsidRDefault="00304B27">
            <w:pPr>
              <w:pStyle w:val="ConsPlusNormal"/>
              <w:jc w:val="center"/>
            </w:pPr>
            <w:r>
              <w:rPr>
                <w:color w:val="392C69"/>
              </w:rPr>
              <w:t xml:space="preserve">от 24.12.2020 </w:t>
            </w:r>
            <w:hyperlink r:id="rId22">
              <w:r>
                <w:rPr>
                  <w:color w:val="0000FF"/>
                </w:rPr>
                <w:t>N 146-оз</w:t>
              </w:r>
            </w:hyperlink>
            <w:r>
              <w:rPr>
                <w:color w:val="392C69"/>
              </w:rPr>
              <w:t xml:space="preserve">, от 07.07.2021 </w:t>
            </w:r>
            <w:hyperlink r:id="rId23">
              <w:r>
                <w:rPr>
                  <w:color w:val="0000FF"/>
                </w:rPr>
                <w:t>N 86-оз</w:t>
              </w:r>
            </w:hyperlink>
            <w:r>
              <w:rPr>
                <w:color w:val="392C69"/>
              </w:rPr>
              <w:t xml:space="preserve">, от 20.12.2021 </w:t>
            </w:r>
            <w:hyperlink r:id="rId24">
              <w:r>
                <w:rPr>
                  <w:color w:val="0000FF"/>
                </w:rPr>
                <w:t>N 147-оз</w:t>
              </w:r>
            </w:hyperlink>
            <w:r>
              <w:rPr>
                <w:color w:val="392C69"/>
              </w:rPr>
              <w:t>,</w:t>
            </w:r>
          </w:p>
          <w:p w:rsidR="00304B27" w:rsidRDefault="00304B27">
            <w:pPr>
              <w:pStyle w:val="ConsPlusNormal"/>
              <w:jc w:val="center"/>
            </w:pPr>
            <w:r>
              <w:rPr>
                <w:color w:val="392C69"/>
              </w:rPr>
              <w:t xml:space="preserve">от 15.04.2022 </w:t>
            </w:r>
            <w:hyperlink r:id="rId25">
              <w:r>
                <w:rPr>
                  <w:color w:val="0000FF"/>
                </w:rPr>
                <w:t>N 36-оз</w:t>
              </w:r>
            </w:hyperlink>
            <w:r>
              <w:rPr>
                <w:color w:val="392C69"/>
              </w:rPr>
              <w:t xml:space="preserve">, от 06.07.2022 </w:t>
            </w:r>
            <w:hyperlink r:id="rId26">
              <w:r>
                <w:rPr>
                  <w:color w:val="0000FF"/>
                </w:rPr>
                <w:t>N 86-оз</w:t>
              </w:r>
            </w:hyperlink>
            <w:r>
              <w:rPr>
                <w:color w:val="392C69"/>
              </w:rPr>
              <w:t xml:space="preserve">, от 14.03.2023 </w:t>
            </w:r>
            <w:hyperlink r:id="rId27">
              <w:r>
                <w:rPr>
                  <w:color w:val="0000FF"/>
                </w:rPr>
                <w:t>N 27-оз</w:t>
              </w:r>
            </w:hyperlink>
            <w:r>
              <w:rPr>
                <w:color w:val="392C69"/>
              </w:rPr>
              <w:t>,</w:t>
            </w:r>
          </w:p>
          <w:p w:rsidR="00304B27" w:rsidRDefault="00304B27">
            <w:pPr>
              <w:pStyle w:val="ConsPlusNormal"/>
              <w:jc w:val="center"/>
            </w:pPr>
            <w:r>
              <w:rPr>
                <w:color w:val="392C69"/>
              </w:rPr>
              <w:t xml:space="preserve">от 18.07.2023 </w:t>
            </w:r>
            <w:hyperlink r:id="rId28">
              <w:r>
                <w:rPr>
                  <w:color w:val="0000FF"/>
                </w:rPr>
                <w:t>N 91-оз</w:t>
              </w:r>
            </w:hyperlink>
            <w:r>
              <w:rPr>
                <w:color w:val="392C69"/>
              </w:rPr>
              <w:t xml:space="preserve">, от 19.04.2024 </w:t>
            </w:r>
            <w:hyperlink r:id="rId29">
              <w:r>
                <w:rPr>
                  <w:color w:val="0000FF"/>
                </w:rPr>
                <w:t>N 49-оз</w:t>
              </w:r>
            </w:hyperlink>
            <w:r>
              <w:rPr>
                <w:color w:val="392C69"/>
              </w:rPr>
              <w:t xml:space="preserve">, от 02.11.2024 </w:t>
            </w:r>
            <w:hyperlink r:id="rId30">
              <w:r>
                <w:rPr>
                  <w:color w:val="0000FF"/>
                </w:rPr>
                <w:t>N 137-оз</w:t>
              </w:r>
            </w:hyperlink>
            <w:r>
              <w:rPr>
                <w:color w:val="392C69"/>
              </w:rPr>
              <w:t>,</w:t>
            </w:r>
          </w:p>
          <w:p w:rsidR="00304B27" w:rsidRDefault="00304B27">
            <w:pPr>
              <w:pStyle w:val="ConsPlusNormal"/>
              <w:jc w:val="center"/>
            </w:pPr>
            <w:r>
              <w:rPr>
                <w:color w:val="392C69"/>
              </w:rPr>
              <w:t>с изм., внесенными Областными законами Ленинградской области</w:t>
            </w:r>
          </w:p>
          <w:p w:rsidR="00304B27" w:rsidRDefault="00304B27">
            <w:pPr>
              <w:pStyle w:val="ConsPlusNormal"/>
              <w:jc w:val="center"/>
            </w:pPr>
            <w:r>
              <w:rPr>
                <w:color w:val="392C69"/>
              </w:rPr>
              <w:t xml:space="preserve">от 31.12.2002 </w:t>
            </w:r>
            <w:hyperlink r:id="rId31">
              <w:r>
                <w:rPr>
                  <w:color w:val="0000FF"/>
                </w:rPr>
                <w:t>N 73-оз</w:t>
              </w:r>
            </w:hyperlink>
            <w:r>
              <w:rPr>
                <w:color w:val="392C69"/>
              </w:rPr>
              <w:t xml:space="preserve">, от 30.09.2009 </w:t>
            </w:r>
            <w:hyperlink r:id="rId32">
              <w:r>
                <w:rPr>
                  <w:color w:val="0000FF"/>
                </w:rPr>
                <w:t>N 69-оз</w:t>
              </w:r>
            </w:hyperlink>
            <w:r>
              <w:rPr>
                <w:color w:val="392C69"/>
              </w:rPr>
              <w:t xml:space="preserve">, от 29.11.2018 </w:t>
            </w:r>
            <w:hyperlink r:id="rId33">
              <w:r>
                <w:rPr>
                  <w:color w:val="0000FF"/>
                </w:rPr>
                <w:t>N 122-оз</w:t>
              </w:r>
            </w:hyperlink>
            <w:r>
              <w:rPr>
                <w:color w:val="392C69"/>
              </w:rPr>
              <w:t>,</w:t>
            </w:r>
          </w:p>
          <w:p w:rsidR="00304B27" w:rsidRDefault="00304B27">
            <w:pPr>
              <w:pStyle w:val="ConsPlusNormal"/>
              <w:jc w:val="center"/>
            </w:pPr>
            <w:r>
              <w:rPr>
                <w:color w:val="392C69"/>
              </w:rPr>
              <w:t xml:space="preserve">от 25.11.2019 </w:t>
            </w:r>
            <w:hyperlink r:id="rId34">
              <w:r>
                <w:rPr>
                  <w:color w:val="0000FF"/>
                </w:rPr>
                <w:t>N 91-оз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04B27" w:rsidRDefault="00304B27">
            <w:pPr>
              <w:pStyle w:val="ConsPlusNormal"/>
            </w:pPr>
          </w:p>
        </w:tc>
      </w:tr>
    </w:tbl>
    <w:p w:rsidR="00304B27" w:rsidRDefault="00304B27">
      <w:pPr>
        <w:pStyle w:val="ConsPlusNormal"/>
        <w:ind w:firstLine="540"/>
        <w:jc w:val="both"/>
      </w:pPr>
    </w:p>
    <w:p w:rsidR="00304B27" w:rsidRDefault="00304B27">
      <w:pPr>
        <w:pStyle w:val="ConsPlusNormal"/>
        <w:ind w:firstLine="540"/>
        <w:jc w:val="both"/>
      </w:pPr>
      <w:r>
        <w:t xml:space="preserve">Преамбула утратила силу. - </w:t>
      </w:r>
      <w:hyperlink r:id="rId35">
        <w:r>
          <w:rPr>
            <w:color w:val="0000FF"/>
          </w:rPr>
          <w:t>Закон</w:t>
        </w:r>
      </w:hyperlink>
      <w:r>
        <w:t xml:space="preserve"> Ленинградской области от 28.07.2014 N 53-оз.</w:t>
      </w:r>
    </w:p>
    <w:p w:rsidR="00304B27" w:rsidRDefault="00304B27">
      <w:pPr>
        <w:pStyle w:val="ConsPlusNormal"/>
      </w:pPr>
    </w:p>
    <w:p w:rsidR="00304B27" w:rsidRDefault="00304B27">
      <w:pPr>
        <w:pStyle w:val="ConsPlusTitle"/>
        <w:jc w:val="center"/>
        <w:outlineLvl w:val="0"/>
      </w:pPr>
      <w:r>
        <w:t>Глава I</w:t>
      </w:r>
    </w:p>
    <w:p w:rsidR="00304B27" w:rsidRDefault="00304B27">
      <w:pPr>
        <w:pStyle w:val="ConsPlusTitle"/>
        <w:jc w:val="center"/>
      </w:pPr>
      <w:r>
        <w:t>ОБЩИЕ ПОЛОЖЕНИЯ</w:t>
      </w:r>
    </w:p>
    <w:p w:rsidR="00304B27" w:rsidRDefault="00304B27">
      <w:pPr>
        <w:pStyle w:val="ConsPlusNormal"/>
      </w:pPr>
    </w:p>
    <w:p w:rsidR="00304B27" w:rsidRDefault="00304B27">
      <w:pPr>
        <w:pStyle w:val="ConsPlusTitle"/>
        <w:ind w:firstLine="540"/>
        <w:jc w:val="both"/>
        <w:outlineLvl w:val="1"/>
      </w:pPr>
      <w:r>
        <w:t>Статья 1. Правовая основа бюджетного процесса в Ленинградской области</w:t>
      </w:r>
    </w:p>
    <w:p w:rsidR="00304B27" w:rsidRDefault="00304B27">
      <w:pPr>
        <w:pStyle w:val="ConsPlusNormal"/>
      </w:pPr>
    </w:p>
    <w:p w:rsidR="00304B27" w:rsidRDefault="00304B27">
      <w:pPr>
        <w:pStyle w:val="ConsPlusNormal"/>
        <w:ind w:firstLine="540"/>
        <w:jc w:val="both"/>
      </w:pPr>
      <w:r>
        <w:t xml:space="preserve">1. Бюджетные правоотношения в Ленинградской области регулируются Бюджетным </w:t>
      </w:r>
      <w:hyperlink r:id="rId36">
        <w:r>
          <w:rPr>
            <w:color w:val="0000FF"/>
          </w:rPr>
          <w:t>кодексом</w:t>
        </w:r>
      </w:hyperlink>
      <w:r>
        <w:t xml:space="preserve"> Российской Федерации (далее - Кодекс), другими федеральными законами, иными нормативными правовыми актами Российской Федерации, настоящим областным законом, другими областными законами, иными нормативными правовыми актами Ленинградской области, а также нормативными правовыми актами органов местного самоуправления муниципальных образований Ленинградской области.</w:t>
      </w:r>
    </w:p>
    <w:p w:rsidR="00304B27" w:rsidRDefault="00304B27">
      <w:pPr>
        <w:pStyle w:val="ConsPlusNormal"/>
        <w:spacing w:before="220"/>
        <w:ind w:firstLine="540"/>
        <w:jc w:val="both"/>
      </w:pPr>
      <w:r>
        <w:t>2. Положения Кодекса обязательны для непосредственного применения всеми должностными лицами и органами государственной власти Ленинградской области, должностными лицами и органами местного самоуправления муниципальных образований Ленинградской области (далее - органы местного самоуправления), а также другими субъектами бюджетных правоотношений.</w:t>
      </w:r>
    </w:p>
    <w:p w:rsidR="00304B27" w:rsidRDefault="00304B27">
      <w:pPr>
        <w:pStyle w:val="ConsPlusNormal"/>
        <w:spacing w:before="220"/>
        <w:ind w:firstLine="540"/>
        <w:jc w:val="both"/>
      </w:pPr>
      <w:r>
        <w:t>3. В случае противоречия между настоящим областным законом и иными нормативными правовыми актами Ленинградской области, регулирующими бюджетные правоотношения в Ленинградской области, применяется настоящий областной закон.</w:t>
      </w:r>
    </w:p>
    <w:p w:rsidR="00304B27" w:rsidRDefault="00304B27">
      <w:pPr>
        <w:pStyle w:val="ConsPlusNormal"/>
        <w:spacing w:before="220"/>
        <w:ind w:firstLine="540"/>
        <w:jc w:val="both"/>
      </w:pPr>
      <w:r>
        <w:lastRenderedPageBreak/>
        <w:t xml:space="preserve">4. Законодательное собрание Ленинградской области и Правительство Ленинградской области принимают нормативные правовые акты, регулирующие бюджетные правоотношения в Ленинградской области, в пределах своей компетенции, установленной Кодексом, федеральными законами, </w:t>
      </w:r>
      <w:hyperlink r:id="rId37">
        <w:r>
          <w:rPr>
            <w:color w:val="0000FF"/>
          </w:rPr>
          <w:t>Уставом</w:t>
        </w:r>
      </w:hyperlink>
      <w:r>
        <w:t xml:space="preserve"> Ленинградской области, настоящим областным законом и иными областными законами.</w:t>
      </w:r>
    </w:p>
    <w:p w:rsidR="00304B27" w:rsidRDefault="00304B27">
      <w:pPr>
        <w:pStyle w:val="ConsPlusNormal"/>
        <w:spacing w:before="220"/>
        <w:ind w:firstLine="540"/>
        <w:jc w:val="both"/>
      </w:pPr>
      <w:r>
        <w:t>5. Нормативные правовые акты Российской Федерации, устанавливающие бюджетную классификацию Российской Федерации, применяются всеми должностными лицами и органами государственной власти Ленинградской области, государственными органами Ленинградской области, должностными лицами и органами местного самоуправления непосредственно и в полном объеме.</w:t>
      </w:r>
    </w:p>
    <w:p w:rsidR="00304B27" w:rsidRDefault="00304B27">
      <w:pPr>
        <w:pStyle w:val="ConsPlusNormal"/>
        <w:jc w:val="both"/>
      </w:pPr>
      <w:r>
        <w:t xml:space="preserve">(в ред. Областного </w:t>
      </w:r>
      <w:hyperlink r:id="rId38">
        <w:r>
          <w:rPr>
            <w:color w:val="0000FF"/>
          </w:rPr>
          <w:t>закона</w:t>
        </w:r>
      </w:hyperlink>
      <w:r>
        <w:t xml:space="preserve"> Ленинградской области от 06.07.2022 N 86-оз)</w:t>
      </w:r>
    </w:p>
    <w:p w:rsidR="00304B27" w:rsidRDefault="00304B27">
      <w:pPr>
        <w:pStyle w:val="ConsPlusNormal"/>
        <w:spacing w:before="220"/>
        <w:ind w:firstLine="540"/>
        <w:jc w:val="both"/>
      </w:pPr>
      <w:r>
        <w:t xml:space="preserve">Абзац утратил силу с 1 января 2008 года. - </w:t>
      </w:r>
      <w:hyperlink r:id="rId39">
        <w:r>
          <w:rPr>
            <w:color w:val="0000FF"/>
          </w:rPr>
          <w:t>Закон</w:t>
        </w:r>
      </w:hyperlink>
      <w:r>
        <w:t xml:space="preserve"> Ленинградской области от 26.06.2008 N 53-оз.</w:t>
      </w:r>
    </w:p>
    <w:p w:rsidR="00304B27" w:rsidRDefault="00304B27">
      <w:pPr>
        <w:pStyle w:val="ConsPlusNormal"/>
      </w:pPr>
    </w:p>
    <w:p w:rsidR="00304B27" w:rsidRDefault="00304B27">
      <w:pPr>
        <w:pStyle w:val="ConsPlusTitle"/>
        <w:ind w:firstLine="540"/>
        <w:jc w:val="both"/>
        <w:outlineLvl w:val="1"/>
      </w:pPr>
      <w:r>
        <w:t>Статья 2. Понятия и термины, применяемые в настоящем областном законе</w:t>
      </w:r>
    </w:p>
    <w:p w:rsidR="00304B27" w:rsidRDefault="00304B27">
      <w:pPr>
        <w:pStyle w:val="ConsPlusNormal"/>
      </w:pPr>
    </w:p>
    <w:p w:rsidR="00304B27" w:rsidRDefault="00304B27">
      <w:pPr>
        <w:pStyle w:val="ConsPlusNormal"/>
        <w:ind w:firstLine="540"/>
        <w:jc w:val="both"/>
      </w:pPr>
      <w:r>
        <w:t>1. Понятия и термины, применяемые в настоящем областном законе, используются в значениях, определенных Кодексом и другими федеральными законами, регулирующими бюджетные правоотношения.</w:t>
      </w:r>
    </w:p>
    <w:p w:rsidR="00304B27" w:rsidRDefault="00304B27">
      <w:pPr>
        <w:pStyle w:val="ConsPlusNormal"/>
        <w:spacing w:before="220"/>
        <w:ind w:firstLine="540"/>
        <w:jc w:val="both"/>
      </w:pPr>
      <w:r>
        <w:t>2. Областной бюджет Ленинградской области (далее - областной бюджет) и свод бюджетов муниципальных образований, входящих в состав Ленинградской области (без учета межбюджетных трансфертов между этими бюджетами), образуют консолидированный бюджет Ленинградской области.</w:t>
      </w:r>
    </w:p>
    <w:p w:rsidR="00304B27" w:rsidRDefault="00304B27">
      <w:pPr>
        <w:pStyle w:val="ConsPlusNormal"/>
        <w:jc w:val="both"/>
      </w:pPr>
      <w:r>
        <w:t xml:space="preserve">(п. 2 в ред. </w:t>
      </w:r>
      <w:hyperlink r:id="rId40">
        <w:r>
          <w:rPr>
            <w:color w:val="0000FF"/>
          </w:rPr>
          <w:t>Закона</w:t>
        </w:r>
      </w:hyperlink>
      <w:r>
        <w:t xml:space="preserve"> Ленинградской области от 05.08.2005 N 66-оз)</w:t>
      </w:r>
    </w:p>
    <w:p w:rsidR="00304B27" w:rsidRDefault="00304B27">
      <w:pPr>
        <w:pStyle w:val="ConsPlusNormal"/>
        <w:spacing w:before="220"/>
        <w:ind w:firstLine="540"/>
        <w:jc w:val="both"/>
      </w:pPr>
      <w:r>
        <w:t xml:space="preserve">3. Исключен. - </w:t>
      </w:r>
      <w:hyperlink r:id="rId41">
        <w:r>
          <w:rPr>
            <w:color w:val="0000FF"/>
          </w:rPr>
          <w:t>Закон</w:t>
        </w:r>
      </w:hyperlink>
      <w:r>
        <w:t xml:space="preserve"> Ленинградской области от 02.07.2009 N 59-оз.</w:t>
      </w:r>
    </w:p>
    <w:p w:rsidR="00304B27" w:rsidRDefault="00304B27">
      <w:pPr>
        <w:pStyle w:val="ConsPlusNormal"/>
      </w:pPr>
    </w:p>
    <w:p w:rsidR="00304B27" w:rsidRDefault="00304B27">
      <w:pPr>
        <w:pStyle w:val="ConsPlusTitle"/>
        <w:ind w:firstLine="540"/>
        <w:jc w:val="both"/>
        <w:outlineLvl w:val="1"/>
      </w:pPr>
      <w:r>
        <w:t>Статья 3. Правовая форма областного бюджета</w:t>
      </w:r>
    </w:p>
    <w:p w:rsidR="00304B27" w:rsidRDefault="00304B27">
      <w:pPr>
        <w:pStyle w:val="ConsPlusNormal"/>
      </w:pPr>
    </w:p>
    <w:p w:rsidR="00304B27" w:rsidRDefault="00304B27">
      <w:pPr>
        <w:pStyle w:val="ConsPlusNormal"/>
        <w:ind w:firstLine="540"/>
        <w:jc w:val="both"/>
      </w:pPr>
      <w:r>
        <w:t>Областной бюджет разрабатывается и утверждается в форме областного закона об областном бюджете Ленинградской области (далее - областной закон об областном бюджете).</w:t>
      </w:r>
    </w:p>
    <w:p w:rsidR="00304B27" w:rsidRDefault="00304B27">
      <w:pPr>
        <w:pStyle w:val="ConsPlusNormal"/>
        <w:jc w:val="both"/>
      </w:pPr>
      <w:r>
        <w:t xml:space="preserve">(в ред. </w:t>
      </w:r>
      <w:hyperlink r:id="rId42">
        <w:r>
          <w:rPr>
            <w:color w:val="0000FF"/>
          </w:rPr>
          <w:t>Закона</w:t>
        </w:r>
      </w:hyperlink>
      <w:r>
        <w:t xml:space="preserve"> Ленинградской области от 26.06.2008 N 53-оз)</w:t>
      </w:r>
    </w:p>
    <w:p w:rsidR="00304B27" w:rsidRDefault="00304B27">
      <w:pPr>
        <w:pStyle w:val="ConsPlusNormal"/>
      </w:pPr>
    </w:p>
    <w:p w:rsidR="00304B27" w:rsidRDefault="00304B27">
      <w:pPr>
        <w:pStyle w:val="ConsPlusTitle"/>
        <w:ind w:firstLine="540"/>
        <w:jc w:val="both"/>
        <w:outlineLvl w:val="1"/>
      </w:pPr>
      <w:r>
        <w:t xml:space="preserve">Статья 4. Утратила силу с 1 января 2008 года. - </w:t>
      </w:r>
      <w:hyperlink r:id="rId43">
        <w:r>
          <w:rPr>
            <w:color w:val="0000FF"/>
          </w:rPr>
          <w:t>Закон</w:t>
        </w:r>
      </w:hyperlink>
      <w:r>
        <w:t xml:space="preserve"> Ленинградской области от 26.06.2008 N 53-оз.</w:t>
      </w:r>
    </w:p>
    <w:p w:rsidR="00304B27" w:rsidRDefault="00304B27">
      <w:pPr>
        <w:pStyle w:val="ConsPlusNormal"/>
      </w:pPr>
    </w:p>
    <w:p w:rsidR="00304B27" w:rsidRDefault="00304B27">
      <w:pPr>
        <w:pStyle w:val="ConsPlusTitle"/>
        <w:ind w:firstLine="540"/>
        <w:jc w:val="both"/>
        <w:outlineLvl w:val="1"/>
      </w:pPr>
      <w:r>
        <w:t>Статья 5. Единый счет по учету средств областного бюджета Ленинградской области</w:t>
      </w:r>
    </w:p>
    <w:p w:rsidR="00304B27" w:rsidRDefault="00304B27">
      <w:pPr>
        <w:pStyle w:val="ConsPlusNormal"/>
        <w:ind w:firstLine="540"/>
        <w:jc w:val="both"/>
      </w:pPr>
    </w:p>
    <w:p w:rsidR="00304B27" w:rsidRDefault="00304B27">
      <w:pPr>
        <w:pStyle w:val="ConsPlusNormal"/>
        <w:ind w:firstLine="540"/>
        <w:jc w:val="both"/>
      </w:pPr>
      <w:r>
        <w:t xml:space="preserve">(в ред. Областного </w:t>
      </w:r>
      <w:hyperlink r:id="rId44">
        <w:r>
          <w:rPr>
            <w:color w:val="0000FF"/>
          </w:rPr>
          <w:t>закона</w:t>
        </w:r>
      </w:hyperlink>
      <w:r>
        <w:t xml:space="preserve"> Ленинградской области от 24.12.2020 N 146-оз)</w:t>
      </w:r>
    </w:p>
    <w:p w:rsidR="00304B27" w:rsidRDefault="00304B27">
      <w:pPr>
        <w:pStyle w:val="ConsPlusNormal"/>
        <w:ind w:firstLine="540"/>
        <w:jc w:val="both"/>
      </w:pPr>
    </w:p>
    <w:p w:rsidR="00304B27" w:rsidRDefault="00304B27">
      <w:pPr>
        <w:pStyle w:val="ConsPlusNormal"/>
        <w:ind w:firstLine="540"/>
        <w:jc w:val="both"/>
      </w:pPr>
      <w:r>
        <w:t>1. Единый счет по учету средств областного бюджета Ленинградской области (далее - единый счет областного бюджета) открывается и ведется в соответствии с нормами действующего федерального законодательства.</w:t>
      </w:r>
    </w:p>
    <w:p w:rsidR="00304B27" w:rsidRDefault="00304B27">
      <w:pPr>
        <w:pStyle w:val="ConsPlusNormal"/>
        <w:spacing w:before="220"/>
        <w:ind w:firstLine="540"/>
        <w:jc w:val="both"/>
      </w:pPr>
      <w:r>
        <w:t xml:space="preserve">2. Утратил силу с 1 января 2021 года. - Областной </w:t>
      </w:r>
      <w:hyperlink r:id="rId45">
        <w:r>
          <w:rPr>
            <w:color w:val="0000FF"/>
          </w:rPr>
          <w:t>закон</w:t>
        </w:r>
      </w:hyperlink>
      <w:r>
        <w:t xml:space="preserve"> Ленинградской области от 24.12.2020 N 146-оз.</w:t>
      </w:r>
    </w:p>
    <w:p w:rsidR="00304B27" w:rsidRDefault="00304B27">
      <w:pPr>
        <w:pStyle w:val="ConsPlusNormal"/>
        <w:spacing w:before="220"/>
        <w:ind w:firstLine="540"/>
        <w:jc w:val="both"/>
      </w:pPr>
      <w:r>
        <w:t>3. Управление остатками средств на едином счете областного бюджета от имени Ленинградской области осуществляет финансовый орган Ленинградской области в порядке, установленном Правительством Ленинградской области.</w:t>
      </w:r>
    </w:p>
    <w:p w:rsidR="00304B27" w:rsidRDefault="00304B27">
      <w:pPr>
        <w:pStyle w:val="ConsPlusNormal"/>
      </w:pPr>
    </w:p>
    <w:p w:rsidR="00304B27" w:rsidRDefault="00304B27">
      <w:pPr>
        <w:pStyle w:val="ConsPlusTitle"/>
        <w:ind w:firstLine="540"/>
        <w:jc w:val="both"/>
        <w:outlineLvl w:val="1"/>
      </w:pPr>
      <w:r>
        <w:t>Статья 6. Участники бюджетного процесса в Ленинградской области</w:t>
      </w:r>
    </w:p>
    <w:p w:rsidR="00304B27" w:rsidRDefault="00304B27">
      <w:pPr>
        <w:pStyle w:val="ConsPlusNormal"/>
        <w:ind w:firstLine="540"/>
        <w:jc w:val="both"/>
      </w:pPr>
    </w:p>
    <w:p w:rsidR="00304B27" w:rsidRDefault="00304B27">
      <w:pPr>
        <w:pStyle w:val="ConsPlusNormal"/>
        <w:ind w:firstLine="540"/>
        <w:jc w:val="both"/>
      </w:pPr>
      <w:r>
        <w:t xml:space="preserve">(в ред. </w:t>
      </w:r>
      <w:hyperlink r:id="rId46">
        <w:r>
          <w:rPr>
            <w:color w:val="0000FF"/>
          </w:rPr>
          <w:t>Закона</w:t>
        </w:r>
      </w:hyperlink>
      <w:r>
        <w:t xml:space="preserve"> Ленинградской области от 26.06.2008 N 53-оз)</w:t>
      </w:r>
    </w:p>
    <w:p w:rsidR="00304B27" w:rsidRDefault="00304B27">
      <w:pPr>
        <w:pStyle w:val="ConsPlusNormal"/>
        <w:ind w:firstLine="540"/>
        <w:jc w:val="both"/>
      </w:pPr>
    </w:p>
    <w:p w:rsidR="00304B27" w:rsidRDefault="00304B27">
      <w:pPr>
        <w:pStyle w:val="ConsPlusNormal"/>
        <w:ind w:firstLine="540"/>
        <w:jc w:val="both"/>
      </w:pPr>
      <w:r>
        <w:t>Участниками бюджетного процесса, обладающими бюджетными полномочиями в Ленинградской области, являются:</w:t>
      </w:r>
    </w:p>
    <w:p w:rsidR="00304B27" w:rsidRDefault="00304B27">
      <w:pPr>
        <w:pStyle w:val="ConsPlusNormal"/>
        <w:spacing w:before="220"/>
        <w:ind w:firstLine="540"/>
        <w:jc w:val="both"/>
      </w:pPr>
      <w:r>
        <w:t>Губернатор Ленинградской области;</w:t>
      </w:r>
    </w:p>
    <w:p w:rsidR="00304B27" w:rsidRDefault="00304B27">
      <w:pPr>
        <w:pStyle w:val="ConsPlusNormal"/>
        <w:spacing w:before="220"/>
        <w:ind w:firstLine="540"/>
        <w:jc w:val="both"/>
      </w:pPr>
      <w:r>
        <w:t>Законодательное собрание Ленинградской области;</w:t>
      </w:r>
    </w:p>
    <w:p w:rsidR="00304B27" w:rsidRDefault="00304B27">
      <w:pPr>
        <w:pStyle w:val="ConsPlusNormal"/>
        <w:spacing w:before="220"/>
        <w:ind w:firstLine="540"/>
        <w:jc w:val="both"/>
      </w:pPr>
      <w:r>
        <w:t>Правительство Ленинградской области;</w:t>
      </w:r>
    </w:p>
    <w:p w:rsidR="00304B27" w:rsidRDefault="00304B27">
      <w:pPr>
        <w:pStyle w:val="ConsPlusNormal"/>
        <w:spacing w:before="220"/>
        <w:ind w:firstLine="540"/>
        <w:jc w:val="both"/>
      </w:pPr>
      <w:r>
        <w:t>финансовый орган Ленинградской области;</w:t>
      </w:r>
    </w:p>
    <w:p w:rsidR="00304B27" w:rsidRDefault="00304B27">
      <w:pPr>
        <w:pStyle w:val="ConsPlusNormal"/>
        <w:spacing w:before="220"/>
        <w:ind w:firstLine="540"/>
        <w:jc w:val="both"/>
      </w:pPr>
      <w:r>
        <w:t>органы государственного финансового контроля;</w:t>
      </w:r>
    </w:p>
    <w:p w:rsidR="00304B27" w:rsidRDefault="00304B27">
      <w:pPr>
        <w:pStyle w:val="ConsPlusNormal"/>
        <w:spacing w:before="220"/>
        <w:ind w:firstLine="540"/>
        <w:jc w:val="both"/>
      </w:pPr>
      <w:r>
        <w:t>орган управления Территориального фонда обязательного медицинского страхования Ленинградской области;</w:t>
      </w:r>
    </w:p>
    <w:p w:rsidR="00304B27" w:rsidRDefault="00304B27">
      <w:pPr>
        <w:pStyle w:val="ConsPlusNormal"/>
        <w:jc w:val="both"/>
      </w:pPr>
      <w:r>
        <w:t xml:space="preserve">(в ред. </w:t>
      </w:r>
      <w:hyperlink r:id="rId47">
        <w:r>
          <w:rPr>
            <w:color w:val="0000FF"/>
          </w:rPr>
          <w:t>Закона</w:t>
        </w:r>
      </w:hyperlink>
      <w:r>
        <w:t xml:space="preserve"> Ленинградской области от 13.02.2013 N 2-оз)</w:t>
      </w:r>
    </w:p>
    <w:p w:rsidR="00304B27" w:rsidRDefault="00304B27">
      <w:pPr>
        <w:pStyle w:val="ConsPlusNormal"/>
        <w:spacing w:before="220"/>
        <w:ind w:firstLine="540"/>
        <w:jc w:val="both"/>
      </w:pPr>
      <w:r>
        <w:t>органы местного самоуправления;</w:t>
      </w:r>
    </w:p>
    <w:p w:rsidR="00304B27" w:rsidRDefault="00304B27">
      <w:pPr>
        <w:pStyle w:val="ConsPlusNormal"/>
        <w:spacing w:before="220"/>
        <w:ind w:firstLine="540"/>
        <w:jc w:val="both"/>
      </w:pPr>
      <w:r>
        <w:t>главные распорядители и распорядители бюджетных средств;</w:t>
      </w:r>
    </w:p>
    <w:p w:rsidR="00304B27" w:rsidRDefault="00304B27">
      <w:pPr>
        <w:pStyle w:val="ConsPlusNormal"/>
        <w:spacing w:before="220"/>
        <w:ind w:firstLine="540"/>
        <w:jc w:val="both"/>
      </w:pPr>
      <w:r>
        <w:t>главные администраторы (администраторы) доходов областного бюджета;</w:t>
      </w:r>
    </w:p>
    <w:p w:rsidR="00304B27" w:rsidRDefault="00304B27">
      <w:pPr>
        <w:pStyle w:val="ConsPlusNormal"/>
        <w:spacing w:before="220"/>
        <w:ind w:firstLine="540"/>
        <w:jc w:val="both"/>
      </w:pPr>
      <w:r>
        <w:t>главные администраторы (администраторы) источников финансирования дефицита областного бюджета;</w:t>
      </w:r>
    </w:p>
    <w:p w:rsidR="00304B27" w:rsidRDefault="00304B27">
      <w:pPr>
        <w:pStyle w:val="ConsPlusNormal"/>
        <w:spacing w:before="220"/>
        <w:ind w:firstLine="540"/>
        <w:jc w:val="both"/>
      </w:pPr>
      <w:r>
        <w:t>получатели бюджетных средств.</w:t>
      </w:r>
    </w:p>
    <w:p w:rsidR="00304B27" w:rsidRDefault="00304B27">
      <w:pPr>
        <w:pStyle w:val="ConsPlusNormal"/>
      </w:pPr>
    </w:p>
    <w:p w:rsidR="00304B27" w:rsidRDefault="00304B27">
      <w:pPr>
        <w:pStyle w:val="ConsPlusTitle"/>
        <w:ind w:firstLine="540"/>
        <w:jc w:val="both"/>
        <w:outlineLvl w:val="1"/>
      </w:pPr>
      <w:r>
        <w:t>Статья 7. Бюджетные полномочия Законодательного собрания Ленинградской области</w:t>
      </w:r>
    </w:p>
    <w:p w:rsidR="00304B27" w:rsidRDefault="00304B27">
      <w:pPr>
        <w:pStyle w:val="ConsPlusNormal"/>
        <w:ind w:firstLine="540"/>
        <w:jc w:val="both"/>
      </w:pPr>
    </w:p>
    <w:p w:rsidR="00304B27" w:rsidRDefault="00304B27">
      <w:pPr>
        <w:pStyle w:val="ConsPlusNormal"/>
        <w:ind w:firstLine="540"/>
        <w:jc w:val="both"/>
      </w:pPr>
      <w:r>
        <w:t xml:space="preserve">(в ред. </w:t>
      </w:r>
      <w:hyperlink r:id="rId48">
        <w:r>
          <w:rPr>
            <w:color w:val="0000FF"/>
          </w:rPr>
          <w:t>Закона</w:t>
        </w:r>
      </w:hyperlink>
      <w:r>
        <w:t xml:space="preserve"> Ленинградской области от 26.06.2008 N 53-оз)</w:t>
      </w:r>
    </w:p>
    <w:p w:rsidR="00304B27" w:rsidRDefault="00304B27">
      <w:pPr>
        <w:pStyle w:val="ConsPlusNormal"/>
        <w:ind w:firstLine="540"/>
        <w:jc w:val="both"/>
      </w:pPr>
    </w:p>
    <w:p w:rsidR="00304B27" w:rsidRDefault="00304B27">
      <w:pPr>
        <w:pStyle w:val="ConsPlusNormal"/>
        <w:ind w:firstLine="540"/>
        <w:jc w:val="both"/>
      </w:pPr>
      <w:r>
        <w:t>Законодательное собрание Ленинградской области обладает следующими бюджетными полномочиями:</w:t>
      </w:r>
    </w:p>
    <w:p w:rsidR="00304B27" w:rsidRDefault="00304B27">
      <w:pPr>
        <w:pStyle w:val="ConsPlusNormal"/>
        <w:spacing w:before="220"/>
        <w:ind w:firstLine="540"/>
        <w:jc w:val="both"/>
      </w:pPr>
      <w:r>
        <w:t>рассматривает и принимает областные законы, регулирующие бюджетные правоотношения, внесенные Губернатором Ленинградской области, Правительством Ленинградской области, депутатами Законодательного собрания Ленинградской области и иными субъектами законодательной инициативы;</w:t>
      </w:r>
    </w:p>
    <w:p w:rsidR="00304B27" w:rsidRDefault="00304B27">
      <w:pPr>
        <w:pStyle w:val="ConsPlusNormal"/>
        <w:jc w:val="both"/>
      </w:pPr>
      <w:r>
        <w:t xml:space="preserve">(в ред. Областных законов Ленинградской области от 12.11.2018 </w:t>
      </w:r>
      <w:hyperlink r:id="rId49">
        <w:r>
          <w:rPr>
            <w:color w:val="0000FF"/>
          </w:rPr>
          <w:t>N 113-оз</w:t>
        </w:r>
      </w:hyperlink>
      <w:r>
        <w:t xml:space="preserve">, от 19.04.2024 </w:t>
      </w:r>
      <w:hyperlink r:id="rId50">
        <w:r>
          <w:rPr>
            <w:color w:val="0000FF"/>
          </w:rPr>
          <w:t>N 49-оз</w:t>
        </w:r>
      </w:hyperlink>
      <w:r>
        <w:t>)</w:t>
      </w:r>
    </w:p>
    <w:p w:rsidR="00304B27" w:rsidRDefault="00304B27">
      <w:pPr>
        <w:pStyle w:val="ConsPlusNormal"/>
        <w:spacing w:before="220"/>
        <w:ind w:firstLine="540"/>
        <w:jc w:val="both"/>
      </w:pPr>
      <w:r>
        <w:t>устанавливает порядок внесения и рассмотрения проекта областного бюджета и проекта бюджета Территориального фонда обязательного медицинского страхования Ленинградской области, утверждения областного бюджета и бюджета Территориального фонда обязательного медицинского страхования Ленинградской области, осуществления контроля за их исполнением и утверждения отчета об исполнении областного бюджета и бюджета Территориального фонда обязательного медицинского страхования Ленинградской области;</w:t>
      </w:r>
    </w:p>
    <w:p w:rsidR="00304B27" w:rsidRDefault="00304B27">
      <w:pPr>
        <w:pStyle w:val="ConsPlusNormal"/>
        <w:jc w:val="both"/>
      </w:pPr>
      <w:r>
        <w:t xml:space="preserve">(в ред. Областного </w:t>
      </w:r>
      <w:hyperlink r:id="rId51">
        <w:r>
          <w:rPr>
            <w:color w:val="0000FF"/>
          </w:rPr>
          <w:t>закона</w:t>
        </w:r>
      </w:hyperlink>
      <w:r>
        <w:t xml:space="preserve"> Ленинградской области от 12.11.2018 N 113-оз)</w:t>
      </w:r>
    </w:p>
    <w:p w:rsidR="00304B27" w:rsidRDefault="00304B27">
      <w:pPr>
        <w:pStyle w:val="ConsPlusNormal"/>
        <w:spacing w:before="220"/>
        <w:ind w:firstLine="540"/>
        <w:jc w:val="both"/>
      </w:pPr>
      <w:r>
        <w:t>рассматривает проект областного бюджета и проект бюджета Территориального фонда обязательного медицинского страхования Ленинградской области;</w:t>
      </w:r>
    </w:p>
    <w:p w:rsidR="00304B27" w:rsidRDefault="00304B27">
      <w:pPr>
        <w:pStyle w:val="ConsPlusNormal"/>
        <w:jc w:val="both"/>
      </w:pPr>
      <w:r>
        <w:t xml:space="preserve">(в ред. Областного </w:t>
      </w:r>
      <w:hyperlink r:id="rId52">
        <w:r>
          <w:rPr>
            <w:color w:val="0000FF"/>
          </w:rPr>
          <w:t>закона</w:t>
        </w:r>
      </w:hyperlink>
      <w:r>
        <w:t xml:space="preserve"> Ленинградской области от 12.11.2018 N 113-оз)</w:t>
      </w:r>
    </w:p>
    <w:p w:rsidR="00304B27" w:rsidRDefault="00304B27">
      <w:pPr>
        <w:pStyle w:val="ConsPlusNormal"/>
        <w:spacing w:before="220"/>
        <w:ind w:firstLine="540"/>
        <w:jc w:val="both"/>
      </w:pPr>
      <w:r>
        <w:lastRenderedPageBreak/>
        <w:t>утверждает областной бюджет и бюджет Территориального фонда обязательного медицинского страхования Ленинградской области;</w:t>
      </w:r>
    </w:p>
    <w:p w:rsidR="00304B27" w:rsidRDefault="00304B27">
      <w:pPr>
        <w:pStyle w:val="ConsPlusNormal"/>
        <w:jc w:val="both"/>
      </w:pPr>
      <w:r>
        <w:t xml:space="preserve">(в ред. Областного </w:t>
      </w:r>
      <w:hyperlink r:id="rId53">
        <w:r>
          <w:rPr>
            <w:color w:val="0000FF"/>
          </w:rPr>
          <w:t>закона</w:t>
        </w:r>
      </w:hyperlink>
      <w:r>
        <w:t xml:space="preserve"> Ленинградской области от 12.11.2018 N 113-оз)</w:t>
      </w:r>
    </w:p>
    <w:p w:rsidR="00304B27" w:rsidRDefault="00304B27">
      <w:pPr>
        <w:pStyle w:val="ConsPlusNormal"/>
        <w:spacing w:before="220"/>
        <w:ind w:firstLine="540"/>
        <w:jc w:val="both"/>
      </w:pPr>
      <w:r>
        <w:t>рассматривает и утверждает годовой отчет об исполнении областного бюджета;</w:t>
      </w:r>
    </w:p>
    <w:p w:rsidR="00304B27" w:rsidRDefault="00304B27">
      <w:pPr>
        <w:pStyle w:val="ConsPlusNormal"/>
        <w:jc w:val="both"/>
      </w:pPr>
      <w:r>
        <w:t xml:space="preserve">(в ред. Областного </w:t>
      </w:r>
      <w:hyperlink r:id="rId54">
        <w:r>
          <w:rPr>
            <w:color w:val="0000FF"/>
          </w:rPr>
          <w:t>закона</w:t>
        </w:r>
      </w:hyperlink>
      <w:r>
        <w:t xml:space="preserve"> Ленинградской области от 12.11.2018 N 113-оз)</w:t>
      </w:r>
    </w:p>
    <w:p w:rsidR="00304B27" w:rsidRDefault="00304B27">
      <w:pPr>
        <w:pStyle w:val="ConsPlusNormal"/>
        <w:spacing w:before="220"/>
        <w:ind w:firstLine="540"/>
        <w:jc w:val="both"/>
      </w:pPr>
      <w:r>
        <w:t>рассматривает и утверждает отчет об исполнении бюджета Территориального фонда обязательного медицинского страхования Ленинградской области;</w:t>
      </w:r>
    </w:p>
    <w:p w:rsidR="00304B27" w:rsidRDefault="00304B27">
      <w:pPr>
        <w:pStyle w:val="ConsPlusNormal"/>
        <w:jc w:val="both"/>
      </w:pPr>
      <w:r>
        <w:t xml:space="preserve">(в ред. Областного </w:t>
      </w:r>
      <w:hyperlink r:id="rId55">
        <w:r>
          <w:rPr>
            <w:color w:val="0000FF"/>
          </w:rPr>
          <w:t>закона</w:t>
        </w:r>
      </w:hyperlink>
      <w:r>
        <w:t xml:space="preserve"> Ленинградской области от 12.11.2018 N 113-оз)</w:t>
      </w:r>
    </w:p>
    <w:p w:rsidR="00304B27" w:rsidRDefault="00304B27">
      <w:pPr>
        <w:pStyle w:val="ConsPlusNormal"/>
        <w:spacing w:before="220"/>
        <w:ind w:firstLine="540"/>
        <w:jc w:val="both"/>
      </w:pPr>
      <w:r>
        <w:t>устанавливает расходные обязательства Ленинградской области путем принятия областных законов;</w:t>
      </w:r>
    </w:p>
    <w:p w:rsidR="00304B27" w:rsidRDefault="00304B27">
      <w:pPr>
        <w:pStyle w:val="ConsPlusNormal"/>
        <w:jc w:val="both"/>
      </w:pPr>
      <w:r>
        <w:t xml:space="preserve">(в ред. Областного </w:t>
      </w:r>
      <w:hyperlink r:id="rId56">
        <w:r>
          <w:rPr>
            <w:color w:val="0000FF"/>
          </w:rPr>
          <w:t>закона</w:t>
        </w:r>
      </w:hyperlink>
      <w:r>
        <w:t xml:space="preserve"> Ленинградской области от 12.11.2018 N 113-оз)</w:t>
      </w:r>
    </w:p>
    <w:p w:rsidR="00304B27" w:rsidRDefault="00304B27">
      <w:pPr>
        <w:pStyle w:val="ConsPlusNormal"/>
        <w:spacing w:before="220"/>
        <w:ind w:firstLine="540"/>
        <w:jc w:val="both"/>
      </w:pPr>
      <w:r>
        <w:t>формирует и определяет правовой статус органа внешнего государственного финансового контроля;</w:t>
      </w:r>
    </w:p>
    <w:p w:rsidR="00304B27" w:rsidRDefault="00304B27">
      <w:pPr>
        <w:pStyle w:val="ConsPlusNormal"/>
        <w:jc w:val="both"/>
      </w:pPr>
      <w:r>
        <w:t xml:space="preserve">(в ред. Областного </w:t>
      </w:r>
      <w:hyperlink r:id="rId57">
        <w:r>
          <w:rPr>
            <w:color w:val="0000FF"/>
          </w:rPr>
          <w:t>закона</w:t>
        </w:r>
      </w:hyperlink>
      <w:r>
        <w:t xml:space="preserve"> Ленинградской области от 12.11.2018 N 113-оз)</w:t>
      </w:r>
    </w:p>
    <w:p w:rsidR="00304B27" w:rsidRDefault="00304B27">
      <w:pPr>
        <w:pStyle w:val="ConsPlusNormal"/>
        <w:spacing w:before="220"/>
        <w:ind w:firstLine="540"/>
        <w:jc w:val="both"/>
      </w:pPr>
      <w:r>
        <w:t>осуществляет контроль в ходе рассмотрения отдельных вопросов исполнения областного бюджета, бюджета Территориального фонда обязательного медицинского страхования Ленинградской области на своих заседаниях, заседаниях постоянных комиссий, рабочих групп, в ходе проводимых слушаний и в связи с депутатскими запросами;</w:t>
      </w:r>
    </w:p>
    <w:p w:rsidR="00304B27" w:rsidRDefault="00304B27">
      <w:pPr>
        <w:pStyle w:val="ConsPlusNormal"/>
        <w:jc w:val="both"/>
      </w:pPr>
      <w:r>
        <w:t xml:space="preserve">(в ред. Областного </w:t>
      </w:r>
      <w:hyperlink r:id="rId58">
        <w:r>
          <w:rPr>
            <w:color w:val="0000FF"/>
          </w:rPr>
          <w:t>закона</w:t>
        </w:r>
      </w:hyperlink>
      <w:r>
        <w:t xml:space="preserve"> Ленинградской области от 12.11.2018 N 113-оз)</w:t>
      </w:r>
    </w:p>
    <w:p w:rsidR="00304B27" w:rsidRDefault="00304B27">
      <w:pPr>
        <w:pStyle w:val="ConsPlusNormal"/>
        <w:spacing w:before="220"/>
        <w:ind w:firstLine="540"/>
        <w:jc w:val="both"/>
      </w:pPr>
      <w:r>
        <w:t>осуществляет внутренний финансовый аудит;</w:t>
      </w:r>
    </w:p>
    <w:p w:rsidR="00304B27" w:rsidRDefault="00304B27">
      <w:pPr>
        <w:pStyle w:val="ConsPlusNormal"/>
        <w:jc w:val="both"/>
      </w:pPr>
      <w:r>
        <w:t xml:space="preserve">(в ред. Областных законов Ленинградской области от 12.11.2018 </w:t>
      </w:r>
      <w:hyperlink r:id="rId59">
        <w:r>
          <w:rPr>
            <w:color w:val="0000FF"/>
          </w:rPr>
          <w:t>N 113-оз</w:t>
        </w:r>
      </w:hyperlink>
      <w:r>
        <w:t xml:space="preserve">, от 24.12.2020 </w:t>
      </w:r>
      <w:hyperlink r:id="rId60">
        <w:r>
          <w:rPr>
            <w:color w:val="0000FF"/>
          </w:rPr>
          <w:t>N 146-оз</w:t>
        </w:r>
      </w:hyperlink>
      <w:r>
        <w:t>)</w:t>
      </w:r>
    </w:p>
    <w:p w:rsidR="00304B27" w:rsidRDefault="00304B27">
      <w:pPr>
        <w:pStyle w:val="ConsPlusNormal"/>
        <w:spacing w:before="220"/>
        <w:ind w:firstLine="540"/>
        <w:jc w:val="both"/>
      </w:pPr>
      <w:r>
        <w:t>вводит региональные налоги, устанавливает налоговые ставки, порядок и сроки уплаты отдельных региональных налогов и предоставляет налоговые льготы по региональным налогам;</w:t>
      </w:r>
    </w:p>
    <w:p w:rsidR="00304B27" w:rsidRDefault="00304B27">
      <w:pPr>
        <w:pStyle w:val="ConsPlusNormal"/>
        <w:jc w:val="both"/>
      </w:pPr>
      <w:r>
        <w:t xml:space="preserve">(в ред. Областных законов Ленинградской области от 12.11.2018 </w:t>
      </w:r>
      <w:hyperlink r:id="rId61">
        <w:r>
          <w:rPr>
            <w:color w:val="0000FF"/>
          </w:rPr>
          <w:t>N 113-оз</w:t>
        </w:r>
      </w:hyperlink>
      <w:r>
        <w:t xml:space="preserve">, от 24.12.2020 </w:t>
      </w:r>
      <w:hyperlink r:id="rId62">
        <w:r>
          <w:rPr>
            <w:color w:val="0000FF"/>
          </w:rPr>
          <w:t>N 146-оз</w:t>
        </w:r>
      </w:hyperlink>
      <w:r>
        <w:t>)</w:t>
      </w:r>
    </w:p>
    <w:p w:rsidR="00304B27" w:rsidRDefault="00304B27">
      <w:pPr>
        <w:pStyle w:val="ConsPlusNormal"/>
        <w:spacing w:before="220"/>
        <w:ind w:firstLine="540"/>
        <w:jc w:val="both"/>
      </w:pPr>
      <w:r>
        <w:t>устанавливает нормативы отчислений в местные бюджеты от федеральных налогов и сборов, в том числе от налогов, предусмотренных специальными налоговыми режимами, и(или) региональных налогов, подлежащих зачислению в соответствии с Кодексом и законодательством о налогах и сборах в областной бюджет;</w:t>
      </w:r>
    </w:p>
    <w:p w:rsidR="00304B27" w:rsidRDefault="00304B27">
      <w:pPr>
        <w:pStyle w:val="ConsPlusNormal"/>
        <w:jc w:val="both"/>
      </w:pPr>
      <w:r>
        <w:t xml:space="preserve">(в ред. Областного </w:t>
      </w:r>
      <w:hyperlink r:id="rId63">
        <w:r>
          <w:rPr>
            <w:color w:val="0000FF"/>
          </w:rPr>
          <w:t>закона</w:t>
        </w:r>
      </w:hyperlink>
      <w:r>
        <w:t xml:space="preserve"> Ленинградской области от 12.11.2018 N 113-оз)</w:t>
      </w:r>
    </w:p>
    <w:p w:rsidR="00304B27" w:rsidRDefault="00304B27">
      <w:pPr>
        <w:pStyle w:val="ConsPlusNormal"/>
        <w:spacing w:before="220"/>
        <w:ind w:firstLine="540"/>
        <w:jc w:val="both"/>
      </w:pPr>
      <w:r>
        <w:t>устанавливает порядок и условия предоставления межбюджетных трансфертов из областного бюджета в случаях, установленных Кодексом;</w:t>
      </w:r>
    </w:p>
    <w:p w:rsidR="00304B27" w:rsidRDefault="00304B27">
      <w:pPr>
        <w:pStyle w:val="ConsPlusNormal"/>
        <w:jc w:val="both"/>
      </w:pPr>
      <w:r>
        <w:t xml:space="preserve">(в ред. Областного </w:t>
      </w:r>
      <w:hyperlink r:id="rId64">
        <w:r>
          <w:rPr>
            <w:color w:val="0000FF"/>
          </w:rPr>
          <w:t>закона</w:t>
        </w:r>
      </w:hyperlink>
      <w:r>
        <w:t xml:space="preserve"> Ленинградской области от 12.11.2018 N 113-оз)</w:t>
      </w:r>
    </w:p>
    <w:p w:rsidR="00304B27" w:rsidRDefault="00304B27">
      <w:pPr>
        <w:pStyle w:val="ConsPlusNormal"/>
        <w:spacing w:before="220"/>
        <w:ind w:firstLine="540"/>
        <w:jc w:val="both"/>
      </w:pPr>
      <w:r>
        <w:t>устанавливает общий порядок и условия предоставления межбюджетных трансфертов из местных бюджетов;</w:t>
      </w:r>
    </w:p>
    <w:p w:rsidR="00304B27" w:rsidRDefault="00304B27">
      <w:pPr>
        <w:pStyle w:val="ConsPlusNormal"/>
        <w:jc w:val="both"/>
      </w:pPr>
      <w:r>
        <w:t xml:space="preserve">(в ред. Областного </w:t>
      </w:r>
      <w:hyperlink r:id="rId65">
        <w:r>
          <w:rPr>
            <w:color w:val="0000FF"/>
          </w:rPr>
          <w:t>закона</w:t>
        </w:r>
      </w:hyperlink>
      <w:r>
        <w:t xml:space="preserve"> Ленинградской области от 12.11.2018 N 113-оз)</w:t>
      </w:r>
    </w:p>
    <w:p w:rsidR="00304B27" w:rsidRDefault="00304B27">
      <w:pPr>
        <w:pStyle w:val="ConsPlusNormal"/>
        <w:spacing w:before="220"/>
        <w:ind w:firstLine="540"/>
        <w:jc w:val="both"/>
      </w:pPr>
      <w:r>
        <w:t>устанавливает порядок предоставления государственных гарантий Ленинградской области, утверждает программу государственных гарантий Ленинградской области;</w:t>
      </w:r>
    </w:p>
    <w:p w:rsidR="00304B27" w:rsidRDefault="00304B27">
      <w:pPr>
        <w:pStyle w:val="ConsPlusNormal"/>
        <w:jc w:val="both"/>
      </w:pPr>
      <w:r>
        <w:t xml:space="preserve">(абзац введен Областным </w:t>
      </w:r>
      <w:hyperlink r:id="rId66">
        <w:r>
          <w:rPr>
            <w:color w:val="0000FF"/>
          </w:rPr>
          <w:t>законом</w:t>
        </w:r>
      </w:hyperlink>
      <w:r>
        <w:t xml:space="preserve"> Ленинградской области от 12.11.2018 N 113-оз)</w:t>
      </w:r>
    </w:p>
    <w:p w:rsidR="00304B27" w:rsidRDefault="00304B27">
      <w:pPr>
        <w:pStyle w:val="ConsPlusNormal"/>
        <w:spacing w:before="220"/>
        <w:ind w:firstLine="540"/>
        <w:jc w:val="both"/>
      </w:pPr>
      <w:r>
        <w:t xml:space="preserve">устанавливает нормативы отчислений доходов в бюджеты сельских поселений от федеральных налогов и сборов, в том числе налогов, предусмотренных специальными налоговыми режимами, подлежащих зачислению в соответствии с Кодексом и законодательством Российской Федерации о налогах и сборах в бюджеты муниципальных районов, в случае, если областными законами и принятыми в соответствии с ними уставом муниципального района и уставами сельских поселений за сельскими поселениями закреплены другие вопросы местного значения из числа </w:t>
      </w:r>
      <w:r>
        <w:lastRenderedPageBreak/>
        <w:t>вопросов местного значения городских поселений, решаемых муниципальным районом на территориях сельских поселений;</w:t>
      </w:r>
    </w:p>
    <w:p w:rsidR="00304B27" w:rsidRDefault="00304B27">
      <w:pPr>
        <w:pStyle w:val="ConsPlusNormal"/>
        <w:jc w:val="both"/>
      </w:pPr>
      <w:r>
        <w:t xml:space="preserve">(в ред. </w:t>
      </w:r>
      <w:hyperlink r:id="rId67">
        <w:r>
          <w:rPr>
            <w:color w:val="0000FF"/>
          </w:rPr>
          <w:t>Закона</w:t>
        </w:r>
      </w:hyperlink>
      <w:r>
        <w:t xml:space="preserve"> Ленинградской области от 27.07.2015 N 83-оз)</w:t>
      </w:r>
    </w:p>
    <w:p w:rsidR="00304B27" w:rsidRDefault="00304B27">
      <w:pPr>
        <w:pStyle w:val="ConsPlusNormal"/>
        <w:spacing w:before="220"/>
        <w:ind w:firstLine="540"/>
        <w:jc w:val="both"/>
      </w:pPr>
      <w:r>
        <w:t>осуществляет иные бюджетные полномочия, которыми в соответствии с Кодексом, федеральными законами наделяется законодательный орган субъекта Российской Федерации;</w:t>
      </w:r>
    </w:p>
    <w:p w:rsidR="00304B27" w:rsidRDefault="00304B27">
      <w:pPr>
        <w:pStyle w:val="ConsPlusNormal"/>
        <w:jc w:val="both"/>
      </w:pPr>
      <w:r>
        <w:t xml:space="preserve">(в ред. Областного </w:t>
      </w:r>
      <w:hyperlink r:id="rId68">
        <w:r>
          <w:rPr>
            <w:color w:val="0000FF"/>
          </w:rPr>
          <w:t>закона</w:t>
        </w:r>
      </w:hyperlink>
      <w:r>
        <w:t xml:space="preserve"> Ленинградской области от 18.07.2023 N 91-оз)</w:t>
      </w:r>
    </w:p>
    <w:p w:rsidR="00304B27" w:rsidRDefault="00304B27">
      <w:pPr>
        <w:pStyle w:val="ConsPlusNormal"/>
        <w:spacing w:before="220"/>
        <w:ind w:firstLine="540"/>
        <w:jc w:val="both"/>
      </w:pPr>
      <w:r>
        <w:t>устанавливает нормативы отчислений в местные бюджеты от отдельных неналоговых доходов, подлежащих зачислению в областной бюджет.</w:t>
      </w:r>
    </w:p>
    <w:p w:rsidR="00304B27" w:rsidRDefault="00304B27">
      <w:pPr>
        <w:pStyle w:val="ConsPlusNormal"/>
        <w:jc w:val="both"/>
      </w:pPr>
      <w:r>
        <w:t xml:space="preserve">(абзац введен Областным </w:t>
      </w:r>
      <w:hyperlink r:id="rId69">
        <w:r>
          <w:rPr>
            <w:color w:val="0000FF"/>
          </w:rPr>
          <w:t>законом</w:t>
        </w:r>
      </w:hyperlink>
      <w:r>
        <w:t xml:space="preserve"> Ленинградской области от 24.12.2020 N 146-оз)</w:t>
      </w:r>
    </w:p>
    <w:p w:rsidR="00304B27" w:rsidRDefault="00304B27">
      <w:pPr>
        <w:pStyle w:val="ConsPlusNormal"/>
      </w:pPr>
    </w:p>
    <w:p w:rsidR="00304B27" w:rsidRDefault="00304B27">
      <w:pPr>
        <w:pStyle w:val="ConsPlusTitle"/>
        <w:ind w:firstLine="540"/>
        <w:jc w:val="both"/>
        <w:outlineLvl w:val="1"/>
      </w:pPr>
      <w:r>
        <w:t>Статья 8. Бюджетные полномочия Губернатора Ленинградской области и Правительства Ленинградской области</w:t>
      </w:r>
    </w:p>
    <w:p w:rsidR="00304B27" w:rsidRDefault="00304B27">
      <w:pPr>
        <w:pStyle w:val="ConsPlusNormal"/>
        <w:ind w:firstLine="540"/>
        <w:jc w:val="both"/>
      </w:pPr>
    </w:p>
    <w:p w:rsidR="00304B27" w:rsidRDefault="00304B27">
      <w:pPr>
        <w:pStyle w:val="ConsPlusNormal"/>
        <w:ind w:firstLine="540"/>
        <w:jc w:val="both"/>
      </w:pPr>
      <w:r>
        <w:t xml:space="preserve">(в ред. </w:t>
      </w:r>
      <w:hyperlink r:id="rId70">
        <w:r>
          <w:rPr>
            <w:color w:val="0000FF"/>
          </w:rPr>
          <w:t>Закона</w:t>
        </w:r>
      </w:hyperlink>
      <w:r>
        <w:t xml:space="preserve"> Ленинградской области от 26.06.2008 N 53-оз)</w:t>
      </w:r>
    </w:p>
    <w:p w:rsidR="00304B27" w:rsidRDefault="00304B27">
      <w:pPr>
        <w:pStyle w:val="ConsPlusNormal"/>
        <w:ind w:firstLine="540"/>
        <w:jc w:val="both"/>
      </w:pPr>
    </w:p>
    <w:p w:rsidR="00304B27" w:rsidRDefault="00304B27">
      <w:pPr>
        <w:pStyle w:val="ConsPlusNormal"/>
        <w:ind w:firstLine="540"/>
        <w:jc w:val="both"/>
      </w:pPr>
      <w:r>
        <w:t>1. Губернатор Ленинградской области обладает следующими бюджетными полномочиями:</w:t>
      </w:r>
    </w:p>
    <w:p w:rsidR="00304B27" w:rsidRDefault="00304B27">
      <w:pPr>
        <w:pStyle w:val="ConsPlusNormal"/>
        <w:spacing w:before="220"/>
        <w:ind w:firstLine="540"/>
        <w:jc w:val="both"/>
      </w:pPr>
      <w:r>
        <w:t xml:space="preserve">абзацы второй - третий утратили силу. - Областной </w:t>
      </w:r>
      <w:hyperlink r:id="rId71">
        <w:r>
          <w:rPr>
            <w:color w:val="0000FF"/>
          </w:rPr>
          <w:t>закон</w:t>
        </w:r>
      </w:hyperlink>
      <w:r>
        <w:t xml:space="preserve"> Ленинградской области от 19.04.2024 N 49-оз;</w:t>
      </w:r>
    </w:p>
    <w:p w:rsidR="00304B27" w:rsidRDefault="00304B27">
      <w:pPr>
        <w:pStyle w:val="ConsPlusNormal"/>
        <w:spacing w:before="220"/>
        <w:ind w:firstLine="540"/>
        <w:jc w:val="both"/>
      </w:pPr>
      <w:r>
        <w:t>вносит на рассмотрение Законодательного собрания Ленинградской области проект областного закона об исполнении областного бюджета за отчетный финансовый год;</w:t>
      </w:r>
    </w:p>
    <w:p w:rsidR="00304B27" w:rsidRDefault="00304B27">
      <w:pPr>
        <w:pStyle w:val="ConsPlusNormal"/>
        <w:jc w:val="both"/>
      </w:pPr>
      <w:r>
        <w:t xml:space="preserve">(в ред. Областного </w:t>
      </w:r>
      <w:hyperlink r:id="rId72">
        <w:r>
          <w:rPr>
            <w:color w:val="0000FF"/>
          </w:rPr>
          <w:t>закона</w:t>
        </w:r>
      </w:hyperlink>
      <w:r>
        <w:t xml:space="preserve"> Ленинградской области от 19.04.2024 N 49-оз)</w:t>
      </w:r>
    </w:p>
    <w:p w:rsidR="00304B27" w:rsidRDefault="00304B27">
      <w:pPr>
        <w:pStyle w:val="ConsPlusNormal"/>
        <w:spacing w:before="220"/>
        <w:ind w:firstLine="540"/>
        <w:jc w:val="both"/>
      </w:pPr>
      <w:r>
        <w:t>вносит на рассмотрение Законодательного собрания Ленинградской области проекты других областных законов, регулирующих бюджетные правоотношения в Ленинградской области (за исключением проектов областных законов об областном бюджете и о бюджете Территориального фонда обязательного медицинского страхования Ленинградской области, областных законов о внесении изменений в областной бюджет и в бюджет Территориального фонда обязательного медицинского страхования Ленинградской области, проекта областного закона об исполнении бюджета Территориального фонда обязательного медицинского страхования Ленинградской области);</w:t>
      </w:r>
    </w:p>
    <w:p w:rsidR="00304B27" w:rsidRDefault="00304B27">
      <w:pPr>
        <w:pStyle w:val="ConsPlusNormal"/>
        <w:jc w:val="both"/>
      </w:pPr>
      <w:r>
        <w:t xml:space="preserve">(в ред. Областного </w:t>
      </w:r>
      <w:hyperlink r:id="rId73">
        <w:r>
          <w:rPr>
            <w:color w:val="0000FF"/>
          </w:rPr>
          <w:t>закона</w:t>
        </w:r>
      </w:hyperlink>
      <w:r>
        <w:t xml:space="preserve"> Ленинградской области от 19.04.2024 N 49-оз)</w:t>
      </w:r>
    </w:p>
    <w:p w:rsidR="00304B27" w:rsidRDefault="00304B27">
      <w:pPr>
        <w:pStyle w:val="ConsPlusNormal"/>
        <w:spacing w:before="220"/>
        <w:ind w:firstLine="540"/>
        <w:jc w:val="both"/>
      </w:pPr>
      <w:r>
        <w:t>обнародует областной закон об областном бюджете, областной закон о бюджете Территориального фонда обязательного медицинского страхования Ленинградской области, областные законы о внесении изменений в областной бюджет и в бюджет Территориального фонда обязательного медицинского страхования Ленинградской области, областные законы об исполнении областного бюджета и бюджета Территориального фонда обязательного медицинского страхования Ленинградской области, другие областные законы, регулирующие бюджетные правоотношения в Ленинградской области;</w:t>
      </w:r>
    </w:p>
    <w:p w:rsidR="00304B27" w:rsidRDefault="00304B27">
      <w:pPr>
        <w:pStyle w:val="ConsPlusNormal"/>
        <w:jc w:val="both"/>
      </w:pPr>
      <w:r>
        <w:t xml:space="preserve">(в ред. </w:t>
      </w:r>
      <w:hyperlink r:id="rId74">
        <w:r>
          <w:rPr>
            <w:color w:val="0000FF"/>
          </w:rPr>
          <w:t>Закона</w:t>
        </w:r>
      </w:hyperlink>
      <w:r>
        <w:t xml:space="preserve"> Ленинградской области от 13.02.2013 N 2-оз)</w:t>
      </w:r>
    </w:p>
    <w:p w:rsidR="00304B27" w:rsidRDefault="00304B27">
      <w:pPr>
        <w:pStyle w:val="ConsPlusNormal"/>
        <w:spacing w:before="220"/>
        <w:ind w:firstLine="540"/>
        <w:jc w:val="both"/>
      </w:pPr>
      <w:r>
        <w:t>подает в арбитражный суд ходатайство о введении временной финансовой администрации в муниципальном образовании;</w:t>
      </w:r>
    </w:p>
    <w:p w:rsidR="00304B27" w:rsidRDefault="00304B27">
      <w:pPr>
        <w:pStyle w:val="ConsPlusNormal"/>
        <w:spacing w:before="220"/>
        <w:ind w:firstLine="540"/>
        <w:jc w:val="both"/>
      </w:pPr>
      <w:r>
        <w:t>осуществляет иные бюджетные полномочия, которыми в соответствии с Кодексом, федеральными законами и областными законами наделяется высшее должностное лицо субъекта Российской Федерации.</w:t>
      </w:r>
    </w:p>
    <w:p w:rsidR="00304B27" w:rsidRDefault="00304B27">
      <w:pPr>
        <w:pStyle w:val="ConsPlusNormal"/>
        <w:spacing w:before="220"/>
        <w:ind w:firstLine="540"/>
        <w:jc w:val="both"/>
      </w:pPr>
      <w:r>
        <w:t>2. Правительство Ленинградской области обладает следующими бюджетными полномочиями:</w:t>
      </w:r>
    </w:p>
    <w:p w:rsidR="00304B27" w:rsidRDefault="00304B27">
      <w:pPr>
        <w:pStyle w:val="ConsPlusNormal"/>
        <w:spacing w:before="220"/>
        <w:ind w:firstLine="540"/>
        <w:jc w:val="both"/>
      </w:pPr>
      <w:r>
        <w:t xml:space="preserve">устанавливает порядок и сроки составления проектов областного бюджета и бюджета </w:t>
      </w:r>
      <w:r>
        <w:lastRenderedPageBreak/>
        <w:t>Территориального фонда обязательного медицинского страхования Ленинградской области;</w:t>
      </w:r>
    </w:p>
    <w:p w:rsidR="00304B27" w:rsidRDefault="00304B27">
      <w:pPr>
        <w:pStyle w:val="ConsPlusNormal"/>
        <w:jc w:val="both"/>
      </w:pPr>
      <w:r>
        <w:t xml:space="preserve">(в ред. </w:t>
      </w:r>
      <w:hyperlink r:id="rId75">
        <w:r>
          <w:rPr>
            <w:color w:val="0000FF"/>
          </w:rPr>
          <w:t>Закона</w:t>
        </w:r>
      </w:hyperlink>
      <w:r>
        <w:t xml:space="preserve"> Ленинградской области от 13.02.2013 N 2-оз)</w:t>
      </w:r>
    </w:p>
    <w:p w:rsidR="00304B27" w:rsidRDefault="00304B27">
      <w:pPr>
        <w:pStyle w:val="ConsPlusNormal"/>
        <w:spacing w:before="220"/>
        <w:ind w:firstLine="540"/>
        <w:jc w:val="both"/>
      </w:pPr>
      <w:r>
        <w:t>обеспечивает составление проекта областного закона об областном бюджете, иных проектов областных законов, регулирующих бюджетные правоотношения в Ленинградской области;</w:t>
      </w:r>
    </w:p>
    <w:p w:rsidR="00304B27" w:rsidRDefault="00304B27">
      <w:pPr>
        <w:pStyle w:val="ConsPlusNormal"/>
        <w:spacing w:before="220"/>
        <w:ind w:firstLine="540"/>
        <w:jc w:val="both"/>
      </w:pPr>
      <w:r>
        <w:t>рассматривает итоги исполнения областного бюджета по доходам, расходам и источникам финансирования дефицита бюджета;</w:t>
      </w:r>
    </w:p>
    <w:p w:rsidR="00304B27" w:rsidRDefault="00304B27">
      <w:pPr>
        <w:pStyle w:val="ConsPlusNormal"/>
        <w:spacing w:before="220"/>
        <w:ind w:firstLine="540"/>
        <w:jc w:val="both"/>
      </w:pPr>
      <w:r>
        <w:t>готовит отчет об исполнении областного бюджета для представления Губернатором Ленинградской области на утверждение Законодательного собрания Ленинградской области;</w:t>
      </w:r>
    </w:p>
    <w:p w:rsidR="00304B27" w:rsidRDefault="00304B27">
      <w:pPr>
        <w:pStyle w:val="ConsPlusNormal"/>
        <w:jc w:val="both"/>
      </w:pPr>
      <w:r>
        <w:t xml:space="preserve">(в ред. Областного </w:t>
      </w:r>
      <w:hyperlink r:id="rId76">
        <w:r>
          <w:rPr>
            <w:color w:val="0000FF"/>
          </w:rPr>
          <w:t>закона</w:t>
        </w:r>
      </w:hyperlink>
      <w:r>
        <w:t xml:space="preserve"> Ленинградской области от 19.04.2024 N 49-оз)</w:t>
      </w:r>
    </w:p>
    <w:p w:rsidR="00304B27" w:rsidRDefault="00304B27">
      <w:pPr>
        <w:pStyle w:val="ConsPlusNormal"/>
        <w:spacing w:before="220"/>
        <w:ind w:firstLine="540"/>
        <w:jc w:val="both"/>
      </w:pPr>
      <w:r>
        <w:t>обеспечивает исполнение областного бюджета Ленинградской области и бюджета Территориального фонда обязательного медицинского страхования Ленинградской области;</w:t>
      </w:r>
    </w:p>
    <w:p w:rsidR="00304B27" w:rsidRDefault="00304B27">
      <w:pPr>
        <w:pStyle w:val="ConsPlusNormal"/>
        <w:jc w:val="both"/>
      </w:pPr>
      <w:r>
        <w:t xml:space="preserve">(в ред. </w:t>
      </w:r>
      <w:hyperlink r:id="rId77">
        <w:r>
          <w:rPr>
            <w:color w:val="0000FF"/>
          </w:rPr>
          <w:t>Закона</w:t>
        </w:r>
      </w:hyperlink>
      <w:r>
        <w:t xml:space="preserve"> Ленинградской области от 13.02.2013 N 2-оз)</w:t>
      </w:r>
    </w:p>
    <w:p w:rsidR="00304B27" w:rsidRDefault="00304B27">
      <w:pPr>
        <w:pStyle w:val="ConsPlusNormal"/>
        <w:spacing w:before="220"/>
        <w:ind w:firstLine="540"/>
        <w:jc w:val="both"/>
      </w:pPr>
      <w:r>
        <w:t xml:space="preserve">абзац исключен. - </w:t>
      </w:r>
      <w:hyperlink r:id="rId78">
        <w:r>
          <w:rPr>
            <w:color w:val="0000FF"/>
          </w:rPr>
          <w:t>Закон</w:t>
        </w:r>
      </w:hyperlink>
      <w:r>
        <w:t xml:space="preserve"> Ленинградской области от 02.07.2009 N 59-оз;</w:t>
      </w:r>
    </w:p>
    <w:p w:rsidR="00304B27" w:rsidRDefault="00304B27">
      <w:pPr>
        <w:pStyle w:val="ConsPlusNormal"/>
        <w:spacing w:before="220"/>
        <w:ind w:firstLine="540"/>
        <w:jc w:val="both"/>
      </w:pPr>
      <w:r>
        <w:t>устанавливает порядок разработки и одобрения прогноза социально-экономического развития Ленинградской области;</w:t>
      </w:r>
    </w:p>
    <w:p w:rsidR="00304B27" w:rsidRDefault="00304B27">
      <w:pPr>
        <w:pStyle w:val="ConsPlusNormal"/>
        <w:spacing w:before="220"/>
        <w:ind w:firstLine="540"/>
        <w:jc w:val="both"/>
      </w:pPr>
      <w:r>
        <w:t>утверждает нормативным правовым актом государственные программы Ленинградской области и определяет сроки их реализации;</w:t>
      </w:r>
    </w:p>
    <w:p w:rsidR="00304B27" w:rsidRDefault="00304B27">
      <w:pPr>
        <w:pStyle w:val="ConsPlusNormal"/>
        <w:jc w:val="both"/>
      </w:pPr>
      <w:r>
        <w:t xml:space="preserve">(в ред. </w:t>
      </w:r>
      <w:hyperlink r:id="rId79">
        <w:r>
          <w:rPr>
            <w:color w:val="0000FF"/>
          </w:rPr>
          <w:t>Закона</w:t>
        </w:r>
      </w:hyperlink>
      <w:r>
        <w:t xml:space="preserve"> Ленинградской области от 28.07.2014 N 53-оз)</w:t>
      </w:r>
    </w:p>
    <w:p w:rsidR="00304B27" w:rsidRDefault="00304B27">
      <w:pPr>
        <w:pStyle w:val="ConsPlusNormal"/>
        <w:spacing w:before="220"/>
        <w:ind w:firstLine="540"/>
        <w:jc w:val="both"/>
      </w:pPr>
      <w:r>
        <w:t xml:space="preserve">абзац утратил силу. - Областной </w:t>
      </w:r>
      <w:hyperlink r:id="rId80">
        <w:r>
          <w:rPr>
            <w:color w:val="0000FF"/>
          </w:rPr>
          <w:t>закон</w:t>
        </w:r>
      </w:hyperlink>
      <w:r>
        <w:t xml:space="preserve"> Ленинградской области от 24.12.2020 N 146-оз;</w:t>
      </w:r>
    </w:p>
    <w:p w:rsidR="00304B27" w:rsidRDefault="00304B27">
      <w:pPr>
        <w:pStyle w:val="ConsPlusNormal"/>
        <w:spacing w:before="220"/>
        <w:ind w:firstLine="540"/>
        <w:jc w:val="both"/>
      </w:pPr>
      <w:r>
        <w:t>определяет порядок расходования средств резервного фонда Правительства Ленинградской области;</w:t>
      </w:r>
    </w:p>
    <w:p w:rsidR="00304B27" w:rsidRDefault="00304B27">
      <w:pPr>
        <w:pStyle w:val="ConsPlusNormal"/>
        <w:spacing w:before="220"/>
        <w:ind w:firstLine="540"/>
        <w:jc w:val="both"/>
      </w:pPr>
      <w:r>
        <w:t>разрабатывает и утверждает методики распределения и(или) порядки предоставления межбюджетных трансфертов, если иное не установлено Кодексом;</w:t>
      </w:r>
    </w:p>
    <w:p w:rsidR="00304B27" w:rsidRDefault="00304B27">
      <w:pPr>
        <w:pStyle w:val="ConsPlusNormal"/>
        <w:jc w:val="both"/>
      </w:pPr>
      <w:r>
        <w:t xml:space="preserve">(в ред. Областного </w:t>
      </w:r>
      <w:hyperlink r:id="rId81">
        <w:r>
          <w:rPr>
            <w:color w:val="0000FF"/>
          </w:rPr>
          <w:t>закона</w:t>
        </w:r>
      </w:hyperlink>
      <w:r>
        <w:t xml:space="preserve"> Ленинградской области от 24.12.2020 N 146-оз)</w:t>
      </w:r>
    </w:p>
    <w:p w:rsidR="00304B27" w:rsidRDefault="00304B27">
      <w:pPr>
        <w:pStyle w:val="ConsPlusNormal"/>
        <w:spacing w:before="220"/>
        <w:ind w:firstLine="540"/>
        <w:jc w:val="both"/>
      </w:pPr>
      <w:r>
        <w:t xml:space="preserve">определяет порядок предоставления субсидий юридическим лицам (за исключением субсидий государственным учреждениям, а также субсидий, указанных в </w:t>
      </w:r>
      <w:hyperlink r:id="rId82">
        <w:r>
          <w:rPr>
            <w:color w:val="0000FF"/>
          </w:rPr>
          <w:t>пунктах 6</w:t>
        </w:r>
      </w:hyperlink>
      <w:r>
        <w:t xml:space="preserve"> - </w:t>
      </w:r>
      <w:hyperlink r:id="rId83">
        <w:r>
          <w:rPr>
            <w:color w:val="0000FF"/>
          </w:rPr>
          <w:t>8.1 статьи 78</w:t>
        </w:r>
      </w:hyperlink>
      <w:r>
        <w:t xml:space="preserve"> Кодекса), индивидуальным предпринимателям, физическим лицам - производителям товаров, работ, услуг в случаях, предусмотренных областным законом об областном бюджете Ленинградской области и областным законом о бюджете Территориального фонда обязательного медицинского страхования Ленинградской области на соответствующий год;</w:t>
      </w:r>
    </w:p>
    <w:p w:rsidR="00304B27" w:rsidRDefault="00304B27">
      <w:pPr>
        <w:pStyle w:val="ConsPlusNormal"/>
        <w:jc w:val="both"/>
      </w:pPr>
      <w:r>
        <w:t xml:space="preserve">(в ред. Областных законов Ленинградской области от 13.02.2013 </w:t>
      </w:r>
      <w:hyperlink r:id="rId84">
        <w:r>
          <w:rPr>
            <w:color w:val="0000FF"/>
          </w:rPr>
          <w:t>N 2-оз</w:t>
        </w:r>
      </w:hyperlink>
      <w:r>
        <w:t xml:space="preserve">, от 19.04.2024 </w:t>
      </w:r>
      <w:hyperlink r:id="rId85">
        <w:r>
          <w:rPr>
            <w:color w:val="0000FF"/>
          </w:rPr>
          <w:t>N 49-оз</w:t>
        </w:r>
      </w:hyperlink>
      <w:r>
        <w:t>)</w:t>
      </w:r>
    </w:p>
    <w:p w:rsidR="00304B27" w:rsidRDefault="00304B27">
      <w:pPr>
        <w:pStyle w:val="ConsPlusNormal"/>
        <w:spacing w:before="220"/>
        <w:ind w:firstLine="540"/>
        <w:jc w:val="both"/>
      </w:pPr>
      <w:r>
        <w:t>устанавливает порядок осуществления бюджетных полномочий главными администраторами доходов областного бюджета и бюджета Территориального фонда обязательного медицинского страхования Ленинградской области;</w:t>
      </w:r>
    </w:p>
    <w:p w:rsidR="00304B27" w:rsidRDefault="00304B27">
      <w:pPr>
        <w:pStyle w:val="ConsPlusNormal"/>
        <w:jc w:val="both"/>
      </w:pPr>
      <w:r>
        <w:t xml:space="preserve">(в ред. Областного </w:t>
      </w:r>
      <w:hyperlink r:id="rId86">
        <w:r>
          <w:rPr>
            <w:color w:val="0000FF"/>
          </w:rPr>
          <w:t>закона</w:t>
        </w:r>
      </w:hyperlink>
      <w:r>
        <w:t xml:space="preserve"> Ленинградской области от 24.12.2020 N 146-оз)</w:t>
      </w:r>
    </w:p>
    <w:p w:rsidR="00304B27" w:rsidRDefault="00304B27">
      <w:pPr>
        <w:pStyle w:val="ConsPlusNormal"/>
        <w:spacing w:before="220"/>
        <w:ind w:firstLine="540"/>
        <w:jc w:val="both"/>
      </w:pPr>
      <w:r>
        <w:t>устанавливает порядок проведения и критерии оценки эффективности реализации государственных программ Ленинградской области;</w:t>
      </w:r>
    </w:p>
    <w:p w:rsidR="00304B27" w:rsidRDefault="00304B27">
      <w:pPr>
        <w:pStyle w:val="ConsPlusNormal"/>
        <w:jc w:val="both"/>
      </w:pPr>
      <w:r>
        <w:t xml:space="preserve">(в ред. </w:t>
      </w:r>
      <w:hyperlink r:id="rId87">
        <w:r>
          <w:rPr>
            <w:color w:val="0000FF"/>
          </w:rPr>
          <w:t>Закона</w:t>
        </w:r>
      </w:hyperlink>
      <w:r>
        <w:t xml:space="preserve"> Ленинградской области от 28.07.2014 N 53-оз)</w:t>
      </w:r>
    </w:p>
    <w:p w:rsidR="00304B27" w:rsidRDefault="00304B27">
      <w:pPr>
        <w:pStyle w:val="ConsPlusNormal"/>
        <w:spacing w:before="220"/>
        <w:ind w:firstLine="540"/>
        <w:jc w:val="both"/>
      </w:pPr>
      <w:r>
        <w:t>устанавливает предельные объемы размещения государственных ценных бумаг Ленинградской области на очередной финансовый год и каждый год планового периода;</w:t>
      </w:r>
    </w:p>
    <w:p w:rsidR="00304B27" w:rsidRDefault="00304B27">
      <w:pPr>
        <w:pStyle w:val="ConsPlusNormal"/>
        <w:jc w:val="both"/>
      </w:pPr>
      <w:r>
        <w:t xml:space="preserve">(в ред. Областного </w:t>
      </w:r>
      <w:hyperlink r:id="rId88">
        <w:r>
          <w:rPr>
            <w:color w:val="0000FF"/>
          </w:rPr>
          <w:t>закона</w:t>
        </w:r>
      </w:hyperlink>
      <w:r>
        <w:t xml:space="preserve"> Ленинградской области от 24.12.2020 N 146-оз)</w:t>
      </w:r>
    </w:p>
    <w:p w:rsidR="00304B27" w:rsidRDefault="00304B27">
      <w:pPr>
        <w:pStyle w:val="ConsPlusNormal"/>
        <w:spacing w:before="220"/>
        <w:ind w:firstLine="540"/>
        <w:jc w:val="both"/>
      </w:pPr>
      <w:r>
        <w:lastRenderedPageBreak/>
        <w:t>определяет порядок размещения бюджетных средств на банковские депозиты;</w:t>
      </w:r>
    </w:p>
    <w:p w:rsidR="00304B27" w:rsidRDefault="00304B27">
      <w:pPr>
        <w:pStyle w:val="ConsPlusNormal"/>
        <w:jc w:val="both"/>
      </w:pPr>
      <w:r>
        <w:t xml:space="preserve">(в ред. </w:t>
      </w:r>
      <w:hyperlink r:id="rId89">
        <w:r>
          <w:rPr>
            <w:color w:val="0000FF"/>
          </w:rPr>
          <w:t>Закона</w:t>
        </w:r>
      </w:hyperlink>
      <w:r>
        <w:t xml:space="preserve"> Ленинградской области от 28.07.2014 N 53-оз)</w:t>
      </w:r>
    </w:p>
    <w:p w:rsidR="00304B27" w:rsidRDefault="00304B27">
      <w:pPr>
        <w:pStyle w:val="ConsPlusNormal"/>
        <w:spacing w:before="220"/>
        <w:ind w:firstLine="540"/>
        <w:jc w:val="both"/>
      </w:pPr>
      <w:r>
        <w:t>принимает решения о списании с государственного долга Ленинградской области долговых обязательств;</w:t>
      </w:r>
    </w:p>
    <w:p w:rsidR="00304B27" w:rsidRDefault="00304B27">
      <w:pPr>
        <w:pStyle w:val="ConsPlusNormal"/>
        <w:spacing w:before="220"/>
        <w:ind w:firstLine="540"/>
        <w:jc w:val="both"/>
      </w:pPr>
      <w:r>
        <w:t>принимает решения об эмиссии выпуска (дополнительного выпуска) государственных ценных бумаг Ленинградской области в соответствии с федеральным и областным законодательствами;</w:t>
      </w:r>
    </w:p>
    <w:p w:rsidR="00304B27" w:rsidRDefault="00304B27">
      <w:pPr>
        <w:pStyle w:val="ConsPlusNormal"/>
        <w:jc w:val="both"/>
      </w:pPr>
      <w:r>
        <w:t xml:space="preserve">(в ред. Областного </w:t>
      </w:r>
      <w:hyperlink r:id="rId90">
        <w:r>
          <w:rPr>
            <w:color w:val="0000FF"/>
          </w:rPr>
          <w:t>закона</w:t>
        </w:r>
      </w:hyperlink>
      <w:r>
        <w:t xml:space="preserve"> Ленинградской области от 24.12.2020 N 146-оз)</w:t>
      </w:r>
    </w:p>
    <w:p w:rsidR="00304B27" w:rsidRDefault="00304B27">
      <w:pPr>
        <w:pStyle w:val="ConsPlusNormal"/>
        <w:spacing w:before="220"/>
        <w:ind w:firstLine="540"/>
        <w:jc w:val="both"/>
      </w:pPr>
      <w:r>
        <w:t>устанавливает порядок распределения между местными бюджетами не распределенной между муниципальными образованиями субвенции местным бюджетам из областного бюджета в объеме, не превышающем пяти процентов общего объема соответствующей субвенции;</w:t>
      </w:r>
    </w:p>
    <w:p w:rsidR="00304B27" w:rsidRDefault="00304B27">
      <w:pPr>
        <w:pStyle w:val="ConsPlusNormal"/>
        <w:spacing w:before="220"/>
        <w:ind w:firstLine="540"/>
        <w:jc w:val="both"/>
      </w:pPr>
      <w:r>
        <w:t>устанавливает порядок ведения реестра расходных обязательств Ленинградской области;</w:t>
      </w:r>
    </w:p>
    <w:p w:rsidR="00304B27" w:rsidRDefault="00304B27">
      <w:pPr>
        <w:pStyle w:val="ConsPlusNormal"/>
        <w:spacing w:before="220"/>
        <w:ind w:firstLine="540"/>
        <w:jc w:val="both"/>
      </w:pPr>
      <w:r>
        <w:t xml:space="preserve">абзац утратил силу. - Областной </w:t>
      </w:r>
      <w:hyperlink r:id="rId91">
        <w:r>
          <w:rPr>
            <w:color w:val="0000FF"/>
          </w:rPr>
          <w:t>закон</w:t>
        </w:r>
      </w:hyperlink>
      <w:r>
        <w:t xml:space="preserve"> Ленинградской области от 24.12.2020 N 146-оз;</w:t>
      </w:r>
    </w:p>
    <w:p w:rsidR="00304B27" w:rsidRDefault="00304B27">
      <w:pPr>
        <w:pStyle w:val="ConsPlusNormal"/>
        <w:spacing w:before="220"/>
        <w:ind w:firstLine="540"/>
        <w:jc w:val="both"/>
      </w:pPr>
      <w:r>
        <w:t xml:space="preserve">определяет порядок заключения договоров в случаях, предусмотренных Кодексом, Налоговым </w:t>
      </w:r>
      <w:hyperlink r:id="rId92">
        <w:r>
          <w:rPr>
            <w:color w:val="0000FF"/>
          </w:rPr>
          <w:t>кодексом</w:t>
        </w:r>
      </w:hyperlink>
      <w:r>
        <w:t xml:space="preserve"> Российской Федерации и другими федеральными законами;</w:t>
      </w:r>
    </w:p>
    <w:p w:rsidR="00304B27" w:rsidRDefault="00304B27">
      <w:pPr>
        <w:pStyle w:val="ConsPlusNormal"/>
        <w:spacing w:before="220"/>
        <w:ind w:firstLine="540"/>
        <w:jc w:val="both"/>
      </w:pPr>
      <w:r>
        <w:t xml:space="preserve">осуществляет иные бюджетные полномочия, которые Кодексом, федеральными законами отнесены к компетенции высшего исполнительного органа Ленинградской области, и полномочия, которые </w:t>
      </w:r>
      <w:hyperlink r:id="rId93">
        <w:r>
          <w:rPr>
            <w:color w:val="0000FF"/>
          </w:rPr>
          <w:t>Уставом</w:t>
        </w:r>
      </w:hyperlink>
      <w:r>
        <w:t xml:space="preserve"> Ленинградской области, настоящим областным законом, иными областными законами отнесены к полномочиям Правительства Ленинградской области;</w:t>
      </w:r>
    </w:p>
    <w:p w:rsidR="00304B27" w:rsidRDefault="00304B27">
      <w:pPr>
        <w:pStyle w:val="ConsPlusNormal"/>
        <w:jc w:val="both"/>
      </w:pPr>
      <w:r>
        <w:t xml:space="preserve">(в ред. Областных законов Ленинградской области от 28.07.2014 </w:t>
      </w:r>
      <w:hyperlink r:id="rId94">
        <w:r>
          <w:rPr>
            <w:color w:val="0000FF"/>
          </w:rPr>
          <w:t>N 53-оз</w:t>
        </w:r>
      </w:hyperlink>
      <w:r>
        <w:t xml:space="preserve">, от 18.07.2023 </w:t>
      </w:r>
      <w:hyperlink r:id="rId95">
        <w:r>
          <w:rPr>
            <w:color w:val="0000FF"/>
          </w:rPr>
          <w:t>N 91-оз</w:t>
        </w:r>
      </w:hyperlink>
      <w:r>
        <w:t>)</w:t>
      </w:r>
    </w:p>
    <w:p w:rsidR="00304B27" w:rsidRDefault="00304B27">
      <w:pPr>
        <w:pStyle w:val="ConsPlusNormal"/>
        <w:spacing w:before="220"/>
        <w:ind w:firstLine="540"/>
        <w:jc w:val="both"/>
      </w:pPr>
      <w:r>
        <w:t>предоставляет от имени Ленинградской области государственные гарантии;</w:t>
      </w:r>
    </w:p>
    <w:p w:rsidR="00304B27" w:rsidRDefault="00304B27">
      <w:pPr>
        <w:pStyle w:val="ConsPlusNormal"/>
        <w:spacing w:before="220"/>
        <w:ind w:firstLine="540"/>
        <w:jc w:val="both"/>
      </w:pPr>
      <w:r>
        <w:t xml:space="preserve">абзацы двадцать шестой - двадцать седьмой исключены. - </w:t>
      </w:r>
      <w:hyperlink r:id="rId96">
        <w:r>
          <w:rPr>
            <w:color w:val="0000FF"/>
          </w:rPr>
          <w:t>Закон</w:t>
        </w:r>
      </w:hyperlink>
      <w:r>
        <w:t xml:space="preserve"> Ленинградской области от 29.09.2010 N 49-оз;</w:t>
      </w:r>
    </w:p>
    <w:p w:rsidR="00304B27" w:rsidRDefault="00304B27">
      <w:pPr>
        <w:pStyle w:val="ConsPlusNormal"/>
        <w:spacing w:before="220"/>
        <w:ind w:firstLine="540"/>
        <w:jc w:val="both"/>
      </w:pPr>
      <w:r>
        <w:t xml:space="preserve">абзац утратил силу. - </w:t>
      </w:r>
      <w:hyperlink r:id="rId97">
        <w:r>
          <w:rPr>
            <w:color w:val="0000FF"/>
          </w:rPr>
          <w:t>Закон</w:t>
        </w:r>
      </w:hyperlink>
      <w:r>
        <w:t xml:space="preserve"> Ленинградской области от 29.07.2016 N 75-оз;</w:t>
      </w:r>
    </w:p>
    <w:p w:rsidR="00304B27" w:rsidRDefault="00304B27">
      <w:pPr>
        <w:pStyle w:val="ConsPlusNormal"/>
        <w:spacing w:before="220"/>
        <w:ind w:firstLine="540"/>
        <w:jc w:val="both"/>
      </w:pPr>
      <w:r>
        <w:t xml:space="preserve">абзац утратил силу. - Областной </w:t>
      </w:r>
      <w:hyperlink r:id="rId98">
        <w:r>
          <w:rPr>
            <w:color w:val="0000FF"/>
          </w:rPr>
          <w:t>закон</w:t>
        </w:r>
      </w:hyperlink>
      <w:r>
        <w:t xml:space="preserve"> Ленинградской области от 19.04.2024 N 49-оз;</w:t>
      </w:r>
    </w:p>
    <w:p w:rsidR="00304B27" w:rsidRDefault="00304B27">
      <w:pPr>
        <w:pStyle w:val="ConsPlusNormal"/>
        <w:spacing w:before="220"/>
        <w:ind w:firstLine="540"/>
        <w:jc w:val="both"/>
      </w:pPr>
      <w:r>
        <w:t xml:space="preserve">абзац утратил силу. - </w:t>
      </w:r>
      <w:hyperlink r:id="rId99">
        <w:r>
          <w:rPr>
            <w:color w:val="0000FF"/>
          </w:rPr>
          <w:t>Закон</w:t>
        </w:r>
      </w:hyperlink>
      <w:r>
        <w:t xml:space="preserve"> Ленинградской области от 27.07.2015 N 83-оз;</w:t>
      </w:r>
    </w:p>
    <w:p w:rsidR="00304B27" w:rsidRDefault="00304B27">
      <w:pPr>
        <w:pStyle w:val="ConsPlusNormal"/>
        <w:spacing w:before="220"/>
        <w:ind w:firstLine="540"/>
        <w:jc w:val="both"/>
      </w:pPr>
      <w:r>
        <w:t>определяет порядок установления и исполнения расходных обязательств муниципальных образований, подлежащих исполнению за счет субвенций из областного бюджета;</w:t>
      </w:r>
    </w:p>
    <w:p w:rsidR="00304B27" w:rsidRDefault="00304B27">
      <w:pPr>
        <w:pStyle w:val="ConsPlusNormal"/>
        <w:jc w:val="both"/>
      </w:pPr>
      <w:r>
        <w:t xml:space="preserve">(абзац введен Областным </w:t>
      </w:r>
      <w:hyperlink r:id="rId100">
        <w:r>
          <w:rPr>
            <w:color w:val="0000FF"/>
          </w:rPr>
          <w:t>законом</w:t>
        </w:r>
      </w:hyperlink>
      <w:r>
        <w:t xml:space="preserve"> Ленинградской области от 12.11.2018 N 113-оз)</w:t>
      </w:r>
    </w:p>
    <w:p w:rsidR="00304B27" w:rsidRDefault="00304B27">
      <w:pPr>
        <w:pStyle w:val="ConsPlusNormal"/>
        <w:spacing w:before="220"/>
        <w:ind w:firstLine="540"/>
        <w:jc w:val="both"/>
      </w:pPr>
      <w:r>
        <w:t>устанавливает порядок возврата межбюджетных трансфертов из областного бюджета, бюджета Территориального фонда обязательного медицинского страхования Ленинградской области в доход бюджета, которому они были ранее предоставлены, для финансового обеспечения расходов бюджета, соответствующих целям предоставления указанных межбюджетных трансфертов, включающий порядок принятия решений о наличии потребности в межбюджетных трансфертах, полученных в форме субсидий, субвенций и иных межбюджетных трансфертов, имеющих целевое назначение, не использованных в отчетном финансовом году;</w:t>
      </w:r>
    </w:p>
    <w:p w:rsidR="00304B27" w:rsidRDefault="00304B27">
      <w:pPr>
        <w:pStyle w:val="ConsPlusNormal"/>
        <w:jc w:val="both"/>
      </w:pPr>
      <w:r>
        <w:t xml:space="preserve">(абзац введен Областным </w:t>
      </w:r>
      <w:hyperlink r:id="rId101">
        <w:r>
          <w:rPr>
            <w:color w:val="0000FF"/>
          </w:rPr>
          <w:t>законом</w:t>
        </w:r>
      </w:hyperlink>
      <w:r>
        <w:t xml:space="preserve"> Ленинградской области от 12.11.2018 N 113-оз)</w:t>
      </w:r>
    </w:p>
    <w:p w:rsidR="00304B27" w:rsidRDefault="00304B27">
      <w:pPr>
        <w:pStyle w:val="ConsPlusNormal"/>
        <w:spacing w:before="220"/>
        <w:ind w:firstLine="540"/>
        <w:jc w:val="both"/>
      </w:pPr>
      <w:r>
        <w:t>устанавливает порядок формирования и ведения реестра источников доходов областного бюджета и бюджета Территориального фонда обязательного медицинского страхования Ленинградской области;</w:t>
      </w:r>
    </w:p>
    <w:p w:rsidR="00304B27" w:rsidRDefault="00304B27">
      <w:pPr>
        <w:pStyle w:val="ConsPlusNormal"/>
        <w:jc w:val="both"/>
      </w:pPr>
      <w:r>
        <w:t xml:space="preserve">(абзац введен Областным </w:t>
      </w:r>
      <w:hyperlink r:id="rId102">
        <w:r>
          <w:rPr>
            <w:color w:val="0000FF"/>
          </w:rPr>
          <w:t>законом</w:t>
        </w:r>
      </w:hyperlink>
      <w:r>
        <w:t xml:space="preserve"> Ленинградской области от 24.12.2020 N 146-оз)</w:t>
      </w:r>
    </w:p>
    <w:p w:rsidR="00304B27" w:rsidRDefault="00304B27">
      <w:pPr>
        <w:pStyle w:val="ConsPlusNormal"/>
        <w:spacing w:before="220"/>
        <w:ind w:firstLine="540"/>
        <w:jc w:val="both"/>
      </w:pPr>
      <w:r>
        <w:lastRenderedPageBreak/>
        <w:t>устанавливает порядок формирования перечня налоговых расходов Ленинградской области;</w:t>
      </w:r>
    </w:p>
    <w:p w:rsidR="00304B27" w:rsidRDefault="00304B27">
      <w:pPr>
        <w:pStyle w:val="ConsPlusNormal"/>
        <w:jc w:val="both"/>
      </w:pPr>
      <w:r>
        <w:t xml:space="preserve">(абзац введен Областным </w:t>
      </w:r>
      <w:hyperlink r:id="rId103">
        <w:r>
          <w:rPr>
            <w:color w:val="0000FF"/>
          </w:rPr>
          <w:t>законом</w:t>
        </w:r>
      </w:hyperlink>
      <w:r>
        <w:t xml:space="preserve"> Ленинградской области от 24.12.2020 N 146-оз)</w:t>
      </w:r>
    </w:p>
    <w:p w:rsidR="00304B27" w:rsidRDefault="00304B27">
      <w:pPr>
        <w:pStyle w:val="ConsPlusNormal"/>
        <w:spacing w:before="220"/>
        <w:ind w:firstLine="540"/>
        <w:jc w:val="both"/>
      </w:pPr>
      <w:r>
        <w:t>устанавливает порядок оценки налоговых расходов Ленинградской области с соблюдением общих требований, установленных Правительством Российской Федерации;</w:t>
      </w:r>
    </w:p>
    <w:p w:rsidR="00304B27" w:rsidRDefault="00304B27">
      <w:pPr>
        <w:pStyle w:val="ConsPlusNormal"/>
        <w:jc w:val="both"/>
      </w:pPr>
      <w:r>
        <w:t xml:space="preserve">(абзац введен Областным </w:t>
      </w:r>
      <w:hyperlink r:id="rId104">
        <w:r>
          <w:rPr>
            <w:color w:val="0000FF"/>
          </w:rPr>
          <w:t>законом</w:t>
        </w:r>
      </w:hyperlink>
      <w:r>
        <w:t xml:space="preserve"> Ленинградской области от 24.12.2020 N 146-оз)</w:t>
      </w:r>
    </w:p>
    <w:p w:rsidR="00304B27" w:rsidRDefault="00304B27">
      <w:pPr>
        <w:pStyle w:val="ConsPlusNormal"/>
        <w:spacing w:before="220"/>
        <w:ind w:firstLine="540"/>
        <w:jc w:val="both"/>
      </w:pPr>
      <w:r>
        <w:t>принимает решения об отзыве лимитов бюджетных обязательств, доведенных до главных распорядителей бюджетных средств (за исключением Законодательного собрания Ленинградской области), в случаях и порядке, установленных Правительством Ленинградской области;</w:t>
      </w:r>
    </w:p>
    <w:p w:rsidR="00304B27" w:rsidRDefault="00304B27">
      <w:pPr>
        <w:pStyle w:val="ConsPlusNormal"/>
        <w:jc w:val="both"/>
      </w:pPr>
      <w:r>
        <w:t xml:space="preserve">(абзац введен Областным </w:t>
      </w:r>
      <w:hyperlink r:id="rId105">
        <w:r>
          <w:rPr>
            <w:color w:val="0000FF"/>
          </w:rPr>
          <w:t>законом</w:t>
        </w:r>
      </w:hyperlink>
      <w:r>
        <w:t xml:space="preserve"> Ленинградской области от 20.12.2021 N 147-оз)</w:t>
      </w:r>
    </w:p>
    <w:p w:rsidR="00304B27" w:rsidRDefault="00304B27">
      <w:pPr>
        <w:pStyle w:val="ConsPlusNormal"/>
        <w:spacing w:before="220"/>
        <w:ind w:firstLine="540"/>
        <w:jc w:val="both"/>
      </w:pPr>
      <w:r>
        <w:t>утверждает перечень главных администраторов доходов областного бюджета, перечень главных администраторов доходов бюджета Территориального фонда обязательного медицинского страхования Ленинградской области в соответствии с общими требованиями, установленными Правительством Российской Федерации;</w:t>
      </w:r>
    </w:p>
    <w:p w:rsidR="00304B27" w:rsidRDefault="00304B27">
      <w:pPr>
        <w:pStyle w:val="ConsPlusNormal"/>
        <w:jc w:val="both"/>
      </w:pPr>
      <w:r>
        <w:t xml:space="preserve">(абзац введен Областным </w:t>
      </w:r>
      <w:hyperlink r:id="rId106">
        <w:r>
          <w:rPr>
            <w:color w:val="0000FF"/>
          </w:rPr>
          <w:t>законом</w:t>
        </w:r>
      </w:hyperlink>
      <w:r>
        <w:t xml:space="preserve"> Ленинградской области от 20.12.2021 N 147-оз)</w:t>
      </w:r>
    </w:p>
    <w:p w:rsidR="00304B27" w:rsidRDefault="00304B27">
      <w:pPr>
        <w:pStyle w:val="ConsPlusNormal"/>
        <w:spacing w:before="220"/>
        <w:ind w:firstLine="540"/>
        <w:jc w:val="both"/>
      </w:pPr>
      <w:r>
        <w:t>утверждает перечень главных администраторов источников финансирования дефицита областного бюджета, перечень главных администраторов источников финансирования дефицита бюджета Территориального фонда обязательного медицинского страхования Ленинградской области в соответствии с общими требованиями, установленными Правительством Российской Федерации;</w:t>
      </w:r>
    </w:p>
    <w:p w:rsidR="00304B27" w:rsidRDefault="00304B27">
      <w:pPr>
        <w:pStyle w:val="ConsPlusNormal"/>
        <w:jc w:val="both"/>
      </w:pPr>
      <w:r>
        <w:t xml:space="preserve">(абзац введен Областным </w:t>
      </w:r>
      <w:hyperlink r:id="rId107">
        <w:r>
          <w:rPr>
            <w:color w:val="0000FF"/>
          </w:rPr>
          <w:t>законом</w:t>
        </w:r>
      </w:hyperlink>
      <w:r>
        <w:t xml:space="preserve"> Ленинградской области от 20.12.2021 N 147-оз)</w:t>
      </w:r>
    </w:p>
    <w:p w:rsidR="00304B27" w:rsidRDefault="00304B27">
      <w:pPr>
        <w:pStyle w:val="ConsPlusNormal"/>
        <w:spacing w:before="220"/>
        <w:ind w:firstLine="540"/>
        <w:jc w:val="both"/>
      </w:pPr>
      <w:r>
        <w:t>устанавливает порядок осуществления казначейского сопровождения в соответствии с общими требованиями, установленными Правительством Российской Федерации;</w:t>
      </w:r>
    </w:p>
    <w:p w:rsidR="00304B27" w:rsidRDefault="00304B27">
      <w:pPr>
        <w:pStyle w:val="ConsPlusNormal"/>
        <w:jc w:val="both"/>
      </w:pPr>
      <w:r>
        <w:t xml:space="preserve">(абзац введен Областным </w:t>
      </w:r>
      <w:hyperlink r:id="rId108">
        <w:r>
          <w:rPr>
            <w:color w:val="0000FF"/>
          </w:rPr>
          <w:t>законом</w:t>
        </w:r>
      </w:hyperlink>
      <w:r>
        <w:t xml:space="preserve"> Ленинградской области от 06.07.2022 N 86-оз)</w:t>
      </w:r>
    </w:p>
    <w:p w:rsidR="00304B27" w:rsidRDefault="00304B27">
      <w:pPr>
        <w:pStyle w:val="ConsPlusNormal"/>
        <w:spacing w:before="220"/>
        <w:ind w:firstLine="540"/>
        <w:jc w:val="both"/>
      </w:pPr>
      <w:r>
        <w:t>вносит на рассмотрение Законодательного собрания Ленинградской области проект областного закона об областном бюджете вместе с необходимыми документами и материалами, проект областного закона о бюджете Территориального фонда обязательного медицинского страхования Ленинградской области вместе с необходимыми документами и материалами;</w:t>
      </w:r>
    </w:p>
    <w:p w:rsidR="00304B27" w:rsidRDefault="00304B27">
      <w:pPr>
        <w:pStyle w:val="ConsPlusNormal"/>
        <w:jc w:val="both"/>
      </w:pPr>
      <w:r>
        <w:t xml:space="preserve">(абзац введен Областным </w:t>
      </w:r>
      <w:hyperlink r:id="rId109">
        <w:r>
          <w:rPr>
            <w:color w:val="0000FF"/>
          </w:rPr>
          <w:t>законом</w:t>
        </w:r>
      </w:hyperlink>
      <w:r>
        <w:t xml:space="preserve"> Ленинградской области от 19.04.2024 N 49-оз)</w:t>
      </w:r>
    </w:p>
    <w:p w:rsidR="00304B27" w:rsidRDefault="00304B27">
      <w:pPr>
        <w:pStyle w:val="ConsPlusNormal"/>
        <w:spacing w:before="220"/>
        <w:ind w:firstLine="540"/>
        <w:jc w:val="both"/>
      </w:pPr>
      <w:r>
        <w:t>вносит на рассмотрение Законодательного собрания Ленинградской области проекты областных законов о внесении изменений в областной бюджет и в бюджет Территориального фонда обязательного медицинского страхования Ленинградской области;</w:t>
      </w:r>
    </w:p>
    <w:p w:rsidR="00304B27" w:rsidRDefault="00304B27">
      <w:pPr>
        <w:pStyle w:val="ConsPlusNormal"/>
        <w:jc w:val="both"/>
      </w:pPr>
      <w:r>
        <w:t xml:space="preserve">(абзац введен Областным </w:t>
      </w:r>
      <w:hyperlink r:id="rId110">
        <w:r>
          <w:rPr>
            <w:color w:val="0000FF"/>
          </w:rPr>
          <w:t>законом</w:t>
        </w:r>
      </w:hyperlink>
      <w:r>
        <w:t xml:space="preserve"> Ленинградской области от 19.04.2024 N 49-оз)</w:t>
      </w:r>
    </w:p>
    <w:p w:rsidR="00304B27" w:rsidRDefault="00304B27">
      <w:pPr>
        <w:pStyle w:val="ConsPlusNormal"/>
        <w:spacing w:before="220"/>
        <w:ind w:firstLine="540"/>
        <w:jc w:val="both"/>
      </w:pPr>
      <w:r>
        <w:t>вносит на рассмотрение Законодательного собрания Ленинградской области проект областного закона об исполнении бюджета Территориального фонда обязательного медицинского страхования Ленинградской области;</w:t>
      </w:r>
    </w:p>
    <w:p w:rsidR="00304B27" w:rsidRDefault="00304B27">
      <w:pPr>
        <w:pStyle w:val="ConsPlusNormal"/>
        <w:jc w:val="both"/>
      </w:pPr>
      <w:r>
        <w:t xml:space="preserve">(абзац введен Областным </w:t>
      </w:r>
      <w:hyperlink r:id="rId111">
        <w:r>
          <w:rPr>
            <w:color w:val="0000FF"/>
          </w:rPr>
          <w:t>законом</w:t>
        </w:r>
      </w:hyperlink>
      <w:r>
        <w:t xml:space="preserve"> Ленинградской области от 19.04.2024 N 49-оз)</w:t>
      </w:r>
    </w:p>
    <w:p w:rsidR="00304B27" w:rsidRDefault="00304B27">
      <w:pPr>
        <w:pStyle w:val="ConsPlusNormal"/>
        <w:spacing w:before="220"/>
        <w:ind w:firstLine="540"/>
        <w:jc w:val="both"/>
      </w:pPr>
      <w:r>
        <w:t>устанавливает порядок предоставления субсидий некоммерческим организациям, не являющимся государственными учреждениями, в случаях, предусмотренных областным законом об областном бюджете на соответствующий год;</w:t>
      </w:r>
    </w:p>
    <w:p w:rsidR="00304B27" w:rsidRDefault="00304B27">
      <w:pPr>
        <w:pStyle w:val="ConsPlusNormal"/>
        <w:jc w:val="both"/>
      </w:pPr>
      <w:r>
        <w:t xml:space="preserve">(абзац введен Областным </w:t>
      </w:r>
      <w:hyperlink r:id="rId112">
        <w:r>
          <w:rPr>
            <w:color w:val="0000FF"/>
          </w:rPr>
          <w:t>законом</w:t>
        </w:r>
      </w:hyperlink>
      <w:r>
        <w:t xml:space="preserve"> Ленинградской области от 19.04.2024 N 49-оз)</w:t>
      </w:r>
    </w:p>
    <w:p w:rsidR="00304B27" w:rsidRDefault="00304B27">
      <w:pPr>
        <w:pStyle w:val="ConsPlusNormal"/>
        <w:spacing w:before="220"/>
        <w:ind w:firstLine="540"/>
        <w:jc w:val="both"/>
      </w:pPr>
      <w:r>
        <w:t>устанавливает порядок предоставления, использования и возврата муниципальными образованиями Ленинградской области бюджетных кредитов, полученных из областного бюджета.</w:t>
      </w:r>
    </w:p>
    <w:p w:rsidR="00304B27" w:rsidRDefault="00304B27">
      <w:pPr>
        <w:pStyle w:val="ConsPlusNormal"/>
        <w:jc w:val="both"/>
      </w:pPr>
      <w:r>
        <w:t xml:space="preserve">(абзац введен Областным </w:t>
      </w:r>
      <w:hyperlink r:id="rId113">
        <w:r>
          <w:rPr>
            <w:color w:val="0000FF"/>
          </w:rPr>
          <w:t>законом</w:t>
        </w:r>
      </w:hyperlink>
      <w:r>
        <w:t xml:space="preserve"> Ленинградской области от 19.04.2024 N 49-оз)</w:t>
      </w:r>
    </w:p>
    <w:p w:rsidR="00304B27" w:rsidRDefault="00304B27">
      <w:pPr>
        <w:pStyle w:val="ConsPlusNormal"/>
        <w:ind w:firstLine="540"/>
        <w:jc w:val="both"/>
      </w:pPr>
    </w:p>
    <w:p w:rsidR="00304B27" w:rsidRDefault="00304B27">
      <w:pPr>
        <w:pStyle w:val="ConsPlusTitle"/>
        <w:ind w:firstLine="540"/>
        <w:jc w:val="both"/>
        <w:outlineLvl w:val="1"/>
      </w:pPr>
      <w:r>
        <w:t>Статья 9. Бюджетные полномочия финансового органа Ленинградской области</w:t>
      </w:r>
    </w:p>
    <w:p w:rsidR="00304B27" w:rsidRDefault="00304B27">
      <w:pPr>
        <w:pStyle w:val="ConsPlusNormal"/>
        <w:ind w:firstLine="540"/>
        <w:jc w:val="both"/>
      </w:pPr>
    </w:p>
    <w:p w:rsidR="00304B27" w:rsidRDefault="00304B27">
      <w:pPr>
        <w:pStyle w:val="ConsPlusNormal"/>
        <w:ind w:firstLine="540"/>
        <w:jc w:val="both"/>
      </w:pPr>
      <w:r>
        <w:lastRenderedPageBreak/>
        <w:t xml:space="preserve">(в ред. </w:t>
      </w:r>
      <w:hyperlink r:id="rId114">
        <w:r>
          <w:rPr>
            <w:color w:val="0000FF"/>
          </w:rPr>
          <w:t>Закона</w:t>
        </w:r>
      </w:hyperlink>
      <w:r>
        <w:t xml:space="preserve"> Ленинградской области от 26.06.2008 N 53-оз)</w:t>
      </w:r>
    </w:p>
    <w:p w:rsidR="00304B27" w:rsidRDefault="00304B27">
      <w:pPr>
        <w:pStyle w:val="ConsPlusNormal"/>
        <w:ind w:firstLine="540"/>
        <w:jc w:val="both"/>
      </w:pPr>
    </w:p>
    <w:p w:rsidR="00304B27" w:rsidRDefault="00304B27">
      <w:pPr>
        <w:pStyle w:val="ConsPlusNormal"/>
        <w:ind w:firstLine="540"/>
        <w:jc w:val="both"/>
      </w:pPr>
      <w:r>
        <w:t xml:space="preserve">1. Утратил силу. - Областной </w:t>
      </w:r>
      <w:hyperlink r:id="rId115">
        <w:r>
          <w:rPr>
            <w:color w:val="0000FF"/>
          </w:rPr>
          <w:t>закон</w:t>
        </w:r>
      </w:hyperlink>
      <w:r>
        <w:t xml:space="preserve"> Ленинградской области от 24.12.2020 N 146-оз.</w:t>
      </w:r>
    </w:p>
    <w:p w:rsidR="00304B27" w:rsidRDefault="00304B27">
      <w:pPr>
        <w:pStyle w:val="ConsPlusNormal"/>
        <w:spacing w:before="220"/>
        <w:ind w:firstLine="540"/>
        <w:jc w:val="both"/>
      </w:pPr>
      <w:r>
        <w:t>2. Финансовый орган Ленинградской области (далее - финансовый орган, финансовый орган Ленинградской области) обладает следующими бюджетными полномочиями:</w:t>
      </w:r>
    </w:p>
    <w:p w:rsidR="00304B27" w:rsidRDefault="00304B27">
      <w:pPr>
        <w:pStyle w:val="ConsPlusNormal"/>
        <w:jc w:val="both"/>
      </w:pPr>
      <w:r>
        <w:t xml:space="preserve">(в ред. Областного </w:t>
      </w:r>
      <w:hyperlink r:id="rId116">
        <w:r>
          <w:rPr>
            <w:color w:val="0000FF"/>
          </w:rPr>
          <w:t>закона</w:t>
        </w:r>
      </w:hyperlink>
      <w:r>
        <w:t xml:space="preserve"> Ленинградской области от 24.12.2020 N 146-оз)</w:t>
      </w:r>
    </w:p>
    <w:p w:rsidR="00304B27" w:rsidRDefault="00304B27">
      <w:pPr>
        <w:pStyle w:val="ConsPlusNormal"/>
        <w:spacing w:before="220"/>
        <w:ind w:firstLine="540"/>
        <w:jc w:val="both"/>
      </w:pPr>
      <w:r>
        <w:t>представляет интересы казны Ленинградской области, если иное не предусмотрено Кодексом, иными нормативными правовыми актами;</w:t>
      </w:r>
    </w:p>
    <w:p w:rsidR="00304B27" w:rsidRDefault="00304B27">
      <w:pPr>
        <w:pStyle w:val="ConsPlusNormal"/>
        <w:jc w:val="both"/>
      </w:pPr>
      <w:r>
        <w:t xml:space="preserve">(в ред. Областного </w:t>
      </w:r>
      <w:hyperlink r:id="rId117">
        <w:r>
          <w:rPr>
            <w:color w:val="0000FF"/>
          </w:rPr>
          <w:t>закона</w:t>
        </w:r>
      </w:hyperlink>
      <w:r>
        <w:t xml:space="preserve"> Ленинградской области от 24.12.2020 N 146-оз)</w:t>
      </w:r>
    </w:p>
    <w:p w:rsidR="00304B27" w:rsidRDefault="00304B27">
      <w:pPr>
        <w:pStyle w:val="ConsPlusNormal"/>
        <w:spacing w:before="220"/>
        <w:ind w:firstLine="540"/>
        <w:jc w:val="both"/>
      </w:pPr>
      <w:r>
        <w:t>составляет проект областного бюджета, представляет его одновременно с необходимыми документами и материалами на рассмотрение в Правительство Ленинградской области;</w:t>
      </w:r>
    </w:p>
    <w:p w:rsidR="00304B27" w:rsidRDefault="00304B27">
      <w:pPr>
        <w:pStyle w:val="ConsPlusNormal"/>
        <w:jc w:val="both"/>
      </w:pPr>
      <w:r>
        <w:t xml:space="preserve">(в ред. </w:t>
      </w:r>
      <w:hyperlink r:id="rId118">
        <w:r>
          <w:rPr>
            <w:color w:val="0000FF"/>
          </w:rPr>
          <w:t>Закона</w:t>
        </w:r>
      </w:hyperlink>
      <w:r>
        <w:t xml:space="preserve"> Ленинградской области от 29.09.2010 N 49-оз)</w:t>
      </w:r>
    </w:p>
    <w:p w:rsidR="00304B27" w:rsidRDefault="00304B27">
      <w:pPr>
        <w:pStyle w:val="ConsPlusNormal"/>
        <w:spacing w:before="220"/>
        <w:ind w:firstLine="540"/>
        <w:jc w:val="both"/>
      </w:pPr>
      <w:r>
        <w:t>обеспечивает формирование и реализацию единой государственной финансовой, налоговой и бюджетной политики в Ленинградской области, организует исполнение областного бюджета Ленинградской области, осуществляет исполнительно-распорядительные функции по управлению финансами Ленинградской области и координацию деятельности в сфере бюджетных правоотношений органов исполнительной власти Ленинградской области;</w:t>
      </w:r>
    </w:p>
    <w:p w:rsidR="00304B27" w:rsidRDefault="00304B27">
      <w:pPr>
        <w:pStyle w:val="ConsPlusNormal"/>
        <w:jc w:val="both"/>
      </w:pPr>
      <w:r>
        <w:t xml:space="preserve">(в ред. </w:t>
      </w:r>
      <w:hyperlink r:id="rId119">
        <w:r>
          <w:rPr>
            <w:color w:val="0000FF"/>
          </w:rPr>
          <w:t>Закона</w:t>
        </w:r>
      </w:hyperlink>
      <w:r>
        <w:t xml:space="preserve"> Ленинградской области от 28.07.2014 N 53-оз)</w:t>
      </w:r>
    </w:p>
    <w:p w:rsidR="00304B27" w:rsidRDefault="00304B27">
      <w:pPr>
        <w:pStyle w:val="ConsPlusNormal"/>
        <w:spacing w:before="220"/>
        <w:ind w:firstLine="540"/>
        <w:jc w:val="both"/>
      </w:pPr>
      <w:r>
        <w:t>составляет отчет об исполнении областного бюджета;</w:t>
      </w:r>
    </w:p>
    <w:p w:rsidR="00304B27" w:rsidRDefault="00304B27">
      <w:pPr>
        <w:pStyle w:val="ConsPlusNormal"/>
        <w:spacing w:before="220"/>
        <w:ind w:firstLine="540"/>
        <w:jc w:val="both"/>
      </w:pPr>
      <w:r>
        <w:t>устанавливает порядок составления и сроки представления в финансовый орган бюджетной отчетности;</w:t>
      </w:r>
    </w:p>
    <w:p w:rsidR="00304B27" w:rsidRDefault="00304B27">
      <w:pPr>
        <w:pStyle w:val="ConsPlusNormal"/>
        <w:jc w:val="both"/>
      </w:pPr>
      <w:r>
        <w:t xml:space="preserve">(в ред. Областного </w:t>
      </w:r>
      <w:hyperlink r:id="rId120">
        <w:r>
          <w:rPr>
            <w:color w:val="0000FF"/>
          </w:rPr>
          <w:t>закона</w:t>
        </w:r>
      </w:hyperlink>
      <w:r>
        <w:t xml:space="preserve"> Ленинградской области от 24.12.2020 N 146-оз)</w:t>
      </w:r>
    </w:p>
    <w:p w:rsidR="00304B27" w:rsidRDefault="00304B27">
      <w:pPr>
        <w:pStyle w:val="ConsPlusNormal"/>
        <w:spacing w:before="220"/>
        <w:ind w:firstLine="540"/>
        <w:jc w:val="both"/>
      </w:pPr>
      <w:r>
        <w:t>подготавливает и вносит на рассмотрение в Правительство Ленинградской области отчеты об исполнении областного бюджета;</w:t>
      </w:r>
    </w:p>
    <w:p w:rsidR="00304B27" w:rsidRDefault="00304B27">
      <w:pPr>
        <w:pStyle w:val="ConsPlusNormal"/>
        <w:spacing w:before="220"/>
        <w:ind w:firstLine="540"/>
        <w:jc w:val="both"/>
      </w:pPr>
      <w:r>
        <w:t>составляет отчет об исполнении консолидированного бюджета Ленинградской области и бюджета Территориального фонда обязательного медицинского страхования Ленинградской области;</w:t>
      </w:r>
    </w:p>
    <w:p w:rsidR="00304B27" w:rsidRDefault="00304B27">
      <w:pPr>
        <w:pStyle w:val="ConsPlusNormal"/>
        <w:jc w:val="both"/>
      </w:pPr>
      <w:r>
        <w:t xml:space="preserve">(в ред. </w:t>
      </w:r>
      <w:hyperlink r:id="rId121">
        <w:r>
          <w:rPr>
            <w:color w:val="0000FF"/>
          </w:rPr>
          <w:t>Закона</w:t>
        </w:r>
      </w:hyperlink>
      <w:r>
        <w:t xml:space="preserve"> Ленинградской области от 13.02.2013 N 2-оз)</w:t>
      </w:r>
    </w:p>
    <w:p w:rsidR="00304B27" w:rsidRDefault="00304B27">
      <w:pPr>
        <w:pStyle w:val="ConsPlusNormal"/>
        <w:spacing w:before="220"/>
        <w:ind w:firstLine="540"/>
        <w:jc w:val="both"/>
      </w:pPr>
      <w:r>
        <w:t>определяет порядок представления в финансовый орган утвержденных местных бюджетов, отчетов об исполнении местных бюджетов и иной бюджетной отчетности, установленной федеральными органами государственной власти;</w:t>
      </w:r>
    </w:p>
    <w:p w:rsidR="00304B27" w:rsidRDefault="00304B27">
      <w:pPr>
        <w:pStyle w:val="ConsPlusNormal"/>
        <w:jc w:val="both"/>
      </w:pPr>
      <w:r>
        <w:t xml:space="preserve">(в ред. Областного </w:t>
      </w:r>
      <w:hyperlink r:id="rId122">
        <w:r>
          <w:rPr>
            <w:color w:val="0000FF"/>
          </w:rPr>
          <w:t>закона</w:t>
        </w:r>
      </w:hyperlink>
      <w:r>
        <w:t xml:space="preserve"> Ленинградской области от 24.12.2020 N 146-оз)</w:t>
      </w:r>
    </w:p>
    <w:p w:rsidR="00304B27" w:rsidRDefault="00304B27">
      <w:pPr>
        <w:pStyle w:val="ConsPlusNormal"/>
        <w:spacing w:before="220"/>
        <w:ind w:firstLine="540"/>
        <w:jc w:val="both"/>
      </w:pPr>
      <w:r>
        <w:t>составляет и ведет сводную бюджетную роспись областного бюджета;</w:t>
      </w:r>
    </w:p>
    <w:p w:rsidR="00304B27" w:rsidRDefault="00304B27">
      <w:pPr>
        <w:pStyle w:val="ConsPlusNormal"/>
        <w:spacing w:before="220"/>
        <w:ind w:firstLine="540"/>
        <w:jc w:val="both"/>
      </w:pPr>
      <w:r>
        <w:t xml:space="preserve">абзац утратил силу. - Областной </w:t>
      </w:r>
      <w:hyperlink r:id="rId123">
        <w:r>
          <w:rPr>
            <w:color w:val="0000FF"/>
          </w:rPr>
          <w:t>закон</w:t>
        </w:r>
      </w:hyperlink>
      <w:r>
        <w:t xml:space="preserve"> Ленинградской области от 24.12.2020 N 146-оз;</w:t>
      </w:r>
    </w:p>
    <w:p w:rsidR="00304B27" w:rsidRDefault="00304B27">
      <w:pPr>
        <w:pStyle w:val="ConsPlusNormal"/>
        <w:spacing w:before="220"/>
        <w:ind w:firstLine="540"/>
        <w:jc w:val="both"/>
      </w:pPr>
      <w:r>
        <w:t>ведет реестр расходных обязательств Ленинградской области;</w:t>
      </w:r>
    </w:p>
    <w:p w:rsidR="00304B27" w:rsidRDefault="00304B27">
      <w:pPr>
        <w:pStyle w:val="ConsPlusNormal"/>
        <w:spacing w:before="220"/>
        <w:ind w:firstLine="540"/>
        <w:jc w:val="both"/>
      </w:pPr>
      <w:r>
        <w:t>исполняет судебные акты по искам к Ленинградской области в порядке, предусмотренном Кодексом;</w:t>
      </w:r>
    </w:p>
    <w:p w:rsidR="00304B27" w:rsidRDefault="00304B27">
      <w:pPr>
        <w:pStyle w:val="ConsPlusNormal"/>
        <w:spacing w:before="220"/>
        <w:ind w:firstLine="540"/>
        <w:jc w:val="both"/>
      </w:pPr>
      <w:r>
        <w:t>устанавливает, детализирует и определяет порядок применения бюджетной классификации Российской Федерации в части, относящейся к областному бюджету и бюджету Территориального фонда обязательного медицинского страхования Ленинградской области;</w:t>
      </w:r>
    </w:p>
    <w:p w:rsidR="00304B27" w:rsidRDefault="00304B27">
      <w:pPr>
        <w:pStyle w:val="ConsPlusNormal"/>
        <w:jc w:val="both"/>
      </w:pPr>
      <w:r>
        <w:t xml:space="preserve">(в ред. </w:t>
      </w:r>
      <w:hyperlink r:id="rId124">
        <w:r>
          <w:rPr>
            <w:color w:val="0000FF"/>
          </w:rPr>
          <w:t>Закона</w:t>
        </w:r>
      </w:hyperlink>
      <w:r>
        <w:t xml:space="preserve"> Ленинградской области от 13.02.2013 N 2-оз)</w:t>
      </w:r>
    </w:p>
    <w:p w:rsidR="00304B27" w:rsidRDefault="00304B27">
      <w:pPr>
        <w:pStyle w:val="ConsPlusNormal"/>
        <w:spacing w:before="220"/>
        <w:ind w:firstLine="540"/>
        <w:jc w:val="both"/>
      </w:pPr>
      <w:r>
        <w:lastRenderedPageBreak/>
        <w:t>устанавливает порядок определения перечня и кодов целевых статей местных бюджетов, финансовое обеспечение которых осуществляется за счет межбюджетных субсидий, субвенций и иных межбюджетных трансфертов, имеющих целевое назначение;</w:t>
      </w:r>
    </w:p>
    <w:p w:rsidR="00304B27" w:rsidRDefault="00304B27">
      <w:pPr>
        <w:pStyle w:val="ConsPlusNormal"/>
        <w:jc w:val="both"/>
      </w:pPr>
      <w:r>
        <w:t xml:space="preserve">(в ред. Областного </w:t>
      </w:r>
      <w:hyperlink r:id="rId125">
        <w:r>
          <w:rPr>
            <w:color w:val="0000FF"/>
          </w:rPr>
          <w:t>закона</w:t>
        </w:r>
      </w:hyperlink>
      <w:r>
        <w:t xml:space="preserve"> Ленинградской области от 24.12.2020 N 146-оз)</w:t>
      </w:r>
    </w:p>
    <w:p w:rsidR="00304B27" w:rsidRDefault="00304B27">
      <w:pPr>
        <w:pStyle w:val="ConsPlusNormal"/>
        <w:spacing w:before="220"/>
        <w:ind w:firstLine="540"/>
        <w:jc w:val="both"/>
      </w:pPr>
      <w:r>
        <w:t>осуществляет оценку надежности банковской гарантии, поручительства при предоставлении бюджетных кредитов и государственных гарантий;</w:t>
      </w:r>
    </w:p>
    <w:p w:rsidR="00304B27" w:rsidRDefault="00304B27">
      <w:pPr>
        <w:pStyle w:val="ConsPlusNormal"/>
        <w:jc w:val="both"/>
      </w:pPr>
      <w:r>
        <w:t xml:space="preserve">(в ред. Областного </w:t>
      </w:r>
      <w:hyperlink r:id="rId126">
        <w:r>
          <w:rPr>
            <w:color w:val="0000FF"/>
          </w:rPr>
          <w:t>закона</w:t>
        </w:r>
      </w:hyperlink>
      <w:r>
        <w:t xml:space="preserve"> Ленинградской области от 24.12.2020 N 146-оз)</w:t>
      </w:r>
    </w:p>
    <w:p w:rsidR="00304B27" w:rsidRDefault="00304B27">
      <w:pPr>
        <w:pStyle w:val="ConsPlusNormal"/>
        <w:spacing w:before="220"/>
        <w:ind w:firstLine="540"/>
        <w:jc w:val="both"/>
      </w:pPr>
      <w:r>
        <w:t>устанавливает в соответствии с общими требованиями, определенными Министерством финансов Российской Федерации, порядок взыскания остатков непогашенных бюджетных кредитов, включая проценты, штрафы и пени;</w:t>
      </w:r>
    </w:p>
    <w:p w:rsidR="00304B27" w:rsidRDefault="00304B27">
      <w:pPr>
        <w:pStyle w:val="ConsPlusNormal"/>
        <w:spacing w:before="220"/>
        <w:ind w:firstLine="540"/>
        <w:jc w:val="both"/>
      </w:pPr>
      <w:r>
        <w:t>представляет Ленинградскую область при заключении договоров о предоставлении бюджетных кредитов;</w:t>
      </w:r>
    </w:p>
    <w:p w:rsidR="00304B27" w:rsidRDefault="00304B27">
      <w:pPr>
        <w:pStyle w:val="ConsPlusNormal"/>
        <w:jc w:val="both"/>
      </w:pPr>
      <w:r>
        <w:t xml:space="preserve">(в ред. </w:t>
      </w:r>
      <w:hyperlink r:id="rId127">
        <w:r>
          <w:rPr>
            <w:color w:val="0000FF"/>
          </w:rPr>
          <w:t>Закона</w:t>
        </w:r>
      </w:hyperlink>
      <w:r>
        <w:t xml:space="preserve"> Ленинградской области от 28.07.2014 N 53-оз)</w:t>
      </w:r>
    </w:p>
    <w:p w:rsidR="00304B27" w:rsidRDefault="00304B27">
      <w:pPr>
        <w:pStyle w:val="ConsPlusNormal"/>
        <w:spacing w:before="220"/>
        <w:ind w:firstLine="540"/>
        <w:jc w:val="both"/>
      </w:pPr>
      <w:r>
        <w:t>осуществляет государственные внутренние заимствования Ленинградской области путем размещения государственных ценных бумаг Ленинградской области и в форме кредитов из других бюджетов бюджетной системы Российской Федерации, от кредитных организаций, международных финансовых организаций и иностранных банков, по которым возникают долговые обязательства Ленинградской области как заемщика, выраженные в валюте Российской Федерации;</w:t>
      </w:r>
    </w:p>
    <w:p w:rsidR="00304B27" w:rsidRDefault="00304B27">
      <w:pPr>
        <w:pStyle w:val="ConsPlusNormal"/>
        <w:jc w:val="both"/>
      </w:pPr>
      <w:r>
        <w:t xml:space="preserve">(в ред. Областного </w:t>
      </w:r>
      <w:hyperlink r:id="rId128">
        <w:r>
          <w:rPr>
            <w:color w:val="0000FF"/>
          </w:rPr>
          <w:t>закона</w:t>
        </w:r>
      </w:hyperlink>
      <w:r>
        <w:t xml:space="preserve"> Ленинградской области от 24.12.2020 N 146-оз)</w:t>
      </w:r>
    </w:p>
    <w:p w:rsidR="00304B27" w:rsidRDefault="00304B27">
      <w:pPr>
        <w:pStyle w:val="ConsPlusNormal"/>
        <w:spacing w:before="220"/>
        <w:ind w:firstLine="540"/>
        <w:jc w:val="both"/>
      </w:pPr>
      <w:r>
        <w:t>управляет государственным долгом Ленинградской области, в том числе заключает соглашения и договоры о пролонгации и реструктуризации долговых обязательств Ленинградской области;</w:t>
      </w:r>
    </w:p>
    <w:p w:rsidR="00304B27" w:rsidRDefault="00304B27">
      <w:pPr>
        <w:pStyle w:val="ConsPlusNormal"/>
        <w:spacing w:before="220"/>
        <w:ind w:firstLine="540"/>
        <w:jc w:val="both"/>
      </w:pPr>
      <w:r>
        <w:t>заключает договоры об отступном, о новации и иных сделках, направленных на исполнение обязательств третьих лиц перед Ленинградской областью;</w:t>
      </w:r>
    </w:p>
    <w:p w:rsidR="00304B27" w:rsidRDefault="00304B27">
      <w:pPr>
        <w:pStyle w:val="ConsPlusNormal"/>
        <w:spacing w:before="220"/>
        <w:ind w:firstLine="540"/>
        <w:jc w:val="both"/>
      </w:pPr>
      <w:r>
        <w:t>оформляет государственные гарантии Ленинградской области в соответствии с порядком предоставления государственных гарантий Ленинградской области, установленным настоящим областным законом;</w:t>
      </w:r>
    </w:p>
    <w:p w:rsidR="00304B27" w:rsidRDefault="00304B27">
      <w:pPr>
        <w:pStyle w:val="ConsPlusNormal"/>
        <w:jc w:val="both"/>
      </w:pPr>
      <w:r>
        <w:t xml:space="preserve">(в ред. Областных законов Ленинградской области от 28.07.2014 </w:t>
      </w:r>
      <w:hyperlink r:id="rId129">
        <w:r>
          <w:rPr>
            <w:color w:val="0000FF"/>
          </w:rPr>
          <w:t>N 53-оз</w:t>
        </w:r>
      </w:hyperlink>
      <w:r>
        <w:t xml:space="preserve">, от 24.12.2020 </w:t>
      </w:r>
      <w:hyperlink r:id="rId130">
        <w:r>
          <w:rPr>
            <w:color w:val="0000FF"/>
          </w:rPr>
          <w:t>N 146-оз</w:t>
        </w:r>
      </w:hyperlink>
      <w:r>
        <w:t>)</w:t>
      </w:r>
    </w:p>
    <w:p w:rsidR="00304B27" w:rsidRDefault="00304B27">
      <w:pPr>
        <w:pStyle w:val="ConsPlusNormal"/>
        <w:spacing w:before="220"/>
        <w:ind w:firstLine="540"/>
        <w:jc w:val="both"/>
      </w:pPr>
      <w:r>
        <w:t>осуществляет функции эмитента государственных ценных бумаг Ленинградской области;</w:t>
      </w:r>
    </w:p>
    <w:p w:rsidR="00304B27" w:rsidRDefault="00304B27">
      <w:pPr>
        <w:pStyle w:val="ConsPlusNormal"/>
        <w:spacing w:before="220"/>
        <w:ind w:firstLine="540"/>
        <w:jc w:val="both"/>
      </w:pPr>
      <w:r>
        <w:t>осуществляет регистрацию и учет долговых обязательств Ленинградской области и операций по их привлечению, обслуживанию и погашению, ведение государственной долговой книги Ленинградской области;</w:t>
      </w:r>
    </w:p>
    <w:p w:rsidR="00304B27" w:rsidRDefault="00304B27">
      <w:pPr>
        <w:pStyle w:val="ConsPlusNormal"/>
        <w:spacing w:before="220"/>
        <w:ind w:firstLine="540"/>
        <w:jc w:val="both"/>
      </w:pPr>
      <w:r>
        <w:t>устанавливает порядок регистрации и учета долговых обязательств Ленинградской области и операций по их привлечению, обслуживанию и погашению, ведение государственной долговой книги Ленинградской области в соответствии с нормативными правовыми актами Министерства финансов Российской Федерации;</w:t>
      </w:r>
    </w:p>
    <w:p w:rsidR="00304B27" w:rsidRDefault="00304B27">
      <w:pPr>
        <w:pStyle w:val="ConsPlusNormal"/>
        <w:spacing w:before="220"/>
        <w:ind w:firstLine="540"/>
        <w:jc w:val="both"/>
      </w:pPr>
      <w:r>
        <w:t>представляет Ленинградскую область при заключении договоров о залоге в целях обеспечения исполнения обязательств третьих лиц перед Ленинградской областью;</w:t>
      </w:r>
    </w:p>
    <w:p w:rsidR="00304B27" w:rsidRDefault="00304B27">
      <w:pPr>
        <w:pStyle w:val="ConsPlusNormal"/>
        <w:jc w:val="both"/>
      </w:pPr>
      <w:r>
        <w:t xml:space="preserve">(в ред. </w:t>
      </w:r>
      <w:hyperlink r:id="rId131">
        <w:r>
          <w:rPr>
            <w:color w:val="0000FF"/>
          </w:rPr>
          <w:t>Закона</w:t>
        </w:r>
      </w:hyperlink>
      <w:r>
        <w:t xml:space="preserve"> Ленинградской области от 28.07.2014 N 53-оз)</w:t>
      </w:r>
    </w:p>
    <w:p w:rsidR="00304B27" w:rsidRDefault="00304B27">
      <w:pPr>
        <w:pStyle w:val="ConsPlusNormal"/>
        <w:spacing w:before="220"/>
        <w:ind w:firstLine="540"/>
        <w:jc w:val="both"/>
      </w:pPr>
      <w:r>
        <w:t xml:space="preserve">устанавливает </w:t>
      </w:r>
      <w:hyperlink r:id="rId132">
        <w:r>
          <w:rPr>
            <w:color w:val="0000FF"/>
          </w:rPr>
          <w:t>порядок</w:t>
        </w:r>
      </w:hyperlink>
      <w:r>
        <w:t xml:space="preserve"> и методику планирования бюджетных ассигнований;</w:t>
      </w:r>
    </w:p>
    <w:p w:rsidR="00304B27" w:rsidRDefault="00304B27">
      <w:pPr>
        <w:pStyle w:val="ConsPlusNormal"/>
        <w:spacing w:before="220"/>
        <w:ind w:firstLine="540"/>
        <w:jc w:val="both"/>
      </w:pPr>
      <w:r>
        <w:t xml:space="preserve">устанавливает порядок составления и ведения кассового плана, а также состав и сроки представления главными распорядителями бюджетных средств, главными администраторами </w:t>
      </w:r>
      <w:r>
        <w:lastRenderedPageBreak/>
        <w:t>доходов областного бюджета, главными администраторами источников финансирования дефицита областного бюджета сведений, необходимых для составления и ведения кассового плана;</w:t>
      </w:r>
    </w:p>
    <w:p w:rsidR="00304B27" w:rsidRDefault="00304B27">
      <w:pPr>
        <w:pStyle w:val="ConsPlusNormal"/>
        <w:jc w:val="both"/>
      </w:pPr>
      <w:r>
        <w:t xml:space="preserve">(в ред. Областного </w:t>
      </w:r>
      <w:hyperlink r:id="rId133">
        <w:r>
          <w:rPr>
            <w:color w:val="0000FF"/>
          </w:rPr>
          <w:t>закона</w:t>
        </w:r>
      </w:hyperlink>
      <w:r>
        <w:t xml:space="preserve"> Ленинградской области от 24.12.2020 N 146-оз)</w:t>
      </w:r>
    </w:p>
    <w:p w:rsidR="00304B27" w:rsidRDefault="00304B27">
      <w:pPr>
        <w:pStyle w:val="ConsPlusNormal"/>
        <w:spacing w:before="220"/>
        <w:ind w:firstLine="540"/>
        <w:jc w:val="both"/>
      </w:pPr>
      <w:r>
        <w:t>устанавливает порядок составления и ведения сводной бюджетной росписи, бюджетной росписи главных распорядителей бюджетных средств, а также утверждения (изменения), доведения (отзыва) лимитов бюджетных обязательств при организации исполнения областного бюджета;</w:t>
      </w:r>
    </w:p>
    <w:p w:rsidR="00304B27" w:rsidRDefault="00304B27">
      <w:pPr>
        <w:pStyle w:val="ConsPlusNormal"/>
        <w:jc w:val="both"/>
      </w:pPr>
      <w:r>
        <w:t xml:space="preserve">(в ред. Областных законов Ленинградской области от 28.07.2014 </w:t>
      </w:r>
      <w:hyperlink r:id="rId134">
        <w:r>
          <w:rPr>
            <w:color w:val="0000FF"/>
          </w:rPr>
          <w:t>N 53-оз</w:t>
        </w:r>
      </w:hyperlink>
      <w:r>
        <w:t xml:space="preserve">, от 20.12.2021 </w:t>
      </w:r>
      <w:hyperlink r:id="rId135">
        <w:r>
          <w:rPr>
            <w:color w:val="0000FF"/>
          </w:rPr>
          <w:t>N 147-оз</w:t>
        </w:r>
      </w:hyperlink>
      <w:r>
        <w:t>)</w:t>
      </w:r>
    </w:p>
    <w:p w:rsidR="00304B27" w:rsidRDefault="00304B27">
      <w:pPr>
        <w:pStyle w:val="ConsPlusNormal"/>
        <w:spacing w:before="220"/>
        <w:ind w:firstLine="540"/>
        <w:jc w:val="both"/>
      </w:pPr>
      <w:r>
        <w:t>устанавливает порядок исполнения бюджета по расходам;</w:t>
      </w:r>
    </w:p>
    <w:p w:rsidR="00304B27" w:rsidRDefault="00304B27">
      <w:pPr>
        <w:pStyle w:val="ConsPlusNormal"/>
        <w:spacing w:before="220"/>
        <w:ind w:firstLine="540"/>
        <w:jc w:val="both"/>
      </w:pPr>
      <w:r>
        <w:t>устанавливает порядок утверждения и доведения до главных распорядителей, распорядителей и получателей бюджетных средств предельного объема оплаты денежных обязательств;</w:t>
      </w:r>
    </w:p>
    <w:p w:rsidR="00304B27" w:rsidRDefault="00304B27">
      <w:pPr>
        <w:pStyle w:val="ConsPlusNormal"/>
        <w:spacing w:before="220"/>
        <w:ind w:firstLine="540"/>
        <w:jc w:val="both"/>
      </w:pPr>
      <w:r>
        <w:t>осуществляет операции по управлению остатками средств на едином счете областного бюджета, включая размещение средств на банковских депозитах и их возврат, привлечение и возврат средств организаций (их обособленных подразделений), лицевые счета которым открыты в финансовом органе, территориальном органе Федерального казначейства;</w:t>
      </w:r>
    </w:p>
    <w:p w:rsidR="00304B27" w:rsidRDefault="00304B27">
      <w:pPr>
        <w:pStyle w:val="ConsPlusNormal"/>
        <w:jc w:val="both"/>
      </w:pPr>
      <w:r>
        <w:t xml:space="preserve">(в ред. Областного </w:t>
      </w:r>
      <w:hyperlink r:id="rId136">
        <w:r>
          <w:rPr>
            <w:color w:val="0000FF"/>
          </w:rPr>
          <w:t>закона</w:t>
        </w:r>
      </w:hyperlink>
      <w:r>
        <w:t xml:space="preserve"> Ленинградской области от 24.12.2020 N 146-оз)</w:t>
      </w:r>
    </w:p>
    <w:p w:rsidR="00304B27" w:rsidRDefault="00304B27">
      <w:pPr>
        <w:pStyle w:val="ConsPlusNormal"/>
        <w:spacing w:before="220"/>
        <w:ind w:firstLine="540"/>
        <w:jc w:val="both"/>
      </w:pPr>
      <w:r>
        <w:t xml:space="preserve">определяет </w:t>
      </w:r>
      <w:hyperlink r:id="rId137">
        <w:r>
          <w:rPr>
            <w:color w:val="0000FF"/>
          </w:rPr>
          <w:t>порядок</w:t>
        </w:r>
      </w:hyperlink>
      <w:r>
        <w:t xml:space="preserve"> взыскания в доход областного бюджета неиспользованного остатка межбюджетных трансфертов, перечисленных местным бюджетам в форме субвенций, субсидий и иных межбюджетных трансфертов при завершении финансового года;</w:t>
      </w:r>
    </w:p>
    <w:p w:rsidR="00304B27" w:rsidRDefault="00304B27">
      <w:pPr>
        <w:pStyle w:val="ConsPlusNormal"/>
        <w:jc w:val="both"/>
      </w:pPr>
      <w:r>
        <w:t xml:space="preserve">(в ред. Областного </w:t>
      </w:r>
      <w:hyperlink r:id="rId138">
        <w:r>
          <w:rPr>
            <w:color w:val="0000FF"/>
          </w:rPr>
          <w:t>закона</w:t>
        </w:r>
      </w:hyperlink>
      <w:r>
        <w:t xml:space="preserve"> Ленинградской области от 06.07.2022 N 86-оз)</w:t>
      </w:r>
    </w:p>
    <w:p w:rsidR="00304B27" w:rsidRDefault="00304B27">
      <w:pPr>
        <w:pStyle w:val="ConsPlusNormal"/>
        <w:spacing w:before="220"/>
        <w:ind w:firstLine="540"/>
        <w:jc w:val="both"/>
      </w:pPr>
      <w:r>
        <w:t>устанавливает порядок обеспечения получателей бюджетных средств при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304B27" w:rsidRDefault="00304B27">
      <w:pPr>
        <w:pStyle w:val="ConsPlusNormal"/>
        <w:spacing w:before="220"/>
        <w:ind w:firstLine="540"/>
        <w:jc w:val="both"/>
      </w:pPr>
      <w:r>
        <w:t xml:space="preserve">абзац утратил силу. - </w:t>
      </w:r>
      <w:hyperlink r:id="rId139">
        <w:r>
          <w:rPr>
            <w:color w:val="0000FF"/>
          </w:rPr>
          <w:t>Закон</w:t>
        </w:r>
      </w:hyperlink>
      <w:r>
        <w:t xml:space="preserve"> Ленинградской области от 28.07.2014 N 53-оз;</w:t>
      </w:r>
    </w:p>
    <w:p w:rsidR="00304B27" w:rsidRDefault="00304B27">
      <w:pPr>
        <w:pStyle w:val="ConsPlusNormal"/>
        <w:spacing w:before="220"/>
        <w:ind w:firstLine="540"/>
        <w:jc w:val="both"/>
      </w:pPr>
      <w:r>
        <w:t xml:space="preserve">абзац утратил силу. - Областной </w:t>
      </w:r>
      <w:hyperlink r:id="rId140">
        <w:r>
          <w:rPr>
            <w:color w:val="0000FF"/>
          </w:rPr>
          <w:t>закон</w:t>
        </w:r>
      </w:hyperlink>
      <w:r>
        <w:t xml:space="preserve"> Ленинградской области от 24.12.2020 N 146-оз;</w:t>
      </w:r>
    </w:p>
    <w:p w:rsidR="00304B27" w:rsidRDefault="00304B27">
      <w:pPr>
        <w:pStyle w:val="ConsPlusNormal"/>
        <w:spacing w:before="220"/>
        <w:ind w:firstLine="540"/>
        <w:jc w:val="both"/>
      </w:pPr>
      <w:r>
        <w:t>устанавливает порядок приостановления оплаты денежных обязательств в случаях, установленных Кодексом;</w:t>
      </w:r>
    </w:p>
    <w:p w:rsidR="00304B27" w:rsidRDefault="00304B27">
      <w:pPr>
        <w:pStyle w:val="ConsPlusNormal"/>
        <w:spacing w:before="220"/>
        <w:ind w:firstLine="540"/>
        <w:jc w:val="both"/>
      </w:pPr>
      <w:r>
        <w:t xml:space="preserve">устанавливает </w:t>
      </w:r>
      <w:hyperlink r:id="rId141">
        <w:r>
          <w:rPr>
            <w:color w:val="0000FF"/>
          </w:rPr>
          <w:t>порядок</w:t>
        </w:r>
      </w:hyperlink>
      <w:r>
        <w:t xml:space="preserve"> исполнения областного бюджета по источникам финансирования дефицита областного бюджета;</w:t>
      </w:r>
    </w:p>
    <w:p w:rsidR="00304B27" w:rsidRDefault="00304B27">
      <w:pPr>
        <w:pStyle w:val="ConsPlusNormal"/>
        <w:spacing w:before="220"/>
        <w:ind w:firstLine="540"/>
        <w:jc w:val="both"/>
      </w:pPr>
      <w:r>
        <w:t xml:space="preserve">абзац утратил силу. - </w:t>
      </w:r>
      <w:hyperlink r:id="rId142">
        <w:r>
          <w:rPr>
            <w:color w:val="0000FF"/>
          </w:rPr>
          <w:t>Закон</w:t>
        </w:r>
      </w:hyperlink>
      <w:r>
        <w:t xml:space="preserve"> Ленинградской области от 28.07.2014 N 53-оз;</w:t>
      </w:r>
    </w:p>
    <w:p w:rsidR="00304B27" w:rsidRDefault="00304B27">
      <w:pPr>
        <w:pStyle w:val="ConsPlusNormal"/>
        <w:spacing w:before="220"/>
        <w:ind w:firstLine="540"/>
        <w:jc w:val="both"/>
      </w:pPr>
      <w:r>
        <w:t xml:space="preserve">осуществляет иные бюджетные полномочия, которые Кодексом, другими федеральными законами, </w:t>
      </w:r>
      <w:hyperlink r:id="rId143">
        <w:r>
          <w:rPr>
            <w:color w:val="0000FF"/>
          </w:rPr>
          <w:t>Уставом</w:t>
        </w:r>
      </w:hyperlink>
      <w:r>
        <w:t xml:space="preserve"> Ленинградской области, настоящим областным законом, иными областными законами, нормативными правовыми актами Правительства Ленинградской области отнесены к полномочиям финансового органа Ленинградской области;</w:t>
      </w:r>
    </w:p>
    <w:p w:rsidR="00304B27" w:rsidRDefault="00304B27">
      <w:pPr>
        <w:pStyle w:val="ConsPlusNormal"/>
        <w:jc w:val="both"/>
      </w:pPr>
      <w:r>
        <w:t xml:space="preserve">(в ред. </w:t>
      </w:r>
      <w:hyperlink r:id="rId144">
        <w:r>
          <w:rPr>
            <w:color w:val="0000FF"/>
          </w:rPr>
          <w:t>Закона</w:t>
        </w:r>
      </w:hyperlink>
      <w:r>
        <w:t xml:space="preserve"> Ленинградской области от 28.07.2014 N 53-оз)</w:t>
      </w:r>
    </w:p>
    <w:p w:rsidR="00304B27" w:rsidRDefault="00304B27">
      <w:pPr>
        <w:pStyle w:val="ConsPlusNormal"/>
        <w:spacing w:before="220"/>
        <w:ind w:firstLine="540"/>
        <w:jc w:val="both"/>
      </w:pPr>
      <w:r>
        <w:t>устанавливает правила предоставления в финансовый орган информации в целях формирования и ведения реестра участников бюджетного процесса, а также юридических лиц, не являющихся участниками бюджетного процесса Ленинградской области, правила приема и обработки указанной информации для последующего направления ее в территориальный орган Федерального казначейства;</w:t>
      </w:r>
    </w:p>
    <w:p w:rsidR="00304B27" w:rsidRDefault="00304B27">
      <w:pPr>
        <w:pStyle w:val="ConsPlusNormal"/>
        <w:jc w:val="both"/>
      </w:pPr>
      <w:r>
        <w:t xml:space="preserve">(в ред. Областного </w:t>
      </w:r>
      <w:hyperlink r:id="rId145">
        <w:r>
          <w:rPr>
            <w:color w:val="0000FF"/>
          </w:rPr>
          <w:t>закона</w:t>
        </w:r>
      </w:hyperlink>
      <w:r>
        <w:t xml:space="preserve"> Ленинградской области от 24.12.2020 N 146-оз)</w:t>
      </w:r>
    </w:p>
    <w:p w:rsidR="00304B27" w:rsidRDefault="00304B27">
      <w:pPr>
        <w:pStyle w:val="ConsPlusNormal"/>
        <w:spacing w:before="220"/>
        <w:ind w:firstLine="540"/>
        <w:jc w:val="both"/>
      </w:pPr>
      <w:r>
        <w:lastRenderedPageBreak/>
        <w:t>осуществляет функции главного администратора доходов областного бюджета Ленинградской области по закрепленным областным законом о бюджете источникам доходов областного бюджета;</w:t>
      </w:r>
    </w:p>
    <w:p w:rsidR="00304B27" w:rsidRDefault="00304B27">
      <w:pPr>
        <w:pStyle w:val="ConsPlusNormal"/>
        <w:jc w:val="both"/>
      </w:pPr>
      <w:r>
        <w:t xml:space="preserve">(абзац введен </w:t>
      </w:r>
      <w:hyperlink r:id="rId146">
        <w:r>
          <w:rPr>
            <w:color w:val="0000FF"/>
          </w:rPr>
          <w:t>Законом</w:t>
        </w:r>
      </w:hyperlink>
      <w:r>
        <w:t xml:space="preserve"> Ленинградской области от 02.07.2009 N 59-оз)</w:t>
      </w:r>
    </w:p>
    <w:p w:rsidR="00304B27" w:rsidRDefault="00304B27">
      <w:pPr>
        <w:pStyle w:val="ConsPlusNormal"/>
        <w:spacing w:before="220"/>
        <w:ind w:firstLine="540"/>
        <w:jc w:val="both"/>
      </w:pPr>
      <w:r>
        <w:t>устанавливает порядок открытия и ведения лицевых счетов в финансовом органе в соответствии с общими требованиями, установленными Федеральным казначейством;</w:t>
      </w:r>
    </w:p>
    <w:p w:rsidR="00304B27" w:rsidRDefault="00304B27">
      <w:pPr>
        <w:pStyle w:val="ConsPlusNormal"/>
        <w:jc w:val="both"/>
      </w:pPr>
      <w:r>
        <w:t xml:space="preserve">(в ред. Областного </w:t>
      </w:r>
      <w:hyperlink r:id="rId147">
        <w:r>
          <w:rPr>
            <w:color w:val="0000FF"/>
          </w:rPr>
          <w:t>закона</w:t>
        </w:r>
      </w:hyperlink>
      <w:r>
        <w:t xml:space="preserve"> Ленинградской области от 06.07.2022 N 86-оз)</w:t>
      </w:r>
    </w:p>
    <w:p w:rsidR="00304B27" w:rsidRDefault="00304B27">
      <w:pPr>
        <w:pStyle w:val="ConsPlusNormal"/>
        <w:spacing w:before="220"/>
        <w:ind w:firstLine="540"/>
        <w:jc w:val="both"/>
      </w:pPr>
      <w:r>
        <w:t>осуществляет внутренний финансовый аудит в соответствии с федеральными стандартами внутреннего финансового аудита;</w:t>
      </w:r>
    </w:p>
    <w:p w:rsidR="00304B27" w:rsidRDefault="00304B27">
      <w:pPr>
        <w:pStyle w:val="ConsPlusNormal"/>
        <w:jc w:val="both"/>
      </w:pPr>
      <w:r>
        <w:t xml:space="preserve">(в ред. Областного </w:t>
      </w:r>
      <w:hyperlink r:id="rId148">
        <w:r>
          <w:rPr>
            <w:color w:val="0000FF"/>
          </w:rPr>
          <w:t>закона</w:t>
        </w:r>
      </w:hyperlink>
      <w:r>
        <w:t xml:space="preserve"> Ленинградской области от 24.12.2020 N 146-оз)</w:t>
      </w:r>
    </w:p>
    <w:p w:rsidR="00304B27" w:rsidRDefault="00304B27">
      <w:pPr>
        <w:pStyle w:val="ConsPlusNormal"/>
        <w:spacing w:before="220"/>
        <w:ind w:firstLine="540"/>
        <w:jc w:val="both"/>
      </w:pPr>
      <w:r>
        <w:t>устанавливает порядок и осуществляет учет средств резервного фонда Ленинградской области;</w:t>
      </w:r>
    </w:p>
    <w:p w:rsidR="00304B27" w:rsidRDefault="00304B27">
      <w:pPr>
        <w:pStyle w:val="ConsPlusNormal"/>
        <w:jc w:val="both"/>
      </w:pPr>
      <w:r>
        <w:t xml:space="preserve">(абзац введен </w:t>
      </w:r>
      <w:hyperlink r:id="rId149">
        <w:r>
          <w:rPr>
            <w:color w:val="0000FF"/>
          </w:rPr>
          <w:t>Законом</w:t>
        </w:r>
      </w:hyperlink>
      <w:r>
        <w:t xml:space="preserve"> Ленинградской области от 28.07.2014 N 53-оз)</w:t>
      </w:r>
    </w:p>
    <w:p w:rsidR="00304B27" w:rsidRDefault="00304B27">
      <w:pPr>
        <w:pStyle w:val="ConsPlusNormal"/>
        <w:spacing w:before="220"/>
        <w:ind w:firstLine="540"/>
        <w:jc w:val="both"/>
      </w:pPr>
      <w:r>
        <w:t>принимает решение об использовании и направлении средств резервного фонда Ленинградской области на исполнение действующих расходных обязательств Ленинградской области;</w:t>
      </w:r>
    </w:p>
    <w:p w:rsidR="00304B27" w:rsidRDefault="00304B27">
      <w:pPr>
        <w:pStyle w:val="ConsPlusNormal"/>
        <w:jc w:val="both"/>
      </w:pPr>
      <w:r>
        <w:t xml:space="preserve">(абзац введен </w:t>
      </w:r>
      <w:hyperlink r:id="rId150">
        <w:r>
          <w:rPr>
            <w:color w:val="0000FF"/>
          </w:rPr>
          <w:t>Законом</w:t>
        </w:r>
      </w:hyperlink>
      <w:r>
        <w:t xml:space="preserve"> Ленинградской области от 28.07.2014 N 53-оз)</w:t>
      </w:r>
    </w:p>
    <w:p w:rsidR="00304B27" w:rsidRDefault="00304B27">
      <w:pPr>
        <w:pStyle w:val="ConsPlusNormal"/>
        <w:spacing w:before="220"/>
        <w:ind w:firstLine="540"/>
        <w:jc w:val="both"/>
      </w:pPr>
      <w:r>
        <w:t>принимает решения о применении бюджетных мер принуждения, предусмотренных Кодексом, решения об изменении (отмене) указанных решений или решения об отказе в применении бюджетных мер принуждения в случаях и порядке, установленных Правительством Российской Федерации;</w:t>
      </w:r>
    </w:p>
    <w:p w:rsidR="00304B27" w:rsidRDefault="00304B27">
      <w:pPr>
        <w:pStyle w:val="ConsPlusNormal"/>
        <w:jc w:val="both"/>
      </w:pPr>
      <w:r>
        <w:t xml:space="preserve">(в ред. Областного </w:t>
      </w:r>
      <w:hyperlink r:id="rId151">
        <w:r>
          <w:rPr>
            <w:color w:val="0000FF"/>
          </w:rPr>
          <w:t>закона</w:t>
        </w:r>
      </w:hyperlink>
      <w:r>
        <w:t xml:space="preserve"> Ленинградской области от 24.12.2020 N 146-оз)</w:t>
      </w:r>
    </w:p>
    <w:p w:rsidR="00304B27" w:rsidRDefault="00304B27">
      <w:pPr>
        <w:pStyle w:val="ConsPlusNormal"/>
        <w:spacing w:before="220"/>
        <w:ind w:firstLine="540"/>
        <w:jc w:val="both"/>
      </w:pPr>
      <w:r>
        <w:t xml:space="preserve">устанавливает </w:t>
      </w:r>
      <w:hyperlink r:id="rId152">
        <w:r>
          <w:rPr>
            <w:color w:val="0000FF"/>
          </w:rPr>
          <w:t>порядок</w:t>
        </w:r>
      </w:hyperlink>
      <w:r>
        <w:t xml:space="preserve"> исполнения решений о применении бюджетных мер принуждения, решений об изменении (отмене) указанных решений;</w:t>
      </w:r>
    </w:p>
    <w:p w:rsidR="00304B27" w:rsidRDefault="00304B27">
      <w:pPr>
        <w:pStyle w:val="ConsPlusNormal"/>
        <w:jc w:val="both"/>
      </w:pPr>
      <w:r>
        <w:t xml:space="preserve">(в ред. Областного </w:t>
      </w:r>
      <w:hyperlink r:id="rId153">
        <w:r>
          <w:rPr>
            <w:color w:val="0000FF"/>
          </w:rPr>
          <w:t>закона</w:t>
        </w:r>
      </w:hyperlink>
      <w:r>
        <w:t xml:space="preserve"> Ленинградской области от 24.12.2020 N 146-оз)</w:t>
      </w:r>
    </w:p>
    <w:p w:rsidR="00304B27" w:rsidRDefault="00304B27">
      <w:pPr>
        <w:pStyle w:val="ConsPlusNormal"/>
        <w:spacing w:before="220"/>
        <w:ind w:firstLine="540"/>
        <w:jc w:val="both"/>
      </w:pPr>
      <w:r>
        <w:t>устанавливает случаи и условия продления срока исполнения бюджетной меры принуждения в соответствии с общими требованиями, определенными Правительством Российской Федерации;</w:t>
      </w:r>
    </w:p>
    <w:p w:rsidR="00304B27" w:rsidRDefault="00304B27">
      <w:pPr>
        <w:pStyle w:val="ConsPlusNormal"/>
        <w:jc w:val="both"/>
      </w:pPr>
      <w:r>
        <w:t xml:space="preserve">(абзац введен Областным </w:t>
      </w:r>
      <w:hyperlink r:id="rId154">
        <w:r>
          <w:rPr>
            <w:color w:val="0000FF"/>
          </w:rPr>
          <w:t>законом</w:t>
        </w:r>
      </w:hyperlink>
      <w:r>
        <w:t xml:space="preserve"> Ленинградской области от 24.12.2020 N 146-оз)</w:t>
      </w:r>
    </w:p>
    <w:p w:rsidR="00304B27" w:rsidRDefault="00304B27">
      <w:pPr>
        <w:pStyle w:val="ConsPlusNormal"/>
        <w:spacing w:before="220"/>
        <w:ind w:firstLine="540"/>
        <w:jc w:val="both"/>
      </w:pPr>
      <w:r>
        <w:t>устанавливает порядок постановки на учет бюджетных и денежных обязательств получателей бюджетных средств;</w:t>
      </w:r>
    </w:p>
    <w:p w:rsidR="00304B27" w:rsidRDefault="00304B27">
      <w:pPr>
        <w:pStyle w:val="ConsPlusNormal"/>
        <w:jc w:val="both"/>
      </w:pPr>
      <w:r>
        <w:t xml:space="preserve">(абзац введен Областным </w:t>
      </w:r>
      <w:hyperlink r:id="rId155">
        <w:r>
          <w:rPr>
            <w:color w:val="0000FF"/>
          </w:rPr>
          <w:t>законом</w:t>
        </w:r>
      </w:hyperlink>
      <w:r>
        <w:t xml:space="preserve"> Ленинградской области от 24.12.2020 N 146-оз; в ред. Областного </w:t>
      </w:r>
      <w:hyperlink r:id="rId156">
        <w:r>
          <w:rPr>
            <w:color w:val="0000FF"/>
          </w:rPr>
          <w:t>закона</w:t>
        </w:r>
      </w:hyperlink>
      <w:r>
        <w:t xml:space="preserve"> Ленинградской области от 19.04.2024 N 49-оз)</w:t>
      </w:r>
    </w:p>
    <w:p w:rsidR="00304B27" w:rsidRDefault="00304B27">
      <w:pPr>
        <w:pStyle w:val="ConsPlusNormal"/>
        <w:spacing w:before="220"/>
        <w:ind w:firstLine="540"/>
        <w:jc w:val="both"/>
      </w:pPr>
      <w:r>
        <w:t>устанавливает порядок санкционирования оплаты денежных обязательств получателей бюджетных средств;</w:t>
      </w:r>
    </w:p>
    <w:p w:rsidR="00304B27" w:rsidRDefault="00304B27">
      <w:pPr>
        <w:pStyle w:val="ConsPlusNormal"/>
        <w:jc w:val="both"/>
      </w:pPr>
      <w:r>
        <w:t xml:space="preserve">(абзац введен Областным </w:t>
      </w:r>
      <w:hyperlink r:id="rId157">
        <w:r>
          <w:rPr>
            <w:color w:val="0000FF"/>
          </w:rPr>
          <w:t>законом</w:t>
        </w:r>
      </w:hyperlink>
      <w:r>
        <w:t xml:space="preserve"> Ленинградской области от 24.12.2020 N 146-оз)</w:t>
      </w:r>
    </w:p>
    <w:p w:rsidR="00304B27" w:rsidRDefault="00304B27">
      <w:pPr>
        <w:pStyle w:val="ConsPlusNormal"/>
        <w:spacing w:before="220"/>
        <w:ind w:firstLine="540"/>
        <w:jc w:val="both"/>
      </w:pPr>
      <w:r>
        <w:t xml:space="preserve">осуществляет контроль, предусмотренный </w:t>
      </w:r>
      <w:hyperlink r:id="rId158">
        <w:r>
          <w:rPr>
            <w:color w:val="0000FF"/>
          </w:rPr>
          <w:t>пунктом 5 статьи 219</w:t>
        </w:r>
      </w:hyperlink>
      <w:r>
        <w:t xml:space="preserve"> Кодекса, при постановке на учет бюджетных и денежных обязательств, санкционировании оплаты денежных обязательств получателей бюджетных средств;</w:t>
      </w:r>
    </w:p>
    <w:p w:rsidR="00304B27" w:rsidRDefault="00304B27">
      <w:pPr>
        <w:pStyle w:val="ConsPlusNormal"/>
        <w:jc w:val="both"/>
      </w:pPr>
      <w:r>
        <w:t xml:space="preserve">(абзац введен Областным </w:t>
      </w:r>
      <w:hyperlink r:id="rId159">
        <w:r>
          <w:rPr>
            <w:color w:val="0000FF"/>
          </w:rPr>
          <w:t>законом</w:t>
        </w:r>
      </w:hyperlink>
      <w:r>
        <w:t xml:space="preserve"> Ленинградской области от 24.12.2020 N 146-оз)</w:t>
      </w:r>
    </w:p>
    <w:p w:rsidR="00304B27" w:rsidRDefault="00304B27">
      <w:pPr>
        <w:pStyle w:val="ConsPlusNormal"/>
        <w:spacing w:before="220"/>
        <w:ind w:firstLine="540"/>
        <w:jc w:val="both"/>
      </w:pPr>
      <w:r>
        <w:t>устанавливает порядок завершения операций по исполнению областного бюджета в текущем финансовом году;</w:t>
      </w:r>
    </w:p>
    <w:p w:rsidR="00304B27" w:rsidRDefault="00304B27">
      <w:pPr>
        <w:pStyle w:val="ConsPlusNormal"/>
        <w:jc w:val="both"/>
      </w:pPr>
      <w:r>
        <w:t xml:space="preserve">(абзац введен Областным </w:t>
      </w:r>
      <w:hyperlink r:id="rId160">
        <w:r>
          <w:rPr>
            <w:color w:val="0000FF"/>
          </w:rPr>
          <w:t>законом</w:t>
        </w:r>
      </w:hyperlink>
      <w:r>
        <w:t xml:space="preserve"> Ленинградской области от 24.12.2020 N 146-оз)</w:t>
      </w:r>
    </w:p>
    <w:p w:rsidR="00304B27" w:rsidRDefault="00304B27">
      <w:pPr>
        <w:pStyle w:val="ConsPlusNormal"/>
        <w:spacing w:before="220"/>
        <w:ind w:firstLine="540"/>
        <w:jc w:val="both"/>
      </w:pPr>
      <w:r>
        <w:t xml:space="preserve">устанавливает порядок проведения операций со средствами, поступающими во временное распоряжение получателей бюджетных средств, со средствами государственных бюджетных и </w:t>
      </w:r>
      <w:r>
        <w:lastRenderedPageBreak/>
        <w:t>автономных учреждений Ленинградской области, получателей средств из областного бюджета;</w:t>
      </w:r>
    </w:p>
    <w:p w:rsidR="00304B27" w:rsidRDefault="00304B27">
      <w:pPr>
        <w:pStyle w:val="ConsPlusNormal"/>
        <w:jc w:val="both"/>
      </w:pPr>
      <w:r>
        <w:t xml:space="preserve">(абзац введен Областным </w:t>
      </w:r>
      <w:hyperlink r:id="rId161">
        <w:r>
          <w:rPr>
            <w:color w:val="0000FF"/>
          </w:rPr>
          <w:t>законом</w:t>
        </w:r>
      </w:hyperlink>
      <w:r>
        <w:t xml:space="preserve"> Ленинградской области от 24.12.2020 N 146-оз; в ред. Областных законов Ленинградской области от 06.07.2022 </w:t>
      </w:r>
      <w:hyperlink r:id="rId162">
        <w:r>
          <w:rPr>
            <w:color w:val="0000FF"/>
          </w:rPr>
          <w:t>N 86-оз</w:t>
        </w:r>
      </w:hyperlink>
      <w:r>
        <w:t xml:space="preserve">, от 19.04.2024 </w:t>
      </w:r>
      <w:hyperlink r:id="rId163">
        <w:r>
          <w:rPr>
            <w:color w:val="0000FF"/>
          </w:rPr>
          <w:t>N 49-оз</w:t>
        </w:r>
      </w:hyperlink>
      <w:r>
        <w:t>)</w:t>
      </w:r>
    </w:p>
    <w:p w:rsidR="00304B27" w:rsidRDefault="00304B27">
      <w:pPr>
        <w:pStyle w:val="ConsPlusNormal"/>
        <w:spacing w:before="220"/>
        <w:ind w:firstLine="540"/>
        <w:jc w:val="both"/>
      </w:pPr>
      <w:r>
        <w:t>утверждает перечень кодов подвидов по видам доходов, главными администраторами которых являются органы государственной власти Ленинградской области, органы управления территориальными государственными внебюджетными фондами и(или) находящиеся в их ведении казенные учреждения;</w:t>
      </w:r>
    </w:p>
    <w:p w:rsidR="00304B27" w:rsidRDefault="00304B27">
      <w:pPr>
        <w:pStyle w:val="ConsPlusNormal"/>
        <w:jc w:val="both"/>
      </w:pPr>
      <w:r>
        <w:t xml:space="preserve">(абзац введен Областным </w:t>
      </w:r>
      <w:hyperlink r:id="rId164">
        <w:r>
          <w:rPr>
            <w:color w:val="0000FF"/>
          </w:rPr>
          <w:t>законом</w:t>
        </w:r>
      </w:hyperlink>
      <w:r>
        <w:t xml:space="preserve"> Ленинградской области от 24.12.2020 N 146-оз)</w:t>
      </w:r>
    </w:p>
    <w:p w:rsidR="00304B27" w:rsidRDefault="00304B27">
      <w:pPr>
        <w:pStyle w:val="ConsPlusNormal"/>
        <w:spacing w:before="220"/>
        <w:ind w:firstLine="540"/>
        <w:jc w:val="both"/>
      </w:pPr>
      <w:r>
        <w:t>осуществляет в установленном им порядке мониторинг качества финансового менеджмента в отношении главных распорядителей средств областного бюджета, главных администраторов доходов областного бюджета, главных администраторов источников финансирования дефицита областного бюджета;</w:t>
      </w:r>
    </w:p>
    <w:p w:rsidR="00304B27" w:rsidRDefault="00304B27">
      <w:pPr>
        <w:pStyle w:val="ConsPlusNormal"/>
        <w:jc w:val="both"/>
      </w:pPr>
      <w:r>
        <w:t xml:space="preserve">(абзац введен Областным </w:t>
      </w:r>
      <w:hyperlink r:id="rId165">
        <w:r>
          <w:rPr>
            <w:color w:val="0000FF"/>
          </w:rPr>
          <w:t>законом</w:t>
        </w:r>
      </w:hyperlink>
      <w:r>
        <w:t xml:space="preserve"> Ленинградской области от 24.12.2020 N 146-оз)</w:t>
      </w:r>
    </w:p>
    <w:p w:rsidR="00304B27" w:rsidRDefault="00304B27">
      <w:pPr>
        <w:pStyle w:val="ConsPlusNormal"/>
        <w:spacing w:before="220"/>
        <w:ind w:firstLine="540"/>
        <w:jc w:val="both"/>
      </w:pPr>
      <w:r>
        <w:t xml:space="preserve">утверждает перечень муниципальных образований Ленинградской области, указанных в </w:t>
      </w:r>
      <w:hyperlink r:id="rId166">
        <w:r>
          <w:rPr>
            <w:color w:val="0000FF"/>
          </w:rPr>
          <w:t>пунктах 2</w:t>
        </w:r>
      </w:hyperlink>
      <w:r>
        <w:t xml:space="preserve"> - </w:t>
      </w:r>
      <w:hyperlink r:id="rId167">
        <w:r>
          <w:rPr>
            <w:color w:val="0000FF"/>
          </w:rPr>
          <w:t>5 статьи 136</w:t>
        </w:r>
      </w:hyperlink>
      <w:r>
        <w:t xml:space="preserve"> Кодекса;</w:t>
      </w:r>
    </w:p>
    <w:p w:rsidR="00304B27" w:rsidRDefault="00304B27">
      <w:pPr>
        <w:pStyle w:val="ConsPlusNormal"/>
        <w:jc w:val="both"/>
      </w:pPr>
      <w:r>
        <w:t xml:space="preserve">(абзац введен Областным </w:t>
      </w:r>
      <w:hyperlink r:id="rId168">
        <w:r>
          <w:rPr>
            <w:color w:val="0000FF"/>
          </w:rPr>
          <w:t>законом</w:t>
        </w:r>
      </w:hyperlink>
      <w:r>
        <w:t xml:space="preserve"> Ленинградской области от 24.12.2020 N 146-оз)</w:t>
      </w:r>
    </w:p>
    <w:p w:rsidR="00304B27" w:rsidRDefault="00304B27">
      <w:pPr>
        <w:pStyle w:val="ConsPlusNormal"/>
        <w:spacing w:before="220"/>
        <w:ind w:firstLine="540"/>
        <w:jc w:val="both"/>
      </w:pPr>
      <w:r>
        <w:t>заключает с главами местных администраций (руководителями исполнительно-распорядительных органов) муниципальных образований, получающих дотации на выравнивание бюджетной обеспеченности муниципальных районов (муниципальных округов, городских округов) из областного бюджета и(или) доходы по заменяющим указанные дотации дополнительным нормативам отчислений от налога на доходы физических лиц, соглашения, которыми предусматриваются меры по социально-экономическому развитию и оздоровлению муниципальных финансов муниципального района (муниципального округа, городского округа) Ленинградской области;</w:t>
      </w:r>
    </w:p>
    <w:p w:rsidR="00304B27" w:rsidRDefault="00304B27">
      <w:pPr>
        <w:pStyle w:val="ConsPlusNormal"/>
        <w:jc w:val="both"/>
      </w:pPr>
      <w:r>
        <w:t xml:space="preserve">(абзац введен Областным </w:t>
      </w:r>
      <w:hyperlink r:id="rId169">
        <w:r>
          <w:rPr>
            <w:color w:val="0000FF"/>
          </w:rPr>
          <w:t>законом</w:t>
        </w:r>
      </w:hyperlink>
      <w:r>
        <w:t xml:space="preserve"> Ленинградской области от 24.12.2020 N 146-оз; в ред. Областного </w:t>
      </w:r>
      <w:hyperlink r:id="rId170">
        <w:r>
          <w:rPr>
            <w:color w:val="0000FF"/>
          </w:rPr>
          <w:t>закона</w:t>
        </w:r>
      </w:hyperlink>
      <w:r>
        <w:t xml:space="preserve"> Ленинградской области от 02.11.2024 N 137-оз)</w:t>
      </w:r>
    </w:p>
    <w:p w:rsidR="00304B27" w:rsidRDefault="00304B27">
      <w:pPr>
        <w:pStyle w:val="ConsPlusNormal"/>
        <w:spacing w:before="220"/>
        <w:ind w:firstLine="540"/>
        <w:jc w:val="both"/>
      </w:pPr>
      <w:r>
        <w:t>осуществляет казначейское сопровождение в отношении средств, определенных областным законом об областном бюджете в соответствии с Кодексом, в порядке, установленном Правительством Ленинградской области.</w:t>
      </w:r>
    </w:p>
    <w:p w:rsidR="00304B27" w:rsidRDefault="00304B27">
      <w:pPr>
        <w:pStyle w:val="ConsPlusNormal"/>
        <w:jc w:val="both"/>
      </w:pPr>
      <w:r>
        <w:t xml:space="preserve">(абзац введен Областным </w:t>
      </w:r>
      <w:hyperlink r:id="rId171">
        <w:r>
          <w:rPr>
            <w:color w:val="0000FF"/>
          </w:rPr>
          <w:t>законом</w:t>
        </w:r>
      </w:hyperlink>
      <w:r>
        <w:t xml:space="preserve"> Ленинградской области от 06.07.2022 N 86-оз)</w:t>
      </w:r>
    </w:p>
    <w:p w:rsidR="00304B27" w:rsidRDefault="00304B27">
      <w:pPr>
        <w:pStyle w:val="ConsPlusNormal"/>
        <w:spacing w:before="220"/>
        <w:ind w:firstLine="540"/>
        <w:jc w:val="both"/>
      </w:pPr>
      <w:r>
        <w:t xml:space="preserve">3 - 4. Утратили силу. - </w:t>
      </w:r>
      <w:hyperlink r:id="rId172">
        <w:r>
          <w:rPr>
            <w:color w:val="0000FF"/>
          </w:rPr>
          <w:t>Закон</w:t>
        </w:r>
      </w:hyperlink>
      <w:r>
        <w:t xml:space="preserve"> Ленинградской области от 28.07.2014 N 53-оз.</w:t>
      </w:r>
    </w:p>
    <w:p w:rsidR="00304B27" w:rsidRDefault="00304B27">
      <w:pPr>
        <w:pStyle w:val="ConsPlusNormal"/>
        <w:spacing w:before="220"/>
        <w:ind w:firstLine="540"/>
        <w:jc w:val="both"/>
      </w:pPr>
      <w:r>
        <w:t xml:space="preserve">5. Компетенция финансового органа закрепляется в соответствии с </w:t>
      </w:r>
      <w:hyperlink r:id="rId173">
        <w:r>
          <w:rPr>
            <w:color w:val="0000FF"/>
          </w:rPr>
          <w:t>Уставом</w:t>
        </w:r>
      </w:hyperlink>
      <w:r>
        <w:t xml:space="preserve"> Ленинградской области, настоящим областным законом, иными областными законами, Положением о финансовом органе, которое утверждается постановлением Правительства Ленинградской области.</w:t>
      </w:r>
    </w:p>
    <w:p w:rsidR="00304B27" w:rsidRDefault="00304B27">
      <w:pPr>
        <w:pStyle w:val="ConsPlusNormal"/>
        <w:ind w:firstLine="540"/>
        <w:jc w:val="both"/>
      </w:pPr>
    </w:p>
    <w:p w:rsidR="00304B27" w:rsidRDefault="00304B27">
      <w:pPr>
        <w:pStyle w:val="ConsPlusTitle"/>
        <w:jc w:val="center"/>
        <w:outlineLvl w:val="0"/>
      </w:pPr>
      <w:r>
        <w:t>Глава II</w:t>
      </w:r>
    </w:p>
    <w:p w:rsidR="00304B27" w:rsidRDefault="00304B27">
      <w:pPr>
        <w:pStyle w:val="ConsPlusTitle"/>
        <w:jc w:val="center"/>
      </w:pPr>
      <w:r>
        <w:t>МЕЖБЮДЖЕТНЫЕ ОТНОШЕНИЯ В ЛЕНИНГРАДСКОЙ ОБЛАСТИ</w:t>
      </w:r>
    </w:p>
    <w:p w:rsidR="00304B27" w:rsidRDefault="00304B27">
      <w:pPr>
        <w:pStyle w:val="ConsPlusNormal"/>
        <w:jc w:val="center"/>
      </w:pPr>
    </w:p>
    <w:p w:rsidR="00304B27" w:rsidRDefault="00304B27">
      <w:pPr>
        <w:pStyle w:val="ConsPlusNormal"/>
        <w:jc w:val="center"/>
      </w:pPr>
      <w:r>
        <w:t xml:space="preserve">Утратила силу. - Областной </w:t>
      </w:r>
      <w:hyperlink r:id="rId174">
        <w:r>
          <w:rPr>
            <w:color w:val="0000FF"/>
          </w:rPr>
          <w:t>закон</w:t>
        </w:r>
      </w:hyperlink>
      <w:r>
        <w:t xml:space="preserve"> Ленинградской области</w:t>
      </w:r>
    </w:p>
    <w:p w:rsidR="00304B27" w:rsidRDefault="00304B27">
      <w:pPr>
        <w:pStyle w:val="ConsPlusNormal"/>
        <w:jc w:val="center"/>
      </w:pPr>
      <w:r>
        <w:t>от 14.10.2019 N 75-оз.</w:t>
      </w:r>
    </w:p>
    <w:p w:rsidR="00304B27" w:rsidRDefault="00304B27">
      <w:pPr>
        <w:pStyle w:val="ConsPlusNormal"/>
        <w:jc w:val="center"/>
      </w:pPr>
    </w:p>
    <w:p w:rsidR="00304B27" w:rsidRDefault="00304B27">
      <w:pPr>
        <w:pStyle w:val="ConsPlusTitle"/>
        <w:jc w:val="center"/>
        <w:outlineLvl w:val="0"/>
      </w:pPr>
      <w:r>
        <w:t>Глава III</w:t>
      </w:r>
    </w:p>
    <w:p w:rsidR="00304B27" w:rsidRDefault="00304B27">
      <w:pPr>
        <w:pStyle w:val="ConsPlusTitle"/>
        <w:jc w:val="center"/>
      </w:pPr>
      <w:r>
        <w:t>РАСХОДНЫЕ ОБЯЗАТЕЛЬСТВА ОБЛАСТНОГО БЮДЖЕТА</w:t>
      </w:r>
    </w:p>
    <w:p w:rsidR="00304B27" w:rsidRDefault="00304B27">
      <w:pPr>
        <w:pStyle w:val="ConsPlusTitle"/>
        <w:jc w:val="center"/>
      </w:pPr>
      <w:r>
        <w:t>И МЕСТНЫХ БЮДЖЕТОВ</w:t>
      </w:r>
    </w:p>
    <w:p w:rsidR="00304B27" w:rsidRDefault="00304B27">
      <w:pPr>
        <w:pStyle w:val="ConsPlusNormal"/>
        <w:jc w:val="center"/>
      </w:pPr>
    </w:p>
    <w:p w:rsidR="00304B27" w:rsidRDefault="00304B27">
      <w:pPr>
        <w:pStyle w:val="ConsPlusNormal"/>
        <w:jc w:val="center"/>
      </w:pPr>
      <w:r>
        <w:t xml:space="preserve">(в ред. </w:t>
      </w:r>
      <w:hyperlink r:id="rId175">
        <w:r>
          <w:rPr>
            <w:color w:val="0000FF"/>
          </w:rPr>
          <w:t>Закона</w:t>
        </w:r>
      </w:hyperlink>
      <w:r>
        <w:t xml:space="preserve"> Ленинградской области от 05.08.2005 N 66-оз)</w:t>
      </w:r>
    </w:p>
    <w:p w:rsidR="00304B27" w:rsidRDefault="00304B27">
      <w:pPr>
        <w:pStyle w:val="ConsPlusNormal"/>
        <w:jc w:val="center"/>
      </w:pPr>
    </w:p>
    <w:p w:rsidR="00304B27" w:rsidRDefault="00304B27">
      <w:pPr>
        <w:pStyle w:val="ConsPlusTitle"/>
        <w:ind w:firstLine="540"/>
        <w:jc w:val="both"/>
        <w:outlineLvl w:val="1"/>
      </w:pPr>
      <w:r>
        <w:lastRenderedPageBreak/>
        <w:t>Статья 13. Расходные обязательства Ленинградской области</w:t>
      </w:r>
    </w:p>
    <w:p w:rsidR="00304B27" w:rsidRDefault="00304B27">
      <w:pPr>
        <w:pStyle w:val="ConsPlusNormal"/>
        <w:ind w:firstLine="540"/>
        <w:jc w:val="both"/>
      </w:pPr>
    </w:p>
    <w:p w:rsidR="00304B27" w:rsidRDefault="00304B27">
      <w:pPr>
        <w:pStyle w:val="ConsPlusNormal"/>
        <w:ind w:firstLine="540"/>
        <w:jc w:val="both"/>
      </w:pPr>
      <w:r>
        <w:t xml:space="preserve">(в ред. </w:t>
      </w:r>
      <w:hyperlink r:id="rId176">
        <w:r>
          <w:rPr>
            <w:color w:val="0000FF"/>
          </w:rPr>
          <w:t>Закона</w:t>
        </w:r>
      </w:hyperlink>
      <w:r>
        <w:t xml:space="preserve"> Ленинградской области от 26.06.2008 N 53-оз)</w:t>
      </w:r>
    </w:p>
    <w:p w:rsidR="00304B27" w:rsidRDefault="00304B27">
      <w:pPr>
        <w:pStyle w:val="ConsPlusNormal"/>
        <w:ind w:firstLine="540"/>
        <w:jc w:val="both"/>
      </w:pPr>
    </w:p>
    <w:p w:rsidR="00304B27" w:rsidRDefault="00304B27">
      <w:pPr>
        <w:pStyle w:val="ConsPlusNormal"/>
        <w:ind w:firstLine="540"/>
        <w:jc w:val="both"/>
      </w:pPr>
      <w:r>
        <w:t>1. Расходные обязательства Ленинградской области возникают в результате:</w:t>
      </w:r>
    </w:p>
    <w:p w:rsidR="00304B27" w:rsidRDefault="00304B27">
      <w:pPr>
        <w:pStyle w:val="ConsPlusNormal"/>
        <w:spacing w:before="220"/>
        <w:ind w:firstLine="540"/>
        <w:jc w:val="both"/>
      </w:pPr>
      <w:bookmarkStart w:id="0" w:name="P330"/>
      <w:bookmarkEnd w:id="0"/>
      <w:r>
        <w:t>принятия областных законов и(или) иных нормативных правовых актов Ленинградской области, а также заключения Ленинградской областью или от имени Ленинградской области договоров (соглашений) при осуществлении органами государственной власти Ленинградской области полномочий по предметам ведения субъектов Российской Федерации, в том числе соглашений о межрегиональном сотрудничестве для совместного развития инфраструктуры;</w:t>
      </w:r>
    </w:p>
    <w:p w:rsidR="00304B27" w:rsidRDefault="00304B27">
      <w:pPr>
        <w:pStyle w:val="ConsPlusNormal"/>
        <w:jc w:val="both"/>
      </w:pPr>
      <w:r>
        <w:t xml:space="preserve">(в ред. Областного </w:t>
      </w:r>
      <w:hyperlink r:id="rId177">
        <w:r>
          <w:rPr>
            <w:color w:val="0000FF"/>
          </w:rPr>
          <w:t>закона</w:t>
        </w:r>
      </w:hyperlink>
      <w:r>
        <w:t xml:space="preserve"> Ленинградской области от 18.07.2023 N 91-оз)</w:t>
      </w:r>
    </w:p>
    <w:p w:rsidR="00304B27" w:rsidRDefault="00304B27">
      <w:pPr>
        <w:pStyle w:val="ConsPlusNormal"/>
        <w:spacing w:before="220"/>
        <w:ind w:firstLine="540"/>
        <w:jc w:val="both"/>
      </w:pPr>
      <w:bookmarkStart w:id="1" w:name="P332"/>
      <w:bookmarkEnd w:id="1"/>
      <w:r>
        <w:t xml:space="preserve">принятия областных законов и(или) иных нормативных правовых актов Ленинградской области, а также заключения Ленинградской областью или от имени Ленинградской области договоров (соглашений) при осуществлении органами государственной власти Ленинградской области полномочий по предметам совместного ведения, указанных в </w:t>
      </w:r>
      <w:hyperlink r:id="rId178">
        <w:r>
          <w:rPr>
            <w:color w:val="0000FF"/>
          </w:rPr>
          <w:t>частях 1</w:t>
        </w:r>
      </w:hyperlink>
      <w:r>
        <w:t xml:space="preserve"> и </w:t>
      </w:r>
      <w:hyperlink r:id="rId179">
        <w:r>
          <w:rPr>
            <w:color w:val="0000FF"/>
          </w:rPr>
          <w:t>5 статьи 44</w:t>
        </w:r>
      </w:hyperlink>
      <w:r>
        <w:t xml:space="preserve"> Федерального закона "Об общих принципах организации публичной власти в субъектах Российской Федерации";</w:t>
      </w:r>
    </w:p>
    <w:p w:rsidR="00304B27" w:rsidRDefault="00304B27">
      <w:pPr>
        <w:pStyle w:val="ConsPlusNormal"/>
        <w:jc w:val="both"/>
      </w:pPr>
      <w:r>
        <w:t xml:space="preserve">(в ред. Областного </w:t>
      </w:r>
      <w:hyperlink r:id="rId180">
        <w:r>
          <w:rPr>
            <w:color w:val="0000FF"/>
          </w:rPr>
          <w:t>закона</w:t>
        </w:r>
      </w:hyperlink>
      <w:r>
        <w:t xml:space="preserve"> Ленинградской области от 18.07.2023 N 91-оз)</w:t>
      </w:r>
    </w:p>
    <w:p w:rsidR="00304B27" w:rsidRDefault="00304B27">
      <w:pPr>
        <w:pStyle w:val="ConsPlusNormal"/>
        <w:spacing w:before="220"/>
        <w:ind w:firstLine="540"/>
        <w:jc w:val="both"/>
      </w:pPr>
      <w:bookmarkStart w:id="2" w:name="P334"/>
      <w:bookmarkEnd w:id="2"/>
      <w:r>
        <w:t>заключения от имени Ленинградской области договоров (соглашений) казенными учреждениями Ленинградской области;</w:t>
      </w:r>
    </w:p>
    <w:p w:rsidR="00304B27" w:rsidRDefault="00304B27">
      <w:pPr>
        <w:pStyle w:val="ConsPlusNormal"/>
        <w:jc w:val="both"/>
      </w:pPr>
      <w:r>
        <w:t xml:space="preserve">(в ред. </w:t>
      </w:r>
      <w:hyperlink r:id="rId181">
        <w:r>
          <w:rPr>
            <w:color w:val="0000FF"/>
          </w:rPr>
          <w:t>Закона</w:t>
        </w:r>
      </w:hyperlink>
      <w:r>
        <w:t xml:space="preserve"> Ленинградской области от 28.07.2014 N 53-оз)</w:t>
      </w:r>
    </w:p>
    <w:p w:rsidR="00304B27" w:rsidRDefault="00304B27">
      <w:pPr>
        <w:pStyle w:val="ConsPlusNormal"/>
        <w:spacing w:before="220"/>
        <w:ind w:firstLine="540"/>
        <w:jc w:val="both"/>
      </w:pPr>
      <w:bookmarkStart w:id="3" w:name="P336"/>
      <w:bookmarkEnd w:id="3"/>
      <w:r>
        <w:t>принятия областных законов, нормативных правовых актов Правительства Ленинградской области, предусматривающих предоставление из областного бюджета межбюджетных трансфертов в формах и порядке, предусмотренных Кодексом, в том числе субвенций местным бюджетам на исполнение расходных обязательств муниципальных образований в связи с наделением органов местного самоуправления отдельными государственными полномочиями Ленинградской области;</w:t>
      </w:r>
    </w:p>
    <w:p w:rsidR="00304B27" w:rsidRDefault="00304B27">
      <w:pPr>
        <w:pStyle w:val="ConsPlusNormal"/>
        <w:spacing w:before="220"/>
        <w:ind w:firstLine="540"/>
        <w:jc w:val="both"/>
      </w:pPr>
      <w:bookmarkStart w:id="4" w:name="P337"/>
      <w:bookmarkEnd w:id="4"/>
      <w:r>
        <w:t>принятия областных законов, нормативных правовых актов органов государственной власти Ленинградской области при осуществлении органами государственной власти Ленинградской области переданных им полномочий Российской Федерации.</w:t>
      </w:r>
    </w:p>
    <w:p w:rsidR="00304B27" w:rsidRDefault="00304B27">
      <w:pPr>
        <w:pStyle w:val="ConsPlusNormal"/>
        <w:spacing w:before="220"/>
        <w:ind w:firstLine="540"/>
        <w:jc w:val="both"/>
      </w:pPr>
      <w:r>
        <w:t xml:space="preserve">2. Расходные обязательства Ленинградской области, указанные в </w:t>
      </w:r>
      <w:hyperlink w:anchor="P330">
        <w:r>
          <w:rPr>
            <w:color w:val="0000FF"/>
          </w:rPr>
          <w:t>абзацах втором</w:t>
        </w:r>
      </w:hyperlink>
      <w:r>
        <w:t xml:space="preserve">, </w:t>
      </w:r>
      <w:hyperlink w:anchor="P332">
        <w:r>
          <w:rPr>
            <w:color w:val="0000FF"/>
          </w:rPr>
          <w:t>третьем</w:t>
        </w:r>
      </w:hyperlink>
      <w:r>
        <w:t xml:space="preserve">, </w:t>
      </w:r>
      <w:hyperlink w:anchor="P334">
        <w:r>
          <w:rPr>
            <w:color w:val="0000FF"/>
          </w:rPr>
          <w:t>четвертом</w:t>
        </w:r>
      </w:hyperlink>
      <w:r>
        <w:t xml:space="preserve"> и </w:t>
      </w:r>
      <w:hyperlink w:anchor="P336">
        <w:r>
          <w:rPr>
            <w:color w:val="0000FF"/>
          </w:rPr>
          <w:t>пятом части 1</w:t>
        </w:r>
      </w:hyperlink>
      <w:r>
        <w:t xml:space="preserve"> настоящей статьи, устанавливаются органами государственной власти Ленинградской области самостоятельно и исполняются за счет собственных доходов и источников финансирования дефицита областного бюджета.</w:t>
      </w:r>
    </w:p>
    <w:p w:rsidR="00304B27" w:rsidRDefault="00304B27">
      <w:pPr>
        <w:pStyle w:val="ConsPlusNormal"/>
        <w:spacing w:before="220"/>
        <w:ind w:firstLine="540"/>
        <w:jc w:val="both"/>
      </w:pPr>
      <w:r>
        <w:t>В случаях, установленных федеральными законами, регулирующими деятельность территориальных государственных внебюджетных фондов, и(или) принимаемыми в соответствии с ними областными законами, расходные обязательства Ленинградской области могут исполняться за счет средств соответствующих территориальных государственных внебюджетных фондов.</w:t>
      </w:r>
    </w:p>
    <w:p w:rsidR="00304B27" w:rsidRDefault="00304B27">
      <w:pPr>
        <w:pStyle w:val="ConsPlusNormal"/>
        <w:spacing w:before="220"/>
        <w:ind w:firstLine="540"/>
        <w:jc w:val="both"/>
      </w:pPr>
      <w:r>
        <w:t xml:space="preserve">Расходные обязательства Ленинградской области, предусмотренные </w:t>
      </w:r>
      <w:hyperlink w:anchor="P337">
        <w:r>
          <w:rPr>
            <w:color w:val="0000FF"/>
          </w:rPr>
          <w:t>абзацем шестым части 1</w:t>
        </w:r>
      </w:hyperlink>
      <w:r>
        <w:t xml:space="preserve"> настоящей статьи, устанавливаются областными законами и(или) нормативными правовыми актами органов государственной власти Ленинградской области в соответствии с федеральными законами и(или) иными нормативными правовыми актами Президента Российской Федерации и Правительства Российской Федерации и исполняются за счет и в пределах субвенций из федерального бюджета, предоставляемых областному бюджету.</w:t>
      </w:r>
    </w:p>
    <w:p w:rsidR="00304B27" w:rsidRDefault="00304B27">
      <w:pPr>
        <w:pStyle w:val="ConsPlusNormal"/>
        <w:spacing w:before="220"/>
        <w:ind w:firstLine="540"/>
        <w:jc w:val="both"/>
      </w:pPr>
      <w:r>
        <w:t xml:space="preserve">В случае если в Ленинградской области превышены нормативы, используемые в методиках расчета соответствующих субвенций, финансовое обеспечение дополнительных расходов, </w:t>
      </w:r>
      <w:r>
        <w:lastRenderedPageBreak/>
        <w:t>необходимых для полного исполнения указанных расходных обязательств Ленинградской области, осуществляется за счет собственных доходов и источников финансирования дефицита областного бюджета.</w:t>
      </w:r>
    </w:p>
    <w:p w:rsidR="00304B27" w:rsidRDefault="00304B27">
      <w:pPr>
        <w:pStyle w:val="ConsPlusNormal"/>
        <w:spacing w:before="220"/>
        <w:ind w:firstLine="540"/>
        <w:jc w:val="both"/>
      </w:pPr>
      <w:r>
        <w:t>Областной закон, предусматривающий предоставление местным бюджетам субвенций из областного бюджета, должен содержать порядок расчета нормативов для определения общего объема субвенций на исполнение соответствующих расходных обязательств муниципальных образований.</w:t>
      </w:r>
    </w:p>
    <w:p w:rsidR="00304B27" w:rsidRDefault="00304B27">
      <w:pPr>
        <w:pStyle w:val="ConsPlusNormal"/>
        <w:jc w:val="both"/>
      </w:pPr>
      <w:r>
        <w:t xml:space="preserve">(в ред. </w:t>
      </w:r>
      <w:hyperlink r:id="rId182">
        <w:r>
          <w:rPr>
            <w:color w:val="0000FF"/>
          </w:rPr>
          <w:t>Закона</w:t>
        </w:r>
      </w:hyperlink>
      <w:r>
        <w:t xml:space="preserve"> Ленинградской области от 28.07.2014 N 53-оз)</w:t>
      </w:r>
    </w:p>
    <w:p w:rsidR="00304B27" w:rsidRDefault="00304B27">
      <w:pPr>
        <w:pStyle w:val="ConsPlusNormal"/>
        <w:spacing w:before="220"/>
        <w:ind w:firstLine="540"/>
        <w:jc w:val="both"/>
      </w:pPr>
      <w:r>
        <w:t>Общий объем субвенции, предоставляемой муниципальным образованиям Ленинградской области на исполнение переданного государственного полномочия, определяется исходя из норматива расходов, рассчитанного в соответствии с методикой, утвержденной областным законом о наделении органов местного самоуправления муниципального образования Ленинградской области отдельным государственным полномочием.</w:t>
      </w:r>
    </w:p>
    <w:p w:rsidR="00304B27" w:rsidRDefault="00304B27">
      <w:pPr>
        <w:pStyle w:val="ConsPlusNormal"/>
        <w:spacing w:before="220"/>
        <w:ind w:firstLine="540"/>
        <w:jc w:val="both"/>
      </w:pPr>
      <w:r>
        <w:t>3. Органы государственной власти Ленинградской области не вправе устанавливать и исполнять расходные обязательства, связанные с решением вопросов, отнесенных к компетенции федеральных органов государственной власти, за исключением случаев, установленных федеральными законами.</w:t>
      </w:r>
    </w:p>
    <w:p w:rsidR="00304B27" w:rsidRDefault="00304B27">
      <w:pPr>
        <w:pStyle w:val="ConsPlusNormal"/>
        <w:spacing w:before="220"/>
        <w:ind w:firstLine="540"/>
        <w:jc w:val="both"/>
      </w:pPr>
      <w:r>
        <w:t>Органы государственной власти Ленинградской области вправе устанавливать и исполнять расходные обязательства, связанные с решением вопросов, не отнесенных к компетенции федеральных органов государственной власти, органов местного самоуправления и не исключенных из компетенции органов государственной власти Ленинградской области федеральными законами, областными законами Ленинградской области, только при наличии соответствующих средств областного бюджета (за исключением межбюджетных трансфертов).</w:t>
      </w:r>
    </w:p>
    <w:p w:rsidR="00304B27" w:rsidRDefault="00304B27">
      <w:pPr>
        <w:pStyle w:val="ConsPlusNormal"/>
        <w:ind w:firstLine="540"/>
        <w:jc w:val="both"/>
      </w:pPr>
    </w:p>
    <w:p w:rsidR="00304B27" w:rsidRDefault="00304B27">
      <w:pPr>
        <w:pStyle w:val="ConsPlusTitle"/>
        <w:ind w:firstLine="540"/>
        <w:jc w:val="both"/>
        <w:outlineLvl w:val="1"/>
      </w:pPr>
      <w:r>
        <w:t>Статья 14. Реестры расходных обязательств</w:t>
      </w:r>
    </w:p>
    <w:p w:rsidR="00304B27" w:rsidRDefault="00304B27">
      <w:pPr>
        <w:pStyle w:val="ConsPlusNormal"/>
        <w:ind w:firstLine="540"/>
        <w:jc w:val="both"/>
      </w:pPr>
    </w:p>
    <w:p w:rsidR="00304B27" w:rsidRDefault="00304B27">
      <w:pPr>
        <w:pStyle w:val="ConsPlusNormal"/>
        <w:ind w:firstLine="540"/>
        <w:jc w:val="both"/>
      </w:pPr>
      <w:r>
        <w:t>1. В Ленинградской области ведутся Реестр расходных обязательств Ленинградской области и реестры расходных обязательств муниципальных образований Ленинградской области.</w:t>
      </w:r>
    </w:p>
    <w:p w:rsidR="00304B27" w:rsidRDefault="00304B27">
      <w:pPr>
        <w:pStyle w:val="ConsPlusNormal"/>
        <w:spacing w:before="220"/>
        <w:ind w:firstLine="540"/>
        <w:jc w:val="both"/>
      </w:pPr>
      <w:r>
        <w:t>2. Реестр расходных обязательств Ленинградской области ведется в порядке, установленном Правительством Ленинградской области.</w:t>
      </w:r>
    </w:p>
    <w:p w:rsidR="00304B27" w:rsidRDefault="00304B27">
      <w:pPr>
        <w:pStyle w:val="ConsPlusNormal"/>
        <w:spacing w:before="220"/>
        <w:ind w:firstLine="540"/>
        <w:jc w:val="both"/>
      </w:pPr>
      <w:r>
        <w:t>3. Реестр расходных обязательств муниципального образования Ленинградской области представляется финансовым органом (уполномоченным органом) муниципального образования в финансовый орган Ленинградской области в порядке, установленном финансовым органом Ленинградской области.</w:t>
      </w:r>
    </w:p>
    <w:p w:rsidR="00304B27" w:rsidRDefault="00304B27">
      <w:pPr>
        <w:pStyle w:val="ConsPlusNormal"/>
        <w:jc w:val="both"/>
      </w:pPr>
      <w:r>
        <w:t xml:space="preserve">(часть 3 в ред. </w:t>
      </w:r>
      <w:hyperlink r:id="rId183">
        <w:r>
          <w:rPr>
            <w:color w:val="0000FF"/>
          </w:rPr>
          <w:t>Закона</w:t>
        </w:r>
      </w:hyperlink>
      <w:r>
        <w:t xml:space="preserve"> Ленинградской области от 26.06.2008 N 53-оз)</w:t>
      </w:r>
    </w:p>
    <w:p w:rsidR="00304B27" w:rsidRDefault="00304B27">
      <w:pPr>
        <w:pStyle w:val="ConsPlusNormal"/>
      </w:pPr>
    </w:p>
    <w:p w:rsidR="00304B27" w:rsidRDefault="00304B27">
      <w:pPr>
        <w:pStyle w:val="ConsPlusTitle"/>
        <w:jc w:val="center"/>
        <w:outlineLvl w:val="0"/>
      </w:pPr>
      <w:r>
        <w:t>Глава IV</w:t>
      </w:r>
    </w:p>
    <w:p w:rsidR="00304B27" w:rsidRDefault="00304B27">
      <w:pPr>
        <w:pStyle w:val="ConsPlusTitle"/>
        <w:jc w:val="center"/>
      </w:pPr>
      <w:r>
        <w:t>СОСТАВЛЕНИЕ ПРОЕКТА ОБЛАСТНОГО БЮДЖЕТА, БЮДЖЕТА</w:t>
      </w:r>
    </w:p>
    <w:p w:rsidR="00304B27" w:rsidRDefault="00304B27">
      <w:pPr>
        <w:pStyle w:val="ConsPlusTitle"/>
        <w:jc w:val="center"/>
      </w:pPr>
      <w:r>
        <w:t>ТЕРРИТОРИАЛЬНОГО ФОНДА ОБЯЗАТЕЛЬНОГО МЕДИЦИНСКОГО</w:t>
      </w:r>
    </w:p>
    <w:p w:rsidR="00304B27" w:rsidRDefault="00304B27">
      <w:pPr>
        <w:pStyle w:val="ConsPlusTitle"/>
        <w:jc w:val="center"/>
      </w:pPr>
      <w:r>
        <w:t>СТРАХОВАНИЯ ЛЕНИНГРАДСКОЙ ОБЛАСТИ И БЮДЖЕТА МУНИЦИПАЛЬНОГО</w:t>
      </w:r>
    </w:p>
    <w:p w:rsidR="00304B27" w:rsidRDefault="00304B27">
      <w:pPr>
        <w:pStyle w:val="ConsPlusTitle"/>
        <w:jc w:val="center"/>
      </w:pPr>
      <w:r>
        <w:t>РАЙОНА, МУНИЦИПАЛЬНОГО ОКРУГА, ГОРОДСКОГО ОКРУГА</w:t>
      </w:r>
    </w:p>
    <w:p w:rsidR="00304B27" w:rsidRDefault="00304B27">
      <w:pPr>
        <w:pStyle w:val="ConsPlusNormal"/>
        <w:jc w:val="center"/>
      </w:pPr>
      <w:r>
        <w:t>(в ред. Областных законов Ленинградской области</w:t>
      </w:r>
    </w:p>
    <w:p w:rsidR="00304B27" w:rsidRDefault="00304B27">
      <w:pPr>
        <w:pStyle w:val="ConsPlusNormal"/>
        <w:jc w:val="center"/>
      </w:pPr>
      <w:r>
        <w:t xml:space="preserve">от 27.07.2015 </w:t>
      </w:r>
      <w:hyperlink r:id="rId184">
        <w:r>
          <w:rPr>
            <w:color w:val="0000FF"/>
          </w:rPr>
          <w:t>N 83-оз</w:t>
        </w:r>
      </w:hyperlink>
      <w:r>
        <w:t xml:space="preserve">, от 02.11.2024 </w:t>
      </w:r>
      <w:hyperlink r:id="rId185">
        <w:r>
          <w:rPr>
            <w:color w:val="0000FF"/>
          </w:rPr>
          <w:t>N 137-оз</w:t>
        </w:r>
      </w:hyperlink>
      <w:r>
        <w:t>)</w:t>
      </w:r>
    </w:p>
    <w:p w:rsidR="00304B27" w:rsidRDefault="00304B27">
      <w:pPr>
        <w:pStyle w:val="ConsPlusNormal"/>
        <w:jc w:val="center"/>
      </w:pPr>
    </w:p>
    <w:p w:rsidR="00304B27" w:rsidRDefault="00304B27">
      <w:pPr>
        <w:pStyle w:val="ConsPlusNormal"/>
        <w:jc w:val="center"/>
      </w:pPr>
      <w:r>
        <w:t xml:space="preserve">(в ред. </w:t>
      </w:r>
      <w:hyperlink r:id="rId186">
        <w:r>
          <w:rPr>
            <w:color w:val="0000FF"/>
          </w:rPr>
          <w:t>Закона</w:t>
        </w:r>
      </w:hyperlink>
      <w:r>
        <w:t xml:space="preserve"> Ленинградской области от 26.06.2008 N 53-оз)</w:t>
      </w:r>
    </w:p>
    <w:p w:rsidR="00304B27" w:rsidRDefault="00304B27">
      <w:pPr>
        <w:pStyle w:val="ConsPlusNormal"/>
        <w:ind w:firstLine="540"/>
        <w:jc w:val="both"/>
      </w:pPr>
    </w:p>
    <w:p w:rsidR="00304B27" w:rsidRDefault="00304B27">
      <w:pPr>
        <w:pStyle w:val="ConsPlusTitle"/>
        <w:ind w:firstLine="540"/>
        <w:jc w:val="both"/>
        <w:outlineLvl w:val="1"/>
      </w:pPr>
      <w:r>
        <w:t>Статья 15. Общие положения</w:t>
      </w:r>
    </w:p>
    <w:p w:rsidR="00304B27" w:rsidRDefault="00304B27">
      <w:pPr>
        <w:pStyle w:val="ConsPlusNormal"/>
        <w:ind w:firstLine="540"/>
        <w:jc w:val="both"/>
      </w:pPr>
    </w:p>
    <w:p w:rsidR="00304B27" w:rsidRDefault="00304B27">
      <w:pPr>
        <w:pStyle w:val="ConsPlusNormal"/>
        <w:ind w:firstLine="540"/>
        <w:jc w:val="both"/>
      </w:pPr>
      <w:r>
        <w:t xml:space="preserve">1. Проект областного бюджета составляется на основе прогноза социально-экономического </w:t>
      </w:r>
      <w:r>
        <w:lastRenderedPageBreak/>
        <w:t>развития Ленинградской области на среднесрочный период в целях финансового обеспечения расходных обязательств.</w:t>
      </w:r>
    </w:p>
    <w:p w:rsidR="00304B27" w:rsidRDefault="00304B27">
      <w:pPr>
        <w:pStyle w:val="ConsPlusNormal"/>
        <w:jc w:val="both"/>
      </w:pPr>
      <w:r>
        <w:t xml:space="preserve">(в ред. </w:t>
      </w:r>
      <w:hyperlink r:id="rId187">
        <w:r>
          <w:rPr>
            <w:color w:val="0000FF"/>
          </w:rPr>
          <w:t>Закона</w:t>
        </w:r>
      </w:hyperlink>
      <w:r>
        <w:t xml:space="preserve"> Ленинградской области от 27.07.2015 N 83-оз)</w:t>
      </w:r>
    </w:p>
    <w:p w:rsidR="00304B27" w:rsidRDefault="00304B27">
      <w:pPr>
        <w:pStyle w:val="ConsPlusNormal"/>
        <w:spacing w:before="220"/>
        <w:ind w:firstLine="540"/>
        <w:jc w:val="both"/>
      </w:pPr>
      <w:r>
        <w:t>Составление проекта областного бюджета и проекта бюджета Территориального фонда обязательного медицинского страхования Ленинградской области осуществляется Правительством Ленинградской области.</w:t>
      </w:r>
    </w:p>
    <w:p w:rsidR="00304B27" w:rsidRDefault="00304B27">
      <w:pPr>
        <w:pStyle w:val="ConsPlusNormal"/>
        <w:jc w:val="both"/>
      </w:pPr>
      <w:r>
        <w:t xml:space="preserve">(абзац введен </w:t>
      </w:r>
      <w:hyperlink r:id="rId188">
        <w:r>
          <w:rPr>
            <w:color w:val="0000FF"/>
          </w:rPr>
          <w:t>Законом</w:t>
        </w:r>
      </w:hyperlink>
      <w:r>
        <w:t xml:space="preserve"> Ленинградской области от 28.07.2014 N 53-оз)</w:t>
      </w:r>
    </w:p>
    <w:p w:rsidR="00304B27" w:rsidRDefault="00304B27">
      <w:pPr>
        <w:pStyle w:val="ConsPlusNormal"/>
        <w:spacing w:before="220"/>
        <w:ind w:firstLine="540"/>
        <w:jc w:val="both"/>
      </w:pPr>
      <w:r>
        <w:t>Непосредственное составление проекта областного бюджета осуществляет финансовый орган Ленинградской области.</w:t>
      </w:r>
    </w:p>
    <w:p w:rsidR="00304B27" w:rsidRDefault="00304B27">
      <w:pPr>
        <w:pStyle w:val="ConsPlusNormal"/>
        <w:jc w:val="both"/>
      </w:pPr>
      <w:r>
        <w:t xml:space="preserve">(абзац введен </w:t>
      </w:r>
      <w:hyperlink r:id="rId189">
        <w:r>
          <w:rPr>
            <w:color w:val="0000FF"/>
          </w:rPr>
          <w:t>Законом</w:t>
        </w:r>
      </w:hyperlink>
      <w:r>
        <w:t xml:space="preserve"> Ленинградской области от 28.07.2014 N 53-оз)</w:t>
      </w:r>
    </w:p>
    <w:p w:rsidR="00304B27" w:rsidRDefault="00304B27">
      <w:pPr>
        <w:pStyle w:val="ConsPlusNormal"/>
        <w:spacing w:before="220"/>
        <w:ind w:firstLine="540"/>
        <w:jc w:val="both"/>
      </w:pPr>
      <w:r>
        <w:t>Непосредственное составление проекта бюджета Территориального фонда обязательного медицинского страхования Ленинградской области осуществляет Территориальный фонд обязательного медицинского страхования Ленинградской области.</w:t>
      </w:r>
    </w:p>
    <w:p w:rsidR="00304B27" w:rsidRDefault="00304B27">
      <w:pPr>
        <w:pStyle w:val="ConsPlusNormal"/>
        <w:jc w:val="both"/>
      </w:pPr>
      <w:r>
        <w:t xml:space="preserve">(абзац введен </w:t>
      </w:r>
      <w:hyperlink r:id="rId190">
        <w:r>
          <w:rPr>
            <w:color w:val="0000FF"/>
          </w:rPr>
          <w:t>Законом</w:t>
        </w:r>
      </w:hyperlink>
      <w:r>
        <w:t xml:space="preserve"> Ленинградской области от 28.07.2014 N 53-оз)</w:t>
      </w:r>
    </w:p>
    <w:p w:rsidR="00304B27" w:rsidRDefault="00304B27">
      <w:pPr>
        <w:pStyle w:val="ConsPlusNormal"/>
        <w:spacing w:before="220"/>
        <w:ind w:firstLine="540"/>
        <w:jc w:val="both"/>
      </w:pPr>
      <w:r>
        <w:t>2. Проект областного бюджета и проект бюджета Территориального фонда обязательного медицинского страхования Ленинградской области составляются в порядке, установленном Правительством Ленинградской области, в соответствии с положениями Кодекса и настоящего областного закона.</w:t>
      </w:r>
    </w:p>
    <w:p w:rsidR="00304B27" w:rsidRDefault="00304B27">
      <w:pPr>
        <w:pStyle w:val="ConsPlusNormal"/>
        <w:jc w:val="both"/>
      </w:pPr>
      <w:r>
        <w:t xml:space="preserve">(в ред. </w:t>
      </w:r>
      <w:hyperlink r:id="rId191">
        <w:r>
          <w:rPr>
            <w:color w:val="0000FF"/>
          </w:rPr>
          <w:t>Закона</w:t>
        </w:r>
      </w:hyperlink>
      <w:r>
        <w:t xml:space="preserve"> Ленинградской области от 13.02.2013 N 2-оз)</w:t>
      </w:r>
    </w:p>
    <w:p w:rsidR="00304B27" w:rsidRDefault="00304B27">
      <w:pPr>
        <w:pStyle w:val="ConsPlusNormal"/>
        <w:spacing w:before="220"/>
        <w:ind w:firstLine="540"/>
        <w:jc w:val="both"/>
      </w:pPr>
      <w:r>
        <w:t>3. Проект областного бюджета и проект бюджета Территориального фонда обязательного медицинского страхования Ленинградской области составляются и утверждаются сроком на три года (очередной финансовый год и плановый период).</w:t>
      </w:r>
    </w:p>
    <w:p w:rsidR="00304B27" w:rsidRDefault="00304B27">
      <w:pPr>
        <w:pStyle w:val="ConsPlusNormal"/>
        <w:jc w:val="both"/>
      </w:pPr>
      <w:r>
        <w:t xml:space="preserve">(в ред. Законов Ленинградской области от 29.09.2010 </w:t>
      </w:r>
      <w:hyperlink r:id="rId192">
        <w:r>
          <w:rPr>
            <w:color w:val="0000FF"/>
          </w:rPr>
          <w:t>N 49-оз</w:t>
        </w:r>
      </w:hyperlink>
      <w:r>
        <w:t xml:space="preserve">, от 13.02.2013 </w:t>
      </w:r>
      <w:hyperlink r:id="rId193">
        <w:r>
          <w:rPr>
            <w:color w:val="0000FF"/>
          </w:rPr>
          <w:t>N 2-оз</w:t>
        </w:r>
      </w:hyperlink>
      <w:r>
        <w:t>)</w:t>
      </w:r>
    </w:p>
    <w:p w:rsidR="00304B27" w:rsidRDefault="00304B27">
      <w:pPr>
        <w:pStyle w:val="ConsPlusNormal"/>
        <w:spacing w:before="220"/>
        <w:ind w:firstLine="540"/>
        <w:jc w:val="both"/>
      </w:pPr>
      <w:r>
        <w:t>4. Проект бюджета муниципального района, муниципального округа, городского округа составляется и утверждается сроком на три года (очередной финансовый год и плановый период).</w:t>
      </w:r>
    </w:p>
    <w:p w:rsidR="00304B27" w:rsidRDefault="00304B27">
      <w:pPr>
        <w:pStyle w:val="ConsPlusNormal"/>
        <w:jc w:val="both"/>
      </w:pPr>
      <w:r>
        <w:t xml:space="preserve">(часть 4 введена Областным </w:t>
      </w:r>
      <w:hyperlink r:id="rId194">
        <w:r>
          <w:rPr>
            <w:color w:val="0000FF"/>
          </w:rPr>
          <w:t>законом</w:t>
        </w:r>
      </w:hyperlink>
      <w:r>
        <w:t xml:space="preserve"> Ленинградской области от 27.07.2015 N 83-оз; в ред. Областного </w:t>
      </w:r>
      <w:hyperlink r:id="rId195">
        <w:r>
          <w:rPr>
            <w:color w:val="0000FF"/>
          </w:rPr>
          <w:t>закона</w:t>
        </w:r>
      </w:hyperlink>
      <w:r>
        <w:t xml:space="preserve"> Ленинградской области от 02.11.2024 N 137-оз)</w:t>
      </w:r>
    </w:p>
    <w:p w:rsidR="00304B27" w:rsidRDefault="00304B27">
      <w:pPr>
        <w:pStyle w:val="ConsPlusNormal"/>
        <w:ind w:firstLine="540"/>
        <w:jc w:val="both"/>
      </w:pPr>
    </w:p>
    <w:p w:rsidR="00304B27" w:rsidRDefault="00304B27">
      <w:pPr>
        <w:pStyle w:val="ConsPlusTitle"/>
        <w:ind w:firstLine="540"/>
        <w:jc w:val="both"/>
        <w:outlineLvl w:val="1"/>
      </w:pPr>
      <w:r>
        <w:t>Статья 15.1. Сведения, необходимые для составления проекта областного бюджета</w:t>
      </w:r>
    </w:p>
    <w:p w:rsidR="00304B27" w:rsidRDefault="00304B27">
      <w:pPr>
        <w:pStyle w:val="ConsPlusNormal"/>
        <w:ind w:firstLine="540"/>
        <w:jc w:val="both"/>
      </w:pPr>
    </w:p>
    <w:p w:rsidR="00304B27" w:rsidRDefault="00304B27">
      <w:pPr>
        <w:pStyle w:val="ConsPlusNormal"/>
        <w:ind w:firstLine="540"/>
        <w:jc w:val="both"/>
      </w:pPr>
      <w:r>
        <w:t>1. В целях своевременного и качественного составления проекта областного бюджета финансовый орган Ленинградской области имеет право получать необходимые сведения от финансовых органов (уполномоченных органов) муниципальных образований Ленинградской области, а также от отраслевых органов исполнительной власти Ленинградской области, органов местного самоуправления, территориальных федеральных органов государственной власти.</w:t>
      </w:r>
    </w:p>
    <w:p w:rsidR="00304B27" w:rsidRDefault="00304B27">
      <w:pPr>
        <w:pStyle w:val="ConsPlusNormal"/>
        <w:spacing w:before="220"/>
        <w:ind w:firstLine="540"/>
        <w:jc w:val="both"/>
      </w:pPr>
      <w:r>
        <w:t>2. Составление проекта областного бюджета основывается на:</w:t>
      </w:r>
    </w:p>
    <w:p w:rsidR="00304B27" w:rsidRDefault="00304B27">
      <w:pPr>
        <w:pStyle w:val="ConsPlusNormal"/>
        <w:spacing w:before="220"/>
        <w:ind w:firstLine="540"/>
        <w:jc w:val="both"/>
      </w:pPr>
      <w:r>
        <w:t>1)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304B27" w:rsidRDefault="00304B27">
      <w:pPr>
        <w:pStyle w:val="ConsPlusNormal"/>
        <w:spacing w:before="220"/>
        <w:ind w:firstLine="540"/>
        <w:jc w:val="both"/>
      </w:pPr>
      <w:r>
        <w:t>2) прогнозе социально-экономического развития Ленинградской области на среднесрочный период;</w:t>
      </w:r>
    </w:p>
    <w:p w:rsidR="00304B27" w:rsidRDefault="00304B27">
      <w:pPr>
        <w:pStyle w:val="ConsPlusNormal"/>
        <w:spacing w:before="220"/>
        <w:ind w:firstLine="540"/>
        <w:jc w:val="both"/>
      </w:pPr>
      <w:r>
        <w:t>3) основных направлениях бюджетной и налоговой политики Ленинградской области;</w:t>
      </w:r>
    </w:p>
    <w:p w:rsidR="00304B27" w:rsidRDefault="00304B27">
      <w:pPr>
        <w:pStyle w:val="ConsPlusNormal"/>
        <w:jc w:val="both"/>
      </w:pPr>
      <w:r>
        <w:t xml:space="preserve">(п. 3 в ред. Областного </w:t>
      </w:r>
      <w:hyperlink r:id="rId196">
        <w:r>
          <w:rPr>
            <w:color w:val="0000FF"/>
          </w:rPr>
          <w:t>закона</w:t>
        </w:r>
      </w:hyperlink>
      <w:r>
        <w:t xml:space="preserve"> Ленинградской области от 24.12.2020 N 146-оз)</w:t>
      </w:r>
    </w:p>
    <w:p w:rsidR="00304B27" w:rsidRDefault="00304B27">
      <w:pPr>
        <w:pStyle w:val="ConsPlusNormal"/>
        <w:spacing w:before="220"/>
        <w:ind w:firstLine="540"/>
        <w:jc w:val="both"/>
      </w:pPr>
      <w:r>
        <w:t>4) государственных программах (проектах государственных программ, проектах изменений указанных программ) Ленинградской области;</w:t>
      </w:r>
    </w:p>
    <w:p w:rsidR="00304B27" w:rsidRDefault="00304B27">
      <w:pPr>
        <w:pStyle w:val="ConsPlusNormal"/>
        <w:spacing w:before="220"/>
        <w:ind w:firstLine="540"/>
        <w:jc w:val="both"/>
      </w:pPr>
      <w:r>
        <w:lastRenderedPageBreak/>
        <w:t>5) бюджетном прогнозе (проекте бюджетного прогноза, проекте изменений бюджетного прогноза) Ленинградской области на долгосрочный период;</w:t>
      </w:r>
    </w:p>
    <w:p w:rsidR="00304B27" w:rsidRDefault="00304B27">
      <w:pPr>
        <w:pStyle w:val="ConsPlusNormal"/>
        <w:spacing w:before="220"/>
        <w:ind w:firstLine="540"/>
        <w:jc w:val="both"/>
      </w:pPr>
      <w:r>
        <w:t>6) документах, определяющих цели национального развития Российской Федерации и направления деятельности органов публичной власти по их достижению.</w:t>
      </w:r>
    </w:p>
    <w:p w:rsidR="00304B27" w:rsidRDefault="00304B27">
      <w:pPr>
        <w:pStyle w:val="ConsPlusNormal"/>
        <w:jc w:val="both"/>
      </w:pPr>
      <w:r>
        <w:t xml:space="preserve">(п. 6 введен Областным </w:t>
      </w:r>
      <w:hyperlink r:id="rId197">
        <w:r>
          <w:rPr>
            <w:color w:val="0000FF"/>
          </w:rPr>
          <w:t>законом</w:t>
        </w:r>
      </w:hyperlink>
      <w:r>
        <w:t xml:space="preserve"> Ленинградской области от 20.12.2021 N 147-оз)</w:t>
      </w:r>
    </w:p>
    <w:p w:rsidR="00304B27" w:rsidRDefault="00304B27">
      <w:pPr>
        <w:pStyle w:val="ConsPlusNormal"/>
        <w:jc w:val="both"/>
      </w:pPr>
      <w:r>
        <w:t xml:space="preserve">(часть 2 в ред. </w:t>
      </w:r>
      <w:hyperlink r:id="rId198">
        <w:r>
          <w:rPr>
            <w:color w:val="0000FF"/>
          </w:rPr>
          <w:t>Закона</w:t>
        </w:r>
      </w:hyperlink>
      <w:r>
        <w:t xml:space="preserve"> Ленинградской области от 27.07.2015 N 83-оз)</w:t>
      </w:r>
    </w:p>
    <w:p w:rsidR="00304B27" w:rsidRDefault="00304B27">
      <w:pPr>
        <w:pStyle w:val="ConsPlusNormal"/>
        <w:ind w:firstLine="540"/>
        <w:jc w:val="both"/>
      </w:pPr>
    </w:p>
    <w:p w:rsidR="00304B27" w:rsidRDefault="00304B27">
      <w:pPr>
        <w:pStyle w:val="ConsPlusTitle"/>
        <w:ind w:firstLine="540"/>
        <w:jc w:val="both"/>
        <w:outlineLvl w:val="1"/>
      </w:pPr>
      <w:r>
        <w:t xml:space="preserve">Статья 15.2. Утратила силу. - </w:t>
      </w:r>
      <w:hyperlink r:id="rId199">
        <w:r>
          <w:rPr>
            <w:color w:val="0000FF"/>
          </w:rPr>
          <w:t>Закон</w:t>
        </w:r>
      </w:hyperlink>
      <w:r>
        <w:t xml:space="preserve"> Ленинградской области от 27.07.2015 N 83-оз.</w:t>
      </w:r>
    </w:p>
    <w:p w:rsidR="00304B27" w:rsidRDefault="00304B27">
      <w:pPr>
        <w:pStyle w:val="ConsPlusNormal"/>
        <w:ind w:firstLine="540"/>
        <w:jc w:val="both"/>
      </w:pPr>
    </w:p>
    <w:p w:rsidR="00304B27" w:rsidRDefault="00304B27">
      <w:pPr>
        <w:pStyle w:val="ConsPlusTitle"/>
        <w:ind w:firstLine="540"/>
        <w:jc w:val="both"/>
        <w:outlineLvl w:val="1"/>
      </w:pPr>
      <w:r>
        <w:t xml:space="preserve">Статья 15.3. Исключена. - </w:t>
      </w:r>
      <w:hyperlink r:id="rId200">
        <w:r>
          <w:rPr>
            <w:color w:val="0000FF"/>
          </w:rPr>
          <w:t>Закон</w:t>
        </w:r>
      </w:hyperlink>
      <w:r>
        <w:t xml:space="preserve"> Ленинградской области от 29.09.2010 N 49-оз.</w:t>
      </w:r>
    </w:p>
    <w:p w:rsidR="00304B27" w:rsidRDefault="00304B27">
      <w:pPr>
        <w:pStyle w:val="ConsPlusNormal"/>
        <w:ind w:firstLine="540"/>
        <w:jc w:val="both"/>
      </w:pPr>
    </w:p>
    <w:p w:rsidR="00304B27" w:rsidRDefault="00304B27">
      <w:pPr>
        <w:pStyle w:val="ConsPlusTitle"/>
        <w:ind w:firstLine="540"/>
        <w:jc w:val="both"/>
        <w:outlineLvl w:val="1"/>
      </w:pPr>
      <w:r>
        <w:t>Статья 15.4. Прогнозирование доходов областного бюджета</w:t>
      </w:r>
    </w:p>
    <w:p w:rsidR="00304B27" w:rsidRDefault="00304B27">
      <w:pPr>
        <w:pStyle w:val="ConsPlusNormal"/>
        <w:jc w:val="both"/>
      </w:pPr>
      <w:r>
        <w:t xml:space="preserve">(в ред. </w:t>
      </w:r>
      <w:hyperlink r:id="rId201">
        <w:r>
          <w:rPr>
            <w:color w:val="0000FF"/>
          </w:rPr>
          <w:t>Закона</w:t>
        </w:r>
      </w:hyperlink>
      <w:r>
        <w:t xml:space="preserve"> Ленинградской области от 02.07.2009 N 59-оз)</w:t>
      </w:r>
    </w:p>
    <w:p w:rsidR="00304B27" w:rsidRDefault="00304B27">
      <w:pPr>
        <w:pStyle w:val="ConsPlusNormal"/>
        <w:ind w:firstLine="540"/>
        <w:jc w:val="both"/>
      </w:pPr>
    </w:p>
    <w:p w:rsidR="00304B27" w:rsidRDefault="00304B27">
      <w:pPr>
        <w:pStyle w:val="ConsPlusNormal"/>
        <w:ind w:firstLine="540"/>
        <w:jc w:val="both"/>
      </w:pPr>
      <w:r>
        <w:t>Доходы областного бюджета прогнозируются на основе прогноза социально-экономического развития Ленинградской области на среднесрочный период, действующего на день внесения проекта областного закона об областном бюджете в Законодательное собрание Ленинградской области, а также принятого на указанную дату и вступающего в силу в очередном финансовом году и плановом периоде законодательства о налогах и сборах и бюджетного законодательства Российской Федерации и законодательства Российской Федерации, областных законов, устанавливающих неналоговые доходы бюджетов бюджетной системы Российской Федерации.</w:t>
      </w:r>
    </w:p>
    <w:p w:rsidR="00304B27" w:rsidRDefault="00304B27">
      <w:pPr>
        <w:pStyle w:val="ConsPlusNormal"/>
        <w:jc w:val="both"/>
      </w:pPr>
      <w:r>
        <w:t xml:space="preserve">(в ред. Областных законов Ленинградской области от 27.07.2015 </w:t>
      </w:r>
      <w:hyperlink r:id="rId202">
        <w:r>
          <w:rPr>
            <w:color w:val="0000FF"/>
          </w:rPr>
          <w:t>N 83-оз</w:t>
        </w:r>
      </w:hyperlink>
      <w:r>
        <w:t xml:space="preserve">, от 24.12.2020 </w:t>
      </w:r>
      <w:hyperlink r:id="rId203">
        <w:r>
          <w:rPr>
            <w:color w:val="0000FF"/>
          </w:rPr>
          <w:t>N 146-оз</w:t>
        </w:r>
      </w:hyperlink>
      <w:r>
        <w:t>)</w:t>
      </w:r>
    </w:p>
    <w:p w:rsidR="00304B27" w:rsidRDefault="00304B27">
      <w:pPr>
        <w:pStyle w:val="ConsPlusNormal"/>
        <w:ind w:firstLine="540"/>
        <w:jc w:val="both"/>
      </w:pPr>
    </w:p>
    <w:p w:rsidR="00304B27" w:rsidRDefault="00304B27">
      <w:pPr>
        <w:pStyle w:val="ConsPlusTitle"/>
        <w:ind w:firstLine="540"/>
        <w:jc w:val="both"/>
        <w:outlineLvl w:val="1"/>
      </w:pPr>
      <w:r>
        <w:t>Статья 16. Состав показателей и характеристик, представляемых для рассмотрения и утверждения в проекте областного закона об областном бюджете</w:t>
      </w:r>
    </w:p>
    <w:p w:rsidR="00304B27" w:rsidRDefault="00304B27">
      <w:pPr>
        <w:pStyle w:val="ConsPlusNormal"/>
        <w:ind w:firstLine="540"/>
        <w:jc w:val="both"/>
      </w:pPr>
    </w:p>
    <w:p w:rsidR="00304B27" w:rsidRDefault="00304B27">
      <w:pPr>
        <w:pStyle w:val="ConsPlusNormal"/>
        <w:ind w:firstLine="540"/>
        <w:jc w:val="both"/>
      </w:pPr>
      <w:r>
        <w:t>1. В областном законе об областном бюджете должны содержаться основные характеристики областного бюджета, к которым относятся общий объем доходов областного бюджета, общий объем расходов областного бюджета, дефицит (профицит) областного бюджета, а также иные показатели, установленные Кодексом, областными законами (кроме законов о бюджете).</w:t>
      </w:r>
    </w:p>
    <w:p w:rsidR="00304B27" w:rsidRDefault="00304B27">
      <w:pPr>
        <w:pStyle w:val="ConsPlusNormal"/>
        <w:jc w:val="both"/>
      </w:pPr>
      <w:r>
        <w:t xml:space="preserve">(в ред. </w:t>
      </w:r>
      <w:hyperlink r:id="rId204">
        <w:r>
          <w:rPr>
            <w:color w:val="0000FF"/>
          </w:rPr>
          <w:t>Закона</w:t>
        </w:r>
      </w:hyperlink>
      <w:r>
        <w:t xml:space="preserve"> Ленинградской области от 28.07.2014 N 53-оз)</w:t>
      </w:r>
    </w:p>
    <w:p w:rsidR="00304B27" w:rsidRDefault="00304B27">
      <w:pPr>
        <w:pStyle w:val="ConsPlusNormal"/>
        <w:spacing w:before="220"/>
        <w:ind w:firstLine="540"/>
        <w:jc w:val="both"/>
      </w:pPr>
      <w:r>
        <w:t>2. В областном законе об областном бюджете должны содержаться нормативы распределения доходов между областным бюджетом, бюджетом Территориального фонда обязательного медицинского страхования Ленинградской области, бюджетами муниципальных образований Ленинградской области в случае, если они не установлены Кодексом, федеральным законом о федеральном бюджете, областными законами, принятыми в соответствии с положениями Кодекса.</w:t>
      </w:r>
    </w:p>
    <w:p w:rsidR="00304B27" w:rsidRDefault="00304B27">
      <w:pPr>
        <w:pStyle w:val="ConsPlusNormal"/>
        <w:jc w:val="both"/>
      </w:pPr>
      <w:r>
        <w:t xml:space="preserve">(часть 2 в ред. </w:t>
      </w:r>
      <w:hyperlink r:id="rId205">
        <w:r>
          <w:rPr>
            <w:color w:val="0000FF"/>
          </w:rPr>
          <w:t>Закона</w:t>
        </w:r>
      </w:hyperlink>
      <w:r>
        <w:t xml:space="preserve"> Ленинградской области от 28.07.2014 N 53-оз)</w:t>
      </w:r>
    </w:p>
    <w:p w:rsidR="00304B27" w:rsidRDefault="00304B27">
      <w:pPr>
        <w:pStyle w:val="ConsPlusNormal"/>
        <w:spacing w:before="220"/>
        <w:ind w:firstLine="540"/>
        <w:jc w:val="both"/>
      </w:pPr>
      <w:r>
        <w:t>3. Областным законом об областном бюджете утверждаются:</w:t>
      </w:r>
    </w:p>
    <w:p w:rsidR="00304B27" w:rsidRDefault="00304B27">
      <w:pPr>
        <w:pStyle w:val="ConsPlusNormal"/>
        <w:jc w:val="both"/>
      </w:pPr>
      <w:r>
        <w:t xml:space="preserve">(в ред. </w:t>
      </w:r>
      <w:hyperlink r:id="rId206">
        <w:r>
          <w:rPr>
            <w:color w:val="0000FF"/>
          </w:rPr>
          <w:t>Закона</w:t>
        </w:r>
      </w:hyperlink>
      <w:r>
        <w:t xml:space="preserve"> Ленинградской области от 28.07.2014 N 53-оз)</w:t>
      </w:r>
    </w:p>
    <w:p w:rsidR="00304B27" w:rsidRDefault="00304B27">
      <w:pPr>
        <w:pStyle w:val="ConsPlusNormal"/>
        <w:spacing w:before="220"/>
        <w:ind w:firstLine="540"/>
        <w:jc w:val="both"/>
      </w:pPr>
      <w:r>
        <w:t xml:space="preserve">абзацы второй - третий утратили силу. - Областной </w:t>
      </w:r>
      <w:hyperlink r:id="rId207">
        <w:r>
          <w:rPr>
            <w:color w:val="0000FF"/>
          </w:rPr>
          <w:t>закон</w:t>
        </w:r>
      </w:hyperlink>
      <w:r>
        <w:t xml:space="preserve"> Ленинградской области от 20.12.2021 N 147-оз;</w:t>
      </w:r>
    </w:p>
    <w:p w:rsidR="00304B27" w:rsidRDefault="00304B27">
      <w:pPr>
        <w:pStyle w:val="ConsPlusNormal"/>
        <w:spacing w:before="220"/>
        <w:ind w:firstLine="540"/>
        <w:jc w:val="both"/>
      </w:pPr>
      <w:r>
        <w:t>распределение бюджетных ассигнований областного бюджета по разделам, подразделам, целевым статьям, группам (группам и подгруппам) видов расходов либо по разделам, подразделам, целевым статьям (государственным программам и непрограммным направлениям деятельности), группам (группам и подгруппам) видов расходов и(или) по целевым статьям (государственным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и плановый период, а также по разделам и подразделам классификации расходов бюджетов в случаях, установленных соответственно Кодексом, областным законом;</w:t>
      </w:r>
    </w:p>
    <w:p w:rsidR="00304B27" w:rsidRDefault="00304B27">
      <w:pPr>
        <w:pStyle w:val="ConsPlusNormal"/>
        <w:jc w:val="both"/>
      </w:pPr>
      <w:r>
        <w:lastRenderedPageBreak/>
        <w:t xml:space="preserve">(в ред. </w:t>
      </w:r>
      <w:hyperlink r:id="rId208">
        <w:r>
          <w:rPr>
            <w:color w:val="0000FF"/>
          </w:rPr>
          <w:t>Закона</w:t>
        </w:r>
      </w:hyperlink>
      <w:r>
        <w:t xml:space="preserve"> Ленинградской области от 28.07.2014 N 53-оз)</w:t>
      </w:r>
    </w:p>
    <w:p w:rsidR="00304B27" w:rsidRDefault="00304B27">
      <w:pPr>
        <w:pStyle w:val="ConsPlusNormal"/>
        <w:spacing w:before="220"/>
        <w:ind w:firstLine="540"/>
        <w:jc w:val="both"/>
      </w:pPr>
      <w:r>
        <w:t>общий объем бюджетных ассигнований, направляемых на исполнение публичных нормативных обязательств;</w:t>
      </w:r>
    </w:p>
    <w:p w:rsidR="00304B27" w:rsidRDefault="00304B27">
      <w:pPr>
        <w:pStyle w:val="ConsPlusNormal"/>
        <w:spacing w:before="220"/>
        <w:ind w:firstLine="540"/>
        <w:jc w:val="both"/>
      </w:pPr>
      <w:r>
        <w:t>объем межбюджетных трансфертов, получаемых из других бюджетов и(или) предоставляемых другим бюджетам бюджетной системы Российской Федерации на очередной финансовый год и плановый период;</w:t>
      </w:r>
    </w:p>
    <w:p w:rsidR="00304B27" w:rsidRDefault="00304B27">
      <w:pPr>
        <w:pStyle w:val="ConsPlusNormal"/>
        <w:jc w:val="both"/>
      </w:pPr>
      <w:r>
        <w:t xml:space="preserve">(в ред. </w:t>
      </w:r>
      <w:hyperlink r:id="rId209">
        <w:r>
          <w:rPr>
            <w:color w:val="0000FF"/>
          </w:rPr>
          <w:t>Закона</w:t>
        </w:r>
      </w:hyperlink>
      <w:r>
        <w:t xml:space="preserve"> Ленинградской области от 29.09.2010 N 49-оз)</w:t>
      </w:r>
    </w:p>
    <w:p w:rsidR="00304B27" w:rsidRDefault="00304B27">
      <w:pPr>
        <w:pStyle w:val="ConsPlusNormal"/>
        <w:spacing w:before="220"/>
        <w:ind w:firstLine="540"/>
        <w:jc w:val="both"/>
      </w:pPr>
      <w:r>
        <w:t>общий объем условно утверждаемых (утвержденных) расходов в объеме не менее 2,5 процента общего объема расходов областного бюджета (без учета расходов областного бюджета, предусмотренных за счет межбюджетных трансфертов из других бюджетов бюджетной системы Российской Федерации, имеющих целевое назначение) на первый год планового периода и в объеме не менее пяти процентов общего объема расходов областного бюджета (без учета расходов областного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w:t>
      </w:r>
    </w:p>
    <w:p w:rsidR="00304B27" w:rsidRDefault="00304B27">
      <w:pPr>
        <w:pStyle w:val="ConsPlusNormal"/>
        <w:jc w:val="both"/>
      </w:pPr>
      <w:r>
        <w:t xml:space="preserve">(в ред. </w:t>
      </w:r>
      <w:hyperlink r:id="rId210">
        <w:r>
          <w:rPr>
            <w:color w:val="0000FF"/>
          </w:rPr>
          <w:t>Закона</w:t>
        </w:r>
      </w:hyperlink>
      <w:r>
        <w:t xml:space="preserve"> Ленинградской области от 28.07.2014 N 53-оз)</w:t>
      </w:r>
    </w:p>
    <w:p w:rsidR="00304B27" w:rsidRDefault="00304B27">
      <w:pPr>
        <w:pStyle w:val="ConsPlusNormal"/>
        <w:spacing w:before="220"/>
        <w:ind w:firstLine="540"/>
        <w:jc w:val="both"/>
      </w:pPr>
      <w:r>
        <w:t>объем расходов на обслуживание государственного долга на очередной финансовый год и каждый год планового периода;</w:t>
      </w:r>
    </w:p>
    <w:p w:rsidR="00304B27" w:rsidRDefault="00304B27">
      <w:pPr>
        <w:pStyle w:val="ConsPlusNormal"/>
        <w:jc w:val="both"/>
      </w:pPr>
      <w:r>
        <w:t xml:space="preserve">(в ред. </w:t>
      </w:r>
      <w:hyperlink r:id="rId211">
        <w:r>
          <w:rPr>
            <w:color w:val="0000FF"/>
          </w:rPr>
          <w:t>Закона</w:t>
        </w:r>
      </w:hyperlink>
      <w:r>
        <w:t xml:space="preserve"> Ленинградской области от 29.09.2010 N 49-оз)</w:t>
      </w:r>
    </w:p>
    <w:p w:rsidR="00304B27" w:rsidRDefault="00304B27">
      <w:pPr>
        <w:pStyle w:val="ConsPlusNormal"/>
        <w:spacing w:before="220"/>
        <w:ind w:firstLine="540"/>
        <w:jc w:val="both"/>
      </w:pPr>
      <w:r>
        <w:t>источники финансирования дефицита областного бюджета на очередной финансовый год и плановый период;</w:t>
      </w:r>
    </w:p>
    <w:p w:rsidR="00304B27" w:rsidRDefault="00304B27">
      <w:pPr>
        <w:pStyle w:val="ConsPlusNormal"/>
        <w:jc w:val="both"/>
      </w:pPr>
      <w:r>
        <w:t xml:space="preserve">(в ред. </w:t>
      </w:r>
      <w:hyperlink r:id="rId212">
        <w:r>
          <w:rPr>
            <w:color w:val="0000FF"/>
          </w:rPr>
          <w:t>Закона</w:t>
        </w:r>
      </w:hyperlink>
      <w:r>
        <w:t xml:space="preserve"> Ленинградской области от 29.09.2010 N 49-оз)</w:t>
      </w:r>
    </w:p>
    <w:p w:rsidR="00304B27" w:rsidRDefault="00304B27">
      <w:pPr>
        <w:pStyle w:val="ConsPlusNormal"/>
        <w:spacing w:before="220"/>
        <w:ind w:firstLine="540"/>
        <w:jc w:val="both"/>
      </w:pPr>
      <w:r>
        <w:t>верхний предел государственного долга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государственным гарантиям;</w:t>
      </w:r>
    </w:p>
    <w:p w:rsidR="00304B27" w:rsidRDefault="00304B27">
      <w:pPr>
        <w:pStyle w:val="ConsPlusNormal"/>
        <w:jc w:val="both"/>
      </w:pPr>
      <w:r>
        <w:t xml:space="preserve">(в ред. </w:t>
      </w:r>
      <w:hyperlink r:id="rId213">
        <w:r>
          <w:rPr>
            <w:color w:val="0000FF"/>
          </w:rPr>
          <w:t>Закона</w:t>
        </w:r>
      </w:hyperlink>
      <w:r>
        <w:t xml:space="preserve"> Ленинградской области от 29.09.2010 N 49-оз)</w:t>
      </w:r>
    </w:p>
    <w:p w:rsidR="00304B27" w:rsidRDefault="00304B27">
      <w:pPr>
        <w:pStyle w:val="ConsPlusNormal"/>
        <w:spacing w:before="220"/>
        <w:ind w:firstLine="540"/>
        <w:jc w:val="both"/>
      </w:pPr>
      <w:r>
        <w:t>иные показатели областного бюджета, установленные Кодексом и областными законами;</w:t>
      </w:r>
    </w:p>
    <w:p w:rsidR="00304B27" w:rsidRDefault="00304B27">
      <w:pPr>
        <w:pStyle w:val="ConsPlusNormal"/>
        <w:spacing w:before="220"/>
        <w:ind w:firstLine="540"/>
        <w:jc w:val="both"/>
      </w:pPr>
      <w:r>
        <w:t>ведомственная структура расходов областного бюджета на очередной финансовый год и плановый период.</w:t>
      </w:r>
    </w:p>
    <w:p w:rsidR="00304B27" w:rsidRDefault="00304B27">
      <w:pPr>
        <w:pStyle w:val="ConsPlusNormal"/>
        <w:jc w:val="both"/>
      </w:pPr>
      <w:r>
        <w:t xml:space="preserve">(абзац введен </w:t>
      </w:r>
      <w:hyperlink r:id="rId214">
        <w:r>
          <w:rPr>
            <w:color w:val="0000FF"/>
          </w:rPr>
          <w:t>Законом</w:t>
        </w:r>
      </w:hyperlink>
      <w:r>
        <w:t xml:space="preserve"> Ленинградской области от 28.07.2014 N 53-оз)</w:t>
      </w:r>
    </w:p>
    <w:p w:rsidR="00304B27" w:rsidRDefault="00304B27">
      <w:pPr>
        <w:pStyle w:val="ConsPlusNormal"/>
        <w:jc w:val="both"/>
      </w:pPr>
      <w:r>
        <w:t xml:space="preserve">(п. 3 в ред. </w:t>
      </w:r>
      <w:hyperlink r:id="rId215">
        <w:r>
          <w:rPr>
            <w:color w:val="0000FF"/>
          </w:rPr>
          <w:t>Закона</w:t>
        </w:r>
      </w:hyperlink>
      <w:r>
        <w:t xml:space="preserve"> Ленинградской области от 02.07.2009 N 59-оз)</w:t>
      </w:r>
    </w:p>
    <w:p w:rsidR="00304B27" w:rsidRDefault="00304B27">
      <w:pPr>
        <w:pStyle w:val="ConsPlusNormal"/>
        <w:spacing w:before="220"/>
        <w:ind w:firstLine="540"/>
        <w:jc w:val="both"/>
      </w:pPr>
      <w:r>
        <w:t>4. Проект областного закона об областном бюджете утверждается путем изменения параметров планового периода утвержденного бюджета и добавления к ним параметров второго года планового периода проекта областного бюджета.</w:t>
      </w:r>
    </w:p>
    <w:p w:rsidR="00304B27" w:rsidRDefault="00304B27">
      <w:pPr>
        <w:pStyle w:val="ConsPlusNormal"/>
        <w:jc w:val="both"/>
      </w:pPr>
      <w:r>
        <w:t xml:space="preserve">(в ред. </w:t>
      </w:r>
      <w:hyperlink r:id="rId216">
        <w:r>
          <w:rPr>
            <w:color w:val="0000FF"/>
          </w:rPr>
          <w:t>Закона</w:t>
        </w:r>
      </w:hyperlink>
      <w:r>
        <w:t xml:space="preserve"> Ленинградской области от 29.09.2010 N 49-оз)</w:t>
      </w:r>
    </w:p>
    <w:p w:rsidR="00304B27" w:rsidRDefault="00304B27">
      <w:pPr>
        <w:pStyle w:val="ConsPlusNormal"/>
        <w:spacing w:before="220"/>
        <w:ind w:firstLine="540"/>
        <w:jc w:val="both"/>
      </w:pPr>
      <w:r>
        <w:t xml:space="preserve">Абзац утратил силу. - Областной </w:t>
      </w:r>
      <w:hyperlink r:id="rId217">
        <w:r>
          <w:rPr>
            <w:color w:val="0000FF"/>
          </w:rPr>
          <w:t>закон</w:t>
        </w:r>
      </w:hyperlink>
      <w:r>
        <w:t xml:space="preserve"> Ленинградской области от 12.11.2018 N 113-оз.</w:t>
      </w:r>
    </w:p>
    <w:p w:rsidR="00304B27" w:rsidRDefault="00304B27">
      <w:pPr>
        <w:pStyle w:val="ConsPlusNormal"/>
        <w:jc w:val="both"/>
      </w:pPr>
      <w:r>
        <w:t xml:space="preserve">(п. 4 в ред. </w:t>
      </w:r>
      <w:hyperlink r:id="rId218">
        <w:r>
          <w:rPr>
            <w:color w:val="0000FF"/>
          </w:rPr>
          <w:t>Закона</w:t>
        </w:r>
      </w:hyperlink>
      <w:r>
        <w:t xml:space="preserve"> Ленинградской области от 02.07.2009 N 59-оз)</w:t>
      </w:r>
    </w:p>
    <w:p w:rsidR="00304B27" w:rsidRDefault="00304B27">
      <w:pPr>
        <w:pStyle w:val="ConsPlusNormal"/>
        <w:spacing w:before="220"/>
        <w:ind w:firstLine="540"/>
        <w:jc w:val="both"/>
      </w:pPr>
      <w:r>
        <w:t>5. Законом об областном бюджете может быть предусмотрено использование доходов областного бюджета по отдельным видам (подвидам) неналоговых доходов, предлагаемых к введению (отражению в областном бюджете) начиная с очередного финансового года, на цели, установленные законом о бюджете, сверх соответствующих бюджетных ассигнований и(или) общего объема расходов областного бюджета.</w:t>
      </w:r>
    </w:p>
    <w:p w:rsidR="00304B27" w:rsidRDefault="00304B27">
      <w:pPr>
        <w:pStyle w:val="ConsPlusNormal"/>
        <w:spacing w:before="220"/>
        <w:ind w:firstLine="540"/>
        <w:jc w:val="both"/>
      </w:pPr>
      <w:r>
        <w:t>6. Закон об областном бюджете вступает в силу с 1 января очередного финансового года.</w:t>
      </w:r>
    </w:p>
    <w:p w:rsidR="00304B27" w:rsidRDefault="00304B27">
      <w:pPr>
        <w:pStyle w:val="ConsPlusNormal"/>
        <w:ind w:firstLine="540"/>
        <w:jc w:val="both"/>
      </w:pPr>
    </w:p>
    <w:p w:rsidR="00304B27" w:rsidRDefault="00304B27">
      <w:pPr>
        <w:pStyle w:val="ConsPlusTitle"/>
        <w:ind w:firstLine="540"/>
        <w:jc w:val="both"/>
        <w:outlineLvl w:val="1"/>
      </w:pPr>
      <w:bookmarkStart w:id="5" w:name="P439"/>
      <w:bookmarkEnd w:id="5"/>
      <w:r>
        <w:lastRenderedPageBreak/>
        <w:t>Статья 16.1. Документы и материалы, представляемые одновременно с проектом областного закона об областном бюджете</w:t>
      </w:r>
    </w:p>
    <w:p w:rsidR="00304B27" w:rsidRDefault="00304B27">
      <w:pPr>
        <w:pStyle w:val="ConsPlusNormal"/>
        <w:ind w:firstLine="540"/>
        <w:jc w:val="both"/>
      </w:pPr>
    </w:p>
    <w:p w:rsidR="00304B27" w:rsidRDefault="00304B27">
      <w:pPr>
        <w:pStyle w:val="ConsPlusNormal"/>
        <w:ind w:firstLine="540"/>
        <w:jc w:val="both"/>
      </w:pPr>
      <w:r>
        <w:t xml:space="preserve">(в ред. </w:t>
      </w:r>
      <w:hyperlink r:id="rId219">
        <w:r>
          <w:rPr>
            <w:color w:val="0000FF"/>
          </w:rPr>
          <w:t>Закона</w:t>
        </w:r>
      </w:hyperlink>
      <w:r>
        <w:t xml:space="preserve"> Ленинградской области от 02.07.2009 N 59-оз)</w:t>
      </w:r>
    </w:p>
    <w:p w:rsidR="00304B27" w:rsidRDefault="00304B27">
      <w:pPr>
        <w:pStyle w:val="ConsPlusNormal"/>
        <w:ind w:firstLine="540"/>
        <w:jc w:val="both"/>
      </w:pPr>
    </w:p>
    <w:p w:rsidR="00304B27" w:rsidRDefault="00304B27">
      <w:pPr>
        <w:pStyle w:val="ConsPlusNormal"/>
        <w:ind w:firstLine="540"/>
        <w:jc w:val="both"/>
      </w:pPr>
      <w:r>
        <w:t>1. Одновременно с проектом областного закона об областном бюджете в Законодательное собрание Ленинградской области представляются:</w:t>
      </w:r>
    </w:p>
    <w:p w:rsidR="00304B27" w:rsidRDefault="00304B27">
      <w:pPr>
        <w:pStyle w:val="ConsPlusNormal"/>
        <w:jc w:val="both"/>
      </w:pPr>
      <w:r>
        <w:t xml:space="preserve">(в ред. </w:t>
      </w:r>
      <w:hyperlink r:id="rId220">
        <w:r>
          <w:rPr>
            <w:color w:val="0000FF"/>
          </w:rPr>
          <w:t>Закона</w:t>
        </w:r>
      </w:hyperlink>
      <w:r>
        <w:t xml:space="preserve"> Ленинградской области от 28.07.2014 N 53-оз)</w:t>
      </w:r>
    </w:p>
    <w:p w:rsidR="00304B27" w:rsidRDefault="00304B27">
      <w:pPr>
        <w:pStyle w:val="ConsPlusNormal"/>
        <w:spacing w:before="220"/>
        <w:ind w:firstLine="540"/>
        <w:jc w:val="both"/>
      </w:pPr>
      <w:r>
        <w:t>основные направления бюджетной и налоговой политики Ленинградской области;</w:t>
      </w:r>
    </w:p>
    <w:p w:rsidR="00304B27" w:rsidRDefault="00304B27">
      <w:pPr>
        <w:pStyle w:val="ConsPlusNormal"/>
        <w:jc w:val="both"/>
      </w:pPr>
      <w:r>
        <w:t xml:space="preserve">(в ред. Областного </w:t>
      </w:r>
      <w:hyperlink r:id="rId221">
        <w:r>
          <w:rPr>
            <w:color w:val="0000FF"/>
          </w:rPr>
          <w:t>закона</w:t>
        </w:r>
      </w:hyperlink>
      <w:r>
        <w:t xml:space="preserve"> Ленинградской области от 12.11.2018 N 113-оз)</w:t>
      </w:r>
    </w:p>
    <w:p w:rsidR="00304B27" w:rsidRDefault="00304B27">
      <w:pPr>
        <w:pStyle w:val="ConsPlusNormal"/>
        <w:spacing w:before="220"/>
        <w:ind w:firstLine="540"/>
        <w:jc w:val="both"/>
      </w:pPr>
      <w:r>
        <w:t>предварительные итоги социально-экономического развития Ленинградской области за истекший период текущего финансового года и ожидаемые итоги социально-экономического развития Ленинградской области за текущий финансовый год;</w:t>
      </w:r>
    </w:p>
    <w:p w:rsidR="00304B27" w:rsidRDefault="00304B27">
      <w:pPr>
        <w:pStyle w:val="ConsPlusNormal"/>
        <w:spacing w:before="220"/>
        <w:ind w:firstLine="540"/>
        <w:jc w:val="both"/>
      </w:pPr>
      <w:r>
        <w:t>прогноз социально-экономического развития Ленинградской области на среднесрочный период;</w:t>
      </w:r>
    </w:p>
    <w:p w:rsidR="00304B27" w:rsidRDefault="00304B27">
      <w:pPr>
        <w:pStyle w:val="ConsPlusNormal"/>
        <w:jc w:val="both"/>
      </w:pPr>
      <w:r>
        <w:t xml:space="preserve">(в ред. </w:t>
      </w:r>
      <w:hyperlink r:id="rId222">
        <w:r>
          <w:rPr>
            <w:color w:val="0000FF"/>
          </w:rPr>
          <w:t>Закона</w:t>
        </w:r>
      </w:hyperlink>
      <w:r>
        <w:t xml:space="preserve"> Ленинградской области от 29.07.2016 N 75-оз)</w:t>
      </w:r>
    </w:p>
    <w:p w:rsidR="00304B27" w:rsidRDefault="00304B27">
      <w:pPr>
        <w:pStyle w:val="ConsPlusNormal"/>
        <w:spacing w:before="220"/>
        <w:ind w:firstLine="540"/>
        <w:jc w:val="both"/>
      </w:pPr>
      <w:r>
        <w:t>прогноз основных характеристик (общий объем доходов, общий объем расходов, дефицита (профицита) бюджета) консолидированного бюджета Ленинградской области на очередной финансовый год и плановый период;</w:t>
      </w:r>
    </w:p>
    <w:p w:rsidR="00304B27" w:rsidRDefault="00304B27">
      <w:pPr>
        <w:pStyle w:val="ConsPlusNormal"/>
        <w:jc w:val="both"/>
      </w:pPr>
      <w:r>
        <w:t xml:space="preserve">(в ред. </w:t>
      </w:r>
      <w:hyperlink r:id="rId223">
        <w:r>
          <w:rPr>
            <w:color w:val="0000FF"/>
          </w:rPr>
          <w:t>Закона</w:t>
        </w:r>
      </w:hyperlink>
      <w:r>
        <w:t xml:space="preserve"> Ленинградской области от 29.09.2010 N 49-оз)</w:t>
      </w:r>
    </w:p>
    <w:p w:rsidR="00304B27" w:rsidRDefault="00304B27">
      <w:pPr>
        <w:pStyle w:val="ConsPlusNormal"/>
        <w:spacing w:before="220"/>
        <w:ind w:firstLine="540"/>
        <w:jc w:val="both"/>
      </w:pPr>
      <w:r>
        <w:t xml:space="preserve">абзац утратил силу. - </w:t>
      </w:r>
      <w:hyperlink r:id="rId224">
        <w:r>
          <w:rPr>
            <w:color w:val="0000FF"/>
          </w:rPr>
          <w:t>Закон</w:t>
        </w:r>
      </w:hyperlink>
      <w:r>
        <w:t xml:space="preserve"> Ленинградской области от 28.07.2014 N 53-оз;</w:t>
      </w:r>
    </w:p>
    <w:p w:rsidR="00304B27" w:rsidRDefault="00304B27">
      <w:pPr>
        <w:pStyle w:val="ConsPlusNormal"/>
        <w:spacing w:before="220"/>
        <w:ind w:firstLine="540"/>
        <w:jc w:val="both"/>
      </w:pPr>
      <w:r>
        <w:t>пояснительная записка к проекту областного бюджета;</w:t>
      </w:r>
    </w:p>
    <w:p w:rsidR="00304B27" w:rsidRDefault="00304B27">
      <w:pPr>
        <w:pStyle w:val="ConsPlusNormal"/>
        <w:spacing w:before="220"/>
        <w:ind w:firstLine="540"/>
        <w:jc w:val="both"/>
      </w:pPr>
      <w:r>
        <w:t>методики (проекты методик) и расчеты распределения межбюджетных трансфертов;</w:t>
      </w:r>
    </w:p>
    <w:p w:rsidR="00304B27" w:rsidRDefault="00304B27">
      <w:pPr>
        <w:pStyle w:val="ConsPlusNormal"/>
        <w:spacing w:before="220"/>
        <w:ind w:firstLine="540"/>
        <w:jc w:val="both"/>
      </w:pPr>
      <w:r>
        <w:t>верхний предел государственного внутреннего долга по состоянию на 1 января года, следующего за очередным финансовым годом и каждым годом планового периода (очередным финансовым годом), с указанием в том числе верхнего предела долга по государственным гарантиям;</w:t>
      </w:r>
    </w:p>
    <w:p w:rsidR="00304B27" w:rsidRDefault="00304B27">
      <w:pPr>
        <w:pStyle w:val="ConsPlusNormal"/>
        <w:jc w:val="both"/>
      </w:pPr>
      <w:r>
        <w:t xml:space="preserve">(в ред. Областного </w:t>
      </w:r>
      <w:hyperlink r:id="rId225">
        <w:r>
          <w:rPr>
            <w:color w:val="0000FF"/>
          </w:rPr>
          <w:t>закона</w:t>
        </w:r>
      </w:hyperlink>
      <w:r>
        <w:t xml:space="preserve"> Ленинградской области от 24.12.2020 N 146-оз)</w:t>
      </w:r>
    </w:p>
    <w:p w:rsidR="00304B27" w:rsidRDefault="00304B27">
      <w:pPr>
        <w:pStyle w:val="ConsPlusNormal"/>
        <w:spacing w:before="220"/>
        <w:ind w:firstLine="540"/>
        <w:jc w:val="both"/>
      </w:pPr>
      <w:r>
        <w:t xml:space="preserve">абзац утратил силу. - </w:t>
      </w:r>
      <w:hyperlink r:id="rId226">
        <w:r>
          <w:rPr>
            <w:color w:val="0000FF"/>
          </w:rPr>
          <w:t>Закон</w:t>
        </w:r>
      </w:hyperlink>
      <w:r>
        <w:t xml:space="preserve"> Ленинградской области от 28.07.2014 N 53-оз;</w:t>
      </w:r>
    </w:p>
    <w:p w:rsidR="00304B27" w:rsidRDefault="00304B27">
      <w:pPr>
        <w:pStyle w:val="ConsPlusNormal"/>
        <w:spacing w:before="220"/>
        <w:ind w:firstLine="540"/>
        <w:jc w:val="both"/>
      </w:pPr>
      <w:r>
        <w:t xml:space="preserve">абзац исключен. - </w:t>
      </w:r>
      <w:hyperlink r:id="rId227">
        <w:r>
          <w:rPr>
            <w:color w:val="0000FF"/>
          </w:rPr>
          <w:t>Закон</w:t>
        </w:r>
      </w:hyperlink>
      <w:r>
        <w:t xml:space="preserve"> Ленинградской области от 13.02.2013 N 2-оз;</w:t>
      </w:r>
    </w:p>
    <w:p w:rsidR="00304B27" w:rsidRDefault="00304B27">
      <w:pPr>
        <w:pStyle w:val="ConsPlusNormal"/>
        <w:spacing w:before="220"/>
        <w:ind w:firstLine="540"/>
        <w:jc w:val="both"/>
      </w:pPr>
      <w:r>
        <w:t xml:space="preserve">абзац утратил силу. - </w:t>
      </w:r>
      <w:hyperlink r:id="rId228">
        <w:r>
          <w:rPr>
            <w:color w:val="0000FF"/>
          </w:rPr>
          <w:t>Закон</w:t>
        </w:r>
      </w:hyperlink>
      <w:r>
        <w:t xml:space="preserve"> Ленинградской области от 28.07.2014 N 53-оз;</w:t>
      </w:r>
    </w:p>
    <w:p w:rsidR="00304B27" w:rsidRDefault="00304B27">
      <w:pPr>
        <w:pStyle w:val="ConsPlusNormal"/>
        <w:spacing w:before="220"/>
        <w:ind w:firstLine="540"/>
        <w:jc w:val="both"/>
      </w:pPr>
      <w:r>
        <w:t xml:space="preserve">абзац исключен. - </w:t>
      </w:r>
      <w:hyperlink r:id="rId229">
        <w:r>
          <w:rPr>
            <w:color w:val="0000FF"/>
          </w:rPr>
          <w:t>Закон</w:t>
        </w:r>
      </w:hyperlink>
      <w:r>
        <w:t xml:space="preserve"> Ленинградской области от 13.02.2013 N 2-оз;</w:t>
      </w:r>
    </w:p>
    <w:p w:rsidR="00304B27" w:rsidRDefault="00304B27">
      <w:pPr>
        <w:pStyle w:val="ConsPlusNormal"/>
        <w:spacing w:before="220"/>
        <w:ind w:firstLine="540"/>
        <w:jc w:val="both"/>
      </w:pPr>
      <w:r>
        <w:t>оценка ожидаемого исполнения областного бюджета на текущий финансовый год;</w:t>
      </w:r>
    </w:p>
    <w:p w:rsidR="00304B27" w:rsidRDefault="00304B27">
      <w:pPr>
        <w:pStyle w:val="ConsPlusNormal"/>
        <w:spacing w:before="220"/>
        <w:ind w:firstLine="540"/>
        <w:jc w:val="both"/>
      </w:pPr>
      <w:r>
        <w:t xml:space="preserve">абзац утратил силу. - </w:t>
      </w:r>
      <w:hyperlink r:id="rId230">
        <w:r>
          <w:rPr>
            <w:color w:val="0000FF"/>
          </w:rPr>
          <w:t>Закон</w:t>
        </w:r>
      </w:hyperlink>
      <w:r>
        <w:t xml:space="preserve"> Ленинградской области от 28.07.2014 N 53-оз;</w:t>
      </w:r>
    </w:p>
    <w:p w:rsidR="00304B27" w:rsidRDefault="00304B27">
      <w:pPr>
        <w:pStyle w:val="ConsPlusNormal"/>
        <w:spacing w:before="220"/>
        <w:ind w:firstLine="540"/>
        <w:jc w:val="both"/>
      </w:pPr>
      <w:r>
        <w:t>проект областного закона о бюджете Территориального фонда обязательного медицинского страхования Ленинградской области;</w:t>
      </w:r>
    </w:p>
    <w:p w:rsidR="00304B27" w:rsidRDefault="00304B27">
      <w:pPr>
        <w:pStyle w:val="ConsPlusNormal"/>
        <w:jc w:val="both"/>
      </w:pPr>
      <w:r>
        <w:t xml:space="preserve">(в ред. </w:t>
      </w:r>
      <w:hyperlink r:id="rId231">
        <w:r>
          <w:rPr>
            <w:color w:val="0000FF"/>
          </w:rPr>
          <w:t>Закона</w:t>
        </w:r>
      </w:hyperlink>
      <w:r>
        <w:t xml:space="preserve"> Ленинградской области от 13.02.2013 N 2-оз)</w:t>
      </w:r>
    </w:p>
    <w:p w:rsidR="00304B27" w:rsidRDefault="00304B27">
      <w:pPr>
        <w:pStyle w:val="ConsPlusNormal"/>
        <w:spacing w:before="220"/>
        <w:ind w:firstLine="540"/>
        <w:jc w:val="both"/>
      </w:pPr>
      <w:r>
        <w:t>предложенные Законодательным собранием Ленинградской области, Контрольно-счетной палатой Ленинградской области проекты бюджетных смет указанных органов, представляемые в случае возникновения разногласий с финансовым органом в отношении указанных бюджетных смет;</w:t>
      </w:r>
    </w:p>
    <w:p w:rsidR="00304B27" w:rsidRDefault="00304B27">
      <w:pPr>
        <w:pStyle w:val="ConsPlusNormal"/>
        <w:spacing w:before="220"/>
        <w:ind w:firstLine="540"/>
        <w:jc w:val="both"/>
      </w:pPr>
      <w:r>
        <w:lastRenderedPageBreak/>
        <w:t>иные документы и материалы, предусмотренные Кодексом, федеральными и областными законами;</w:t>
      </w:r>
    </w:p>
    <w:p w:rsidR="00304B27" w:rsidRDefault="00304B27">
      <w:pPr>
        <w:pStyle w:val="ConsPlusNormal"/>
        <w:spacing w:before="220"/>
        <w:ind w:firstLine="540"/>
        <w:jc w:val="both"/>
      </w:pPr>
      <w:r>
        <w:t xml:space="preserve">абзац утратил силу. - Областной </w:t>
      </w:r>
      <w:hyperlink r:id="rId232">
        <w:r>
          <w:rPr>
            <w:color w:val="0000FF"/>
          </w:rPr>
          <w:t>закон</w:t>
        </w:r>
      </w:hyperlink>
      <w:r>
        <w:t xml:space="preserve"> Ленинградской области от 14.03.2023 N 27-оз;</w:t>
      </w:r>
    </w:p>
    <w:p w:rsidR="00304B27" w:rsidRDefault="00304B27">
      <w:pPr>
        <w:pStyle w:val="ConsPlusNormal"/>
        <w:spacing w:before="220"/>
        <w:ind w:firstLine="540"/>
        <w:jc w:val="both"/>
      </w:pPr>
      <w:r>
        <w:t>реестр источников доходов областного бюджета.</w:t>
      </w:r>
    </w:p>
    <w:p w:rsidR="00304B27" w:rsidRDefault="00304B27">
      <w:pPr>
        <w:pStyle w:val="ConsPlusNormal"/>
        <w:jc w:val="both"/>
      </w:pPr>
      <w:r>
        <w:t xml:space="preserve">(абзац введен Областным </w:t>
      </w:r>
      <w:hyperlink r:id="rId233">
        <w:r>
          <w:rPr>
            <w:color w:val="0000FF"/>
          </w:rPr>
          <w:t>законом</w:t>
        </w:r>
      </w:hyperlink>
      <w:r>
        <w:t xml:space="preserve"> Ленинградской области от 24.12.2020 N 146-оз)</w:t>
      </w:r>
    </w:p>
    <w:p w:rsidR="00304B27" w:rsidRDefault="00304B27">
      <w:pPr>
        <w:pStyle w:val="ConsPlusNormal"/>
        <w:spacing w:before="220"/>
        <w:ind w:firstLine="540"/>
        <w:jc w:val="both"/>
      </w:pPr>
      <w:r>
        <w:t>2. В случае утверждения областным законом об областном бюджете распределения бюджетных ассигнований по государственным программам и непрограммным направлениям деятельности к проекту областного закона об областном бюджете представляются паспорта (проекты паспортов) государственных программ (проекты изменений в указанные паспорта).</w:t>
      </w:r>
    </w:p>
    <w:p w:rsidR="00304B27" w:rsidRDefault="00304B27">
      <w:pPr>
        <w:pStyle w:val="ConsPlusNormal"/>
        <w:jc w:val="both"/>
      </w:pPr>
      <w:r>
        <w:t xml:space="preserve">(часть 2 введена Областным </w:t>
      </w:r>
      <w:hyperlink r:id="rId234">
        <w:r>
          <w:rPr>
            <w:color w:val="0000FF"/>
          </w:rPr>
          <w:t>законом</w:t>
        </w:r>
      </w:hyperlink>
      <w:r>
        <w:t xml:space="preserve"> Ленинградской области от 28.07.2014 N 53-оз; в ред. Областных законов Ленинградской области от 24.12.2020 </w:t>
      </w:r>
      <w:hyperlink r:id="rId235">
        <w:r>
          <w:rPr>
            <w:color w:val="0000FF"/>
          </w:rPr>
          <w:t>N 146-оз</w:t>
        </w:r>
      </w:hyperlink>
      <w:r>
        <w:t xml:space="preserve">, от 02.11.2024 </w:t>
      </w:r>
      <w:hyperlink r:id="rId236">
        <w:r>
          <w:rPr>
            <w:color w:val="0000FF"/>
          </w:rPr>
          <w:t>N 137-оз</w:t>
        </w:r>
      </w:hyperlink>
      <w:r>
        <w:t>)</w:t>
      </w:r>
    </w:p>
    <w:p w:rsidR="00304B27" w:rsidRDefault="00304B27">
      <w:pPr>
        <w:pStyle w:val="ConsPlusNormal"/>
        <w:spacing w:before="220"/>
        <w:ind w:firstLine="540"/>
        <w:jc w:val="both"/>
      </w:pPr>
      <w:r>
        <w:t>3. В случае если проект областного закона об областном бюджете не содержит приложение с распределением бюджетных ассигнований по разделам и подразделам классификации расходов бюджетов,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областного закона об областном бюджете.</w:t>
      </w:r>
    </w:p>
    <w:p w:rsidR="00304B27" w:rsidRDefault="00304B27">
      <w:pPr>
        <w:pStyle w:val="ConsPlusNormal"/>
        <w:jc w:val="both"/>
      </w:pPr>
      <w:r>
        <w:t xml:space="preserve">(часть 3 введена </w:t>
      </w:r>
      <w:hyperlink r:id="rId237">
        <w:r>
          <w:rPr>
            <w:color w:val="0000FF"/>
          </w:rPr>
          <w:t>Законом</w:t>
        </w:r>
      </w:hyperlink>
      <w:r>
        <w:t xml:space="preserve"> Ленинградской области от 28.07.2014 N 53-оз)</w:t>
      </w:r>
    </w:p>
    <w:p w:rsidR="00304B27" w:rsidRDefault="00304B27">
      <w:pPr>
        <w:pStyle w:val="ConsPlusNormal"/>
        <w:ind w:firstLine="540"/>
        <w:jc w:val="both"/>
      </w:pPr>
    </w:p>
    <w:p w:rsidR="00304B27" w:rsidRDefault="00304B27">
      <w:pPr>
        <w:pStyle w:val="ConsPlusTitle"/>
        <w:ind w:firstLine="540"/>
        <w:jc w:val="both"/>
        <w:outlineLvl w:val="1"/>
      </w:pPr>
      <w:r>
        <w:t>Статья 17. Государственные программы Ленинградской области</w:t>
      </w:r>
    </w:p>
    <w:p w:rsidR="00304B27" w:rsidRDefault="00304B27">
      <w:pPr>
        <w:pStyle w:val="ConsPlusNormal"/>
        <w:ind w:firstLine="540"/>
        <w:jc w:val="both"/>
      </w:pPr>
    </w:p>
    <w:p w:rsidR="00304B27" w:rsidRDefault="00304B27">
      <w:pPr>
        <w:pStyle w:val="ConsPlusNormal"/>
        <w:ind w:firstLine="540"/>
        <w:jc w:val="both"/>
      </w:pPr>
      <w:r>
        <w:t xml:space="preserve">(в ред. </w:t>
      </w:r>
      <w:hyperlink r:id="rId238">
        <w:r>
          <w:rPr>
            <w:color w:val="0000FF"/>
          </w:rPr>
          <w:t>Закона</w:t>
        </w:r>
      </w:hyperlink>
      <w:r>
        <w:t xml:space="preserve"> Ленинградской области от 28.07.2014 N 53-оз)</w:t>
      </w:r>
    </w:p>
    <w:p w:rsidR="00304B27" w:rsidRDefault="00304B27">
      <w:pPr>
        <w:pStyle w:val="ConsPlusNormal"/>
      </w:pPr>
    </w:p>
    <w:p w:rsidR="00304B27" w:rsidRDefault="00304B27">
      <w:pPr>
        <w:pStyle w:val="ConsPlusNormal"/>
        <w:ind w:firstLine="540"/>
        <w:jc w:val="both"/>
      </w:pPr>
      <w:r>
        <w:t>1. Государственные программы Ленинградской области утверждаются Правительством Ленинградской области.</w:t>
      </w:r>
    </w:p>
    <w:p w:rsidR="00304B27" w:rsidRDefault="00304B27">
      <w:pPr>
        <w:pStyle w:val="ConsPlusNormal"/>
        <w:spacing w:before="220"/>
        <w:ind w:firstLine="540"/>
        <w:jc w:val="both"/>
      </w:pPr>
      <w:r>
        <w:t>Сроки реализации государственных программ Ленинградской области определяются Правительством Ленинградской области в устанавливаемом им порядке.</w:t>
      </w:r>
    </w:p>
    <w:p w:rsidR="00304B27" w:rsidRDefault="00304B27">
      <w:pPr>
        <w:pStyle w:val="ConsPlusNormal"/>
        <w:spacing w:before="220"/>
        <w:ind w:firstLine="540"/>
        <w:jc w:val="both"/>
      </w:pPr>
      <w:r>
        <w:t>Порядок принятия решений о разработке государственных программ Ленинградской области, формировании и реализации указанных программ устанавливается нормативными правовыми актами Правительства Ленинградской области.</w:t>
      </w:r>
    </w:p>
    <w:p w:rsidR="00304B27" w:rsidRDefault="00304B27">
      <w:pPr>
        <w:pStyle w:val="ConsPlusNormal"/>
        <w:spacing w:before="220"/>
        <w:ind w:firstLine="540"/>
        <w:jc w:val="both"/>
      </w:pPr>
      <w:r>
        <w:t>2. Объем бюджетных ассигнований на финансовое обеспечение реализации государственных программ Ленинградской области утверждается областным законом об областном бюджете по соответствующей каждой программе целевой статье (целевым статьям) расходов бюджета в соответствии с перечнем и структурой государственных программ, определенными Правительством Ленинградской области.</w:t>
      </w:r>
    </w:p>
    <w:p w:rsidR="00304B27" w:rsidRDefault="00304B27">
      <w:pPr>
        <w:pStyle w:val="ConsPlusNormal"/>
        <w:jc w:val="both"/>
      </w:pPr>
      <w:r>
        <w:t xml:space="preserve">(в ред. Областного </w:t>
      </w:r>
      <w:hyperlink r:id="rId239">
        <w:r>
          <w:rPr>
            <w:color w:val="0000FF"/>
          </w:rPr>
          <w:t>закона</w:t>
        </w:r>
      </w:hyperlink>
      <w:r>
        <w:t xml:space="preserve"> Ленинградской области от 19.04.2024 N 49-оз)</w:t>
      </w:r>
    </w:p>
    <w:p w:rsidR="00304B27" w:rsidRDefault="00304B27">
      <w:pPr>
        <w:pStyle w:val="ConsPlusNormal"/>
        <w:spacing w:before="220"/>
        <w:ind w:firstLine="540"/>
        <w:jc w:val="both"/>
      </w:pPr>
      <w:r>
        <w:t>Государственные программы Ленинградской области, предлагаемые к реализации начиная с очередного финансового года, а также изменения в ранее утвержденные государственные программы Ленинградской области подлежат утверждению в порядке и сроки, которые установлены Правительством Ленинградской области.</w:t>
      </w:r>
    </w:p>
    <w:p w:rsidR="00304B27" w:rsidRDefault="00304B27">
      <w:pPr>
        <w:pStyle w:val="ConsPlusNormal"/>
        <w:jc w:val="both"/>
      </w:pPr>
      <w:r>
        <w:t xml:space="preserve">(в ред. Областного </w:t>
      </w:r>
      <w:hyperlink r:id="rId240">
        <w:r>
          <w:rPr>
            <w:color w:val="0000FF"/>
          </w:rPr>
          <w:t>закона</w:t>
        </w:r>
      </w:hyperlink>
      <w:r>
        <w:t xml:space="preserve"> Ленинградской области от 19.04.2024 N 49-оз)</w:t>
      </w:r>
    </w:p>
    <w:p w:rsidR="00304B27" w:rsidRDefault="00304B27">
      <w:pPr>
        <w:pStyle w:val="ConsPlusNormal"/>
        <w:spacing w:before="220"/>
        <w:ind w:firstLine="540"/>
        <w:jc w:val="both"/>
      </w:pPr>
      <w:r>
        <w:t>Государственные программы Ленинградской области подлежат приведению в соответствие с областным законом об областном бюджете не позднее 1 апреля текущего финансового года.</w:t>
      </w:r>
    </w:p>
    <w:p w:rsidR="00304B27" w:rsidRDefault="00304B27">
      <w:pPr>
        <w:pStyle w:val="ConsPlusNormal"/>
        <w:jc w:val="both"/>
      </w:pPr>
      <w:r>
        <w:t xml:space="preserve">(абзац введен Областным </w:t>
      </w:r>
      <w:hyperlink r:id="rId241">
        <w:r>
          <w:rPr>
            <w:color w:val="0000FF"/>
          </w:rPr>
          <w:t>законом</w:t>
        </w:r>
      </w:hyperlink>
      <w:r>
        <w:t xml:space="preserve"> Ленинградской области от 19.04.2024 N 49-оз)</w:t>
      </w:r>
    </w:p>
    <w:p w:rsidR="00304B27" w:rsidRDefault="00304B27">
      <w:pPr>
        <w:pStyle w:val="ConsPlusNormal"/>
        <w:spacing w:before="220"/>
        <w:ind w:firstLine="540"/>
        <w:jc w:val="both"/>
      </w:pPr>
      <w:r>
        <w:t>3. По каждой государственной программе Ленинградской области ежегодно проводится оценка эффективности ее реализации. Порядок проведения указанной оценки и ее критерии устанавливаются Правительством Ленинградской области.</w:t>
      </w:r>
    </w:p>
    <w:p w:rsidR="00304B27" w:rsidRDefault="00304B27">
      <w:pPr>
        <w:pStyle w:val="ConsPlusNormal"/>
        <w:spacing w:before="220"/>
        <w:ind w:firstLine="540"/>
        <w:jc w:val="both"/>
      </w:pPr>
      <w:r>
        <w:lastRenderedPageBreak/>
        <w:t>По результатам указанной оценки Правительством Ленинградской области может быть принято решение о необходимости прекращения или об изменении, начиная с очередного финансового года, ранее утвержденной государственной программы Ленинградской области, в том числе необходимости изменения объема бюджетных ассигнований на финансовое обеспечение реализации государственной программы Ленинградской области.</w:t>
      </w:r>
    </w:p>
    <w:p w:rsidR="00304B27" w:rsidRDefault="00304B27">
      <w:pPr>
        <w:pStyle w:val="ConsPlusNormal"/>
        <w:spacing w:before="220"/>
        <w:ind w:firstLine="540"/>
        <w:jc w:val="both"/>
      </w:pPr>
      <w:r>
        <w:t>4. Государственными программами Ленинградской области может быть предусмотрено предоставление субсидий местным бюджетам на реализацию муниципальных программ, направленных на достижение целей, соответствующих государственным программам Ленинградской области. Порядки предоставления и распределения указанных субсидий устанавливаются соответствующей программой.</w:t>
      </w:r>
    </w:p>
    <w:p w:rsidR="00304B27" w:rsidRDefault="00304B27">
      <w:pPr>
        <w:pStyle w:val="ConsPlusNormal"/>
        <w:jc w:val="both"/>
      </w:pPr>
      <w:r>
        <w:t xml:space="preserve">(в ред. Областного </w:t>
      </w:r>
      <w:hyperlink r:id="rId242">
        <w:r>
          <w:rPr>
            <w:color w:val="0000FF"/>
          </w:rPr>
          <w:t>закона</w:t>
        </w:r>
      </w:hyperlink>
      <w:r>
        <w:t xml:space="preserve"> Ленинградской области от 24.12.2020 N 146-оз)</w:t>
      </w:r>
    </w:p>
    <w:p w:rsidR="00304B27" w:rsidRDefault="00304B27">
      <w:pPr>
        <w:pStyle w:val="ConsPlusNormal"/>
        <w:ind w:firstLine="540"/>
        <w:jc w:val="both"/>
      </w:pPr>
    </w:p>
    <w:p w:rsidR="00304B27" w:rsidRDefault="00304B27">
      <w:pPr>
        <w:pStyle w:val="ConsPlusTitle"/>
        <w:ind w:firstLine="540"/>
        <w:jc w:val="both"/>
        <w:outlineLvl w:val="1"/>
      </w:pPr>
      <w:r>
        <w:t xml:space="preserve">Статья 18. Утратила силу. - Областной </w:t>
      </w:r>
      <w:hyperlink r:id="rId243">
        <w:r>
          <w:rPr>
            <w:color w:val="0000FF"/>
          </w:rPr>
          <w:t>закон</w:t>
        </w:r>
      </w:hyperlink>
      <w:r>
        <w:t xml:space="preserve"> Ленинградской области от 24.12.2020 N 146-оз.</w:t>
      </w:r>
    </w:p>
    <w:p w:rsidR="00304B27" w:rsidRDefault="00304B27">
      <w:pPr>
        <w:pStyle w:val="ConsPlusNormal"/>
        <w:ind w:firstLine="540"/>
        <w:jc w:val="both"/>
      </w:pPr>
    </w:p>
    <w:p w:rsidR="00304B27" w:rsidRDefault="00304B27">
      <w:pPr>
        <w:pStyle w:val="ConsPlusTitle"/>
        <w:ind w:firstLine="540"/>
        <w:jc w:val="both"/>
        <w:outlineLvl w:val="1"/>
      </w:pPr>
      <w:r>
        <w:t>Статья 18.1. Адресная инвестиционная программа Ленинградской области</w:t>
      </w:r>
    </w:p>
    <w:p w:rsidR="00304B27" w:rsidRDefault="00304B27">
      <w:pPr>
        <w:pStyle w:val="ConsPlusNormal"/>
        <w:ind w:firstLine="540"/>
        <w:jc w:val="both"/>
      </w:pPr>
    </w:p>
    <w:p w:rsidR="00304B27" w:rsidRDefault="00304B27">
      <w:pPr>
        <w:pStyle w:val="ConsPlusNormal"/>
        <w:ind w:firstLine="540"/>
        <w:jc w:val="both"/>
      </w:pPr>
      <w:r>
        <w:t>1. Бюджетные инвестиции в объекты капитального строительства осуществляются в соответствии с адресной инвестиционной программой Ленинградской области, порядок формирования и реализации которой устанавливается Правительством Ленинградской области.</w:t>
      </w:r>
    </w:p>
    <w:p w:rsidR="00304B27" w:rsidRDefault="00304B27">
      <w:pPr>
        <w:pStyle w:val="ConsPlusNormal"/>
        <w:jc w:val="both"/>
      </w:pPr>
      <w:r>
        <w:t xml:space="preserve">(часть 1 в ред. Областного </w:t>
      </w:r>
      <w:hyperlink r:id="rId244">
        <w:r>
          <w:rPr>
            <w:color w:val="0000FF"/>
          </w:rPr>
          <w:t>закона</w:t>
        </w:r>
      </w:hyperlink>
      <w:r>
        <w:t xml:space="preserve"> Ленинградской области от 24.12.2020 N 146-оз)</w:t>
      </w:r>
    </w:p>
    <w:p w:rsidR="00304B27" w:rsidRDefault="00304B27">
      <w:pPr>
        <w:pStyle w:val="ConsPlusNormal"/>
        <w:spacing w:before="220"/>
        <w:ind w:firstLine="540"/>
        <w:jc w:val="both"/>
      </w:pPr>
      <w:r>
        <w:t>2. Адресная инвестиционная программа утверждается областным законом об областном бюджете.</w:t>
      </w:r>
    </w:p>
    <w:p w:rsidR="00304B27" w:rsidRDefault="00304B27">
      <w:pPr>
        <w:pStyle w:val="ConsPlusNormal"/>
        <w:spacing w:before="220"/>
        <w:ind w:firstLine="540"/>
        <w:jc w:val="both"/>
      </w:pPr>
      <w:r>
        <w:t>3. Бюджетные ассигнования на осуществление бюджетных инвестиций в объекты капитального строительства в соответствии с Адресной инвестиционной программой отражаются в сводной бюджетной росписи по соответствующему коду раздела, подраздела и виду расходов в разрезе главных распорядителей средств областного бюджета.</w:t>
      </w:r>
    </w:p>
    <w:p w:rsidR="00304B27" w:rsidRDefault="00304B27">
      <w:pPr>
        <w:pStyle w:val="ConsPlusNormal"/>
        <w:ind w:firstLine="540"/>
        <w:jc w:val="both"/>
      </w:pPr>
    </w:p>
    <w:p w:rsidR="00304B27" w:rsidRDefault="00304B27">
      <w:pPr>
        <w:pStyle w:val="ConsPlusTitle"/>
        <w:ind w:firstLine="540"/>
        <w:jc w:val="both"/>
        <w:outlineLvl w:val="1"/>
      </w:pPr>
      <w:r>
        <w:t>Статья 19. Порядок и сроки составления проекта областного бюджета</w:t>
      </w:r>
    </w:p>
    <w:p w:rsidR="00304B27" w:rsidRDefault="00304B27">
      <w:pPr>
        <w:pStyle w:val="ConsPlusNormal"/>
        <w:ind w:firstLine="540"/>
        <w:jc w:val="both"/>
      </w:pPr>
    </w:p>
    <w:p w:rsidR="00304B27" w:rsidRDefault="00304B27">
      <w:pPr>
        <w:pStyle w:val="ConsPlusNormal"/>
        <w:ind w:firstLine="540"/>
        <w:jc w:val="both"/>
      </w:pPr>
      <w:r>
        <w:t>Порядок и сроки составления проекта областного бюджета и проекта бюджета Территориального фонда обязательного медицинского страхования Ленинградской области устанавливаются Правительством Ленинградской области с соблюдением требований, устанавливаемых настоящим областным законом.</w:t>
      </w:r>
    </w:p>
    <w:p w:rsidR="00304B27" w:rsidRDefault="00304B27">
      <w:pPr>
        <w:pStyle w:val="ConsPlusNormal"/>
        <w:jc w:val="both"/>
      </w:pPr>
      <w:r>
        <w:t xml:space="preserve">(в ред. </w:t>
      </w:r>
      <w:hyperlink r:id="rId245">
        <w:r>
          <w:rPr>
            <w:color w:val="0000FF"/>
          </w:rPr>
          <w:t>Закона</w:t>
        </w:r>
      </w:hyperlink>
      <w:r>
        <w:t xml:space="preserve"> Ленинградской области от 13.02.2013 N 2-оз)</w:t>
      </w:r>
    </w:p>
    <w:p w:rsidR="00304B27" w:rsidRDefault="00304B27">
      <w:pPr>
        <w:pStyle w:val="ConsPlusNormal"/>
      </w:pPr>
    </w:p>
    <w:p w:rsidR="00304B27" w:rsidRDefault="00304B27">
      <w:pPr>
        <w:pStyle w:val="ConsPlusTitle"/>
        <w:jc w:val="center"/>
        <w:outlineLvl w:val="0"/>
      </w:pPr>
      <w:r>
        <w:t>Глава V</w:t>
      </w:r>
    </w:p>
    <w:p w:rsidR="00304B27" w:rsidRDefault="00304B27">
      <w:pPr>
        <w:pStyle w:val="ConsPlusTitle"/>
        <w:jc w:val="center"/>
      </w:pPr>
      <w:r>
        <w:t>РАССМОТРЕНИЕ И УТВЕРЖДЕНИЕ ОБЛАСТНОГО БЮДЖЕТА, БЮДЖЕТА</w:t>
      </w:r>
    </w:p>
    <w:p w:rsidR="00304B27" w:rsidRDefault="00304B27">
      <w:pPr>
        <w:pStyle w:val="ConsPlusTitle"/>
        <w:jc w:val="center"/>
      </w:pPr>
      <w:r>
        <w:t>ТЕРРИТОРИАЛЬНОГО ФОНДА ОБЯЗАТЕЛЬНОГО МЕДИЦИНСКОГО</w:t>
      </w:r>
    </w:p>
    <w:p w:rsidR="00304B27" w:rsidRDefault="00304B27">
      <w:pPr>
        <w:pStyle w:val="ConsPlusTitle"/>
        <w:jc w:val="center"/>
      </w:pPr>
      <w:r>
        <w:t>СТРАХОВАНИЯ ЛЕНИНГРАДСКОЙ ОБЛАСТИ И БЮДЖЕТОВ</w:t>
      </w:r>
    </w:p>
    <w:p w:rsidR="00304B27" w:rsidRDefault="00304B27">
      <w:pPr>
        <w:pStyle w:val="ConsPlusTitle"/>
        <w:jc w:val="center"/>
      </w:pPr>
      <w:r>
        <w:t>МУНИЦИПАЛЬНЫХ ОБРАЗОВАНИЙ</w:t>
      </w:r>
    </w:p>
    <w:p w:rsidR="00304B27" w:rsidRDefault="00304B27">
      <w:pPr>
        <w:pStyle w:val="ConsPlusNormal"/>
        <w:jc w:val="center"/>
      </w:pPr>
      <w:r>
        <w:t xml:space="preserve">(в ред. </w:t>
      </w:r>
      <w:hyperlink r:id="rId246">
        <w:r>
          <w:rPr>
            <w:color w:val="0000FF"/>
          </w:rPr>
          <w:t>Закона</w:t>
        </w:r>
      </w:hyperlink>
      <w:r>
        <w:t xml:space="preserve"> Ленинградской области от 27.07.2015 N 83-оз)</w:t>
      </w:r>
    </w:p>
    <w:p w:rsidR="00304B27" w:rsidRDefault="00304B27">
      <w:pPr>
        <w:pStyle w:val="ConsPlusNormal"/>
      </w:pPr>
    </w:p>
    <w:p w:rsidR="00304B27" w:rsidRDefault="00304B27">
      <w:pPr>
        <w:pStyle w:val="ConsPlusTitle"/>
        <w:ind w:firstLine="540"/>
        <w:jc w:val="both"/>
        <w:outlineLvl w:val="1"/>
      </w:pPr>
      <w:r>
        <w:t>Статья 20. Внесение проекта областного закона об областном бюджете на рассмотрение Законодательного собрания Ленинградской области</w:t>
      </w:r>
    </w:p>
    <w:p w:rsidR="00304B27" w:rsidRDefault="00304B27">
      <w:pPr>
        <w:pStyle w:val="ConsPlusNormal"/>
        <w:ind w:firstLine="540"/>
        <w:jc w:val="both"/>
      </w:pPr>
    </w:p>
    <w:p w:rsidR="00304B27" w:rsidRDefault="00304B27">
      <w:pPr>
        <w:pStyle w:val="ConsPlusNormal"/>
        <w:ind w:firstLine="540"/>
        <w:jc w:val="both"/>
      </w:pPr>
      <w:r>
        <w:t xml:space="preserve">(в ред. </w:t>
      </w:r>
      <w:hyperlink r:id="rId247">
        <w:r>
          <w:rPr>
            <w:color w:val="0000FF"/>
          </w:rPr>
          <w:t>Закона</w:t>
        </w:r>
      </w:hyperlink>
      <w:r>
        <w:t xml:space="preserve"> Ленинградской области от 26.06.2008 N 53-оз)</w:t>
      </w:r>
    </w:p>
    <w:p w:rsidR="00304B27" w:rsidRDefault="00304B27">
      <w:pPr>
        <w:pStyle w:val="ConsPlusNormal"/>
        <w:ind w:firstLine="540"/>
        <w:jc w:val="both"/>
      </w:pPr>
    </w:p>
    <w:p w:rsidR="00304B27" w:rsidRDefault="00304B27">
      <w:pPr>
        <w:pStyle w:val="ConsPlusNormal"/>
        <w:ind w:firstLine="540"/>
        <w:jc w:val="both"/>
      </w:pPr>
      <w:r>
        <w:t>1. Правительство Ленинградской области вносит на рассмотрение Законодательного собрания Ленинградской области проект областного закона об областном бюджете и проект закона о бюджете Территориального фонда обязательного медицинского страхования Ленинградской области не позднее 20 октября текущего года.</w:t>
      </w:r>
    </w:p>
    <w:p w:rsidR="00304B27" w:rsidRDefault="00304B27">
      <w:pPr>
        <w:pStyle w:val="ConsPlusNormal"/>
        <w:jc w:val="both"/>
      </w:pPr>
      <w:r>
        <w:lastRenderedPageBreak/>
        <w:t xml:space="preserve">(в ред. Областных законов Ленинградской области от 02.07.2009 </w:t>
      </w:r>
      <w:hyperlink r:id="rId248">
        <w:r>
          <w:rPr>
            <w:color w:val="0000FF"/>
          </w:rPr>
          <w:t>N 59-оз</w:t>
        </w:r>
      </w:hyperlink>
      <w:r>
        <w:t xml:space="preserve">, от 29.09.2010 </w:t>
      </w:r>
      <w:hyperlink r:id="rId249">
        <w:r>
          <w:rPr>
            <w:color w:val="0000FF"/>
          </w:rPr>
          <w:t>N 49-оз</w:t>
        </w:r>
      </w:hyperlink>
      <w:r>
        <w:t xml:space="preserve">, от 13.02.2013 </w:t>
      </w:r>
      <w:hyperlink r:id="rId250">
        <w:r>
          <w:rPr>
            <w:color w:val="0000FF"/>
          </w:rPr>
          <w:t>N 2-оз</w:t>
        </w:r>
      </w:hyperlink>
      <w:r>
        <w:t xml:space="preserve">, от 28.07.2014 </w:t>
      </w:r>
      <w:hyperlink r:id="rId251">
        <w:r>
          <w:rPr>
            <w:color w:val="0000FF"/>
          </w:rPr>
          <w:t>N 53-оз</w:t>
        </w:r>
      </w:hyperlink>
      <w:r>
        <w:t xml:space="preserve">, от 19.04.2024 </w:t>
      </w:r>
      <w:hyperlink r:id="rId252">
        <w:r>
          <w:rPr>
            <w:color w:val="0000FF"/>
          </w:rPr>
          <w:t>N 49-оз</w:t>
        </w:r>
      </w:hyperlink>
      <w:r>
        <w:t>)</w:t>
      </w:r>
    </w:p>
    <w:p w:rsidR="00304B27" w:rsidRDefault="00304B27">
      <w:pPr>
        <w:pStyle w:val="ConsPlusNormal"/>
        <w:spacing w:before="220"/>
        <w:ind w:firstLine="540"/>
        <w:jc w:val="both"/>
      </w:pPr>
      <w:r>
        <w:t>Проекты областных законов об областном бюджете и о бюджете Территориального фонда обязательного медицинского страхования Ленинградской области считаются внесенными в срок, если представлены в Законодательное собрание Ленинградской области до 17 часов (в пятницу - до 16 часов) 20 октября текущего года.</w:t>
      </w:r>
    </w:p>
    <w:p w:rsidR="00304B27" w:rsidRDefault="00304B27">
      <w:pPr>
        <w:pStyle w:val="ConsPlusNormal"/>
        <w:jc w:val="both"/>
      </w:pPr>
      <w:r>
        <w:t xml:space="preserve">(абзац введен </w:t>
      </w:r>
      <w:hyperlink r:id="rId253">
        <w:r>
          <w:rPr>
            <w:color w:val="0000FF"/>
          </w:rPr>
          <w:t>Законом</w:t>
        </w:r>
      </w:hyperlink>
      <w:r>
        <w:t xml:space="preserve"> Ленинградской области от 13.02.2013 N 2-оз; в ред. Законов Ленинградской области от 28.07.2014 </w:t>
      </w:r>
      <w:hyperlink r:id="rId254">
        <w:r>
          <w:rPr>
            <w:color w:val="0000FF"/>
          </w:rPr>
          <w:t>N 53-оз</w:t>
        </w:r>
      </w:hyperlink>
      <w:r>
        <w:t xml:space="preserve">, от 22.12.2014 </w:t>
      </w:r>
      <w:hyperlink r:id="rId255">
        <w:r>
          <w:rPr>
            <w:color w:val="0000FF"/>
          </w:rPr>
          <w:t>N 94-оз</w:t>
        </w:r>
      </w:hyperlink>
      <w:r>
        <w:t>)</w:t>
      </w:r>
    </w:p>
    <w:p w:rsidR="00304B27" w:rsidRDefault="00304B27">
      <w:pPr>
        <w:pStyle w:val="ConsPlusNormal"/>
        <w:spacing w:before="220"/>
        <w:ind w:firstLine="540"/>
        <w:jc w:val="both"/>
      </w:pPr>
      <w:r>
        <w:t xml:space="preserve">2. Одновременно с проектом областного закона об областном бюджете в Законодательное собрание Ленинградской области представляются документы и материалы в соответствии со </w:t>
      </w:r>
      <w:hyperlink w:anchor="P439">
        <w:r>
          <w:rPr>
            <w:color w:val="0000FF"/>
          </w:rPr>
          <w:t>статьей 16.1</w:t>
        </w:r>
      </w:hyperlink>
      <w:r>
        <w:t xml:space="preserve"> настоящего областного закона.</w:t>
      </w:r>
    </w:p>
    <w:p w:rsidR="00304B27" w:rsidRDefault="00304B27">
      <w:pPr>
        <w:pStyle w:val="ConsPlusNormal"/>
      </w:pPr>
    </w:p>
    <w:p w:rsidR="00304B27" w:rsidRDefault="00304B27">
      <w:pPr>
        <w:pStyle w:val="ConsPlusTitle"/>
        <w:ind w:firstLine="540"/>
        <w:jc w:val="both"/>
        <w:outlineLvl w:val="1"/>
      </w:pPr>
      <w:r>
        <w:t>Статья 21. Внесение областных законов об изменении или введении расходных обязательств, об изменении доходов</w:t>
      </w:r>
    </w:p>
    <w:p w:rsidR="00304B27" w:rsidRDefault="00304B27">
      <w:pPr>
        <w:pStyle w:val="ConsPlusNormal"/>
        <w:jc w:val="both"/>
      </w:pPr>
      <w:r>
        <w:t xml:space="preserve">(в ред. Областного </w:t>
      </w:r>
      <w:hyperlink r:id="rId256">
        <w:r>
          <w:rPr>
            <w:color w:val="0000FF"/>
          </w:rPr>
          <w:t>закона</w:t>
        </w:r>
      </w:hyperlink>
      <w:r>
        <w:t xml:space="preserve"> Ленинградской области от 24.12.2020 N 146-оз)</w:t>
      </w:r>
    </w:p>
    <w:p w:rsidR="00304B27" w:rsidRDefault="00304B27">
      <w:pPr>
        <w:pStyle w:val="ConsPlusNormal"/>
        <w:ind w:firstLine="540"/>
        <w:jc w:val="both"/>
      </w:pPr>
    </w:p>
    <w:p w:rsidR="00304B27" w:rsidRDefault="00304B27">
      <w:pPr>
        <w:pStyle w:val="ConsPlusNormal"/>
        <w:ind w:firstLine="540"/>
        <w:jc w:val="both"/>
      </w:pPr>
      <w:r>
        <w:t xml:space="preserve">(в ред. Областного </w:t>
      </w:r>
      <w:hyperlink r:id="rId257">
        <w:r>
          <w:rPr>
            <w:color w:val="0000FF"/>
          </w:rPr>
          <w:t>закона</w:t>
        </w:r>
      </w:hyperlink>
      <w:r>
        <w:t xml:space="preserve"> Ленинградской области от 12.11.2018 N 113-оз)</w:t>
      </w:r>
    </w:p>
    <w:p w:rsidR="00304B27" w:rsidRDefault="00304B27">
      <w:pPr>
        <w:pStyle w:val="ConsPlusNormal"/>
      </w:pPr>
    </w:p>
    <w:p w:rsidR="00304B27" w:rsidRDefault="00304B27">
      <w:pPr>
        <w:pStyle w:val="ConsPlusNormal"/>
        <w:ind w:firstLine="540"/>
        <w:jc w:val="both"/>
      </w:pPr>
      <w:r>
        <w:t>1. Проекты областных законов, предусматривающие увеличение расходных обязательств по существующим видам расходных обязательств или введение новых видов расходных обязательств, вступающие в силу в очередном финансовом году и плановом периоде, могут быть внесены субъектами права законодательной инициативы в Законодательное собрание Ленинградской области до рассмотрения в первом чтении проекта областного закона об областном бюджете на очередной финансовый год и плановый период при наличии заключения Губернатора Ленинградской области.</w:t>
      </w:r>
    </w:p>
    <w:p w:rsidR="00304B27" w:rsidRDefault="00304B27">
      <w:pPr>
        <w:pStyle w:val="ConsPlusNormal"/>
        <w:spacing w:before="220"/>
        <w:ind w:firstLine="540"/>
        <w:jc w:val="both"/>
      </w:pPr>
      <w:r>
        <w:t>2. Областные законы, приводящие к изменению расходов бюджетов бюджетной системы Российской Федерации, должны содержать положения о вступлении в силу указанных законов не ранее 1 января года, следующего за очередным финансовым годом, либо в текущем финансовом году после внесения соответствующих изменений в областной закон об областном бюджете при наличии соответствующих источников дополнительных поступлений в областной бюджет и(или) при сокращении бюджетных ассигнований по отдельным статьям расходов областного бюджета.</w:t>
      </w:r>
    </w:p>
    <w:p w:rsidR="00304B27" w:rsidRDefault="00304B27">
      <w:pPr>
        <w:pStyle w:val="ConsPlusNormal"/>
        <w:spacing w:before="220"/>
        <w:ind w:firstLine="540"/>
        <w:jc w:val="both"/>
      </w:pPr>
      <w:r>
        <w:t xml:space="preserve">3 - 4. Утратили силу с 1 января 2021 года. - Областной </w:t>
      </w:r>
      <w:hyperlink r:id="rId258">
        <w:r>
          <w:rPr>
            <w:color w:val="0000FF"/>
          </w:rPr>
          <w:t>закон</w:t>
        </w:r>
      </w:hyperlink>
      <w:r>
        <w:t xml:space="preserve"> Ленинградской области от 24.12.2020 N 146-оз.</w:t>
      </w:r>
    </w:p>
    <w:p w:rsidR="00304B27" w:rsidRDefault="00304B27">
      <w:pPr>
        <w:pStyle w:val="ConsPlusNormal"/>
        <w:spacing w:before="220"/>
        <w:ind w:firstLine="540"/>
        <w:jc w:val="both"/>
      </w:pPr>
      <w:r>
        <w:t>5. Положения областных законов, приводящих к изменению общего объема доходов областного бюджета и принятых после внесения проекта областного закона об областном бюджете на рассмотрение в Законодательное собрание Ленинградской области, учитываются в очередном финансовом году при внесении изменений в областной бюджет на текущий финансовый год и на плановый период в части показателей текущего финансового года.</w:t>
      </w:r>
    </w:p>
    <w:p w:rsidR="00304B27" w:rsidRDefault="00304B27">
      <w:pPr>
        <w:pStyle w:val="ConsPlusNormal"/>
        <w:jc w:val="both"/>
      </w:pPr>
      <w:r>
        <w:t xml:space="preserve">(часть 5 введена Областным </w:t>
      </w:r>
      <w:hyperlink r:id="rId259">
        <w:r>
          <w:rPr>
            <w:color w:val="0000FF"/>
          </w:rPr>
          <w:t>законом</w:t>
        </w:r>
      </w:hyperlink>
      <w:r>
        <w:t xml:space="preserve"> Ленинградской области от 24.12.2020 N 146-оз)</w:t>
      </w:r>
    </w:p>
    <w:p w:rsidR="00304B27" w:rsidRDefault="00304B27">
      <w:pPr>
        <w:pStyle w:val="ConsPlusNormal"/>
        <w:ind w:firstLine="540"/>
        <w:jc w:val="both"/>
      </w:pPr>
    </w:p>
    <w:p w:rsidR="00304B27" w:rsidRDefault="00304B27">
      <w:pPr>
        <w:pStyle w:val="ConsPlusTitle"/>
        <w:ind w:firstLine="540"/>
        <w:jc w:val="both"/>
        <w:outlineLvl w:val="1"/>
      </w:pPr>
      <w:r>
        <w:t>Статья 22. Организация рассмотрения проекта областного закона об областном бюджете в Законодательном собрании Ленинградской области</w:t>
      </w:r>
    </w:p>
    <w:p w:rsidR="00304B27" w:rsidRDefault="00304B27">
      <w:pPr>
        <w:pStyle w:val="ConsPlusNormal"/>
      </w:pPr>
    </w:p>
    <w:p w:rsidR="00304B27" w:rsidRDefault="00304B27">
      <w:pPr>
        <w:pStyle w:val="ConsPlusNormal"/>
        <w:ind w:firstLine="540"/>
        <w:jc w:val="both"/>
      </w:pPr>
      <w:r>
        <w:t>1. Законодательное собрание Ленинградской области рассматривает проект областного закона об областном бюджете в трех чтениях.</w:t>
      </w:r>
    </w:p>
    <w:p w:rsidR="00304B27" w:rsidRDefault="00304B27">
      <w:pPr>
        <w:pStyle w:val="ConsPlusNormal"/>
        <w:jc w:val="both"/>
      </w:pPr>
      <w:r>
        <w:t xml:space="preserve">(в ред. </w:t>
      </w:r>
      <w:hyperlink r:id="rId260">
        <w:r>
          <w:rPr>
            <w:color w:val="0000FF"/>
          </w:rPr>
          <w:t>Закона</w:t>
        </w:r>
      </w:hyperlink>
      <w:r>
        <w:t xml:space="preserve"> Ленинградской области от 02.07.2009 N 59-оз)</w:t>
      </w:r>
    </w:p>
    <w:p w:rsidR="00304B27" w:rsidRDefault="00304B27">
      <w:pPr>
        <w:pStyle w:val="ConsPlusNormal"/>
        <w:spacing w:before="220"/>
        <w:ind w:firstLine="540"/>
        <w:jc w:val="both"/>
      </w:pPr>
      <w:r>
        <w:t xml:space="preserve">2. Постоянная комиссия Законодательного собрания Ленинградской области, ответственная за рассмотрение бюджета (далее - комиссия по бюджету), организует и координирует процесс рассмотрения проекта областного закона об областном бюджете в постоянных комиссиях </w:t>
      </w:r>
      <w:r>
        <w:lastRenderedPageBreak/>
        <w:t>Законодательного собрания Ленинградской области (далее - постоянные комиссии).</w:t>
      </w:r>
    </w:p>
    <w:p w:rsidR="00304B27" w:rsidRDefault="00304B27">
      <w:pPr>
        <w:pStyle w:val="ConsPlusNormal"/>
        <w:spacing w:before="220"/>
        <w:ind w:firstLine="540"/>
        <w:jc w:val="both"/>
      </w:pPr>
      <w:r>
        <w:t>Комиссия по бюджету разрабатывает график рассмотрения проекта областного закона об областном бюджете.</w:t>
      </w:r>
    </w:p>
    <w:p w:rsidR="00304B27" w:rsidRDefault="00304B27">
      <w:pPr>
        <w:pStyle w:val="ConsPlusNormal"/>
        <w:jc w:val="both"/>
      </w:pPr>
      <w:r>
        <w:t xml:space="preserve">(абзац введен </w:t>
      </w:r>
      <w:hyperlink r:id="rId261">
        <w:r>
          <w:rPr>
            <w:color w:val="0000FF"/>
          </w:rPr>
          <w:t>Законом</w:t>
        </w:r>
      </w:hyperlink>
      <w:r>
        <w:t xml:space="preserve"> Ленинградской области от 13.02.2013 N 2-оз)</w:t>
      </w:r>
    </w:p>
    <w:p w:rsidR="00304B27" w:rsidRDefault="00304B27">
      <w:pPr>
        <w:pStyle w:val="ConsPlusNormal"/>
        <w:spacing w:before="220"/>
        <w:ind w:firstLine="540"/>
        <w:jc w:val="both"/>
      </w:pPr>
      <w:r>
        <w:t>График рассмотрения проекта областного закона об областном бюджете утверждается Советом Законодательного собрания Ленинградской области и доводится до сведения Правительства Ленинградской области.</w:t>
      </w:r>
    </w:p>
    <w:p w:rsidR="00304B27" w:rsidRDefault="00304B27">
      <w:pPr>
        <w:pStyle w:val="ConsPlusNormal"/>
        <w:jc w:val="both"/>
      </w:pPr>
      <w:r>
        <w:t xml:space="preserve">(абзац введен Областным </w:t>
      </w:r>
      <w:hyperlink r:id="rId262">
        <w:r>
          <w:rPr>
            <w:color w:val="0000FF"/>
          </w:rPr>
          <w:t>законом</w:t>
        </w:r>
      </w:hyperlink>
      <w:r>
        <w:t xml:space="preserve"> Ленинградской области от 13.02.2013 N 2-оз; в ред. Областного </w:t>
      </w:r>
      <w:hyperlink r:id="rId263">
        <w:r>
          <w:rPr>
            <w:color w:val="0000FF"/>
          </w:rPr>
          <w:t>закона</w:t>
        </w:r>
      </w:hyperlink>
      <w:r>
        <w:t xml:space="preserve"> Ленинградской области от 19.04.2024 N 49-оз)</w:t>
      </w:r>
    </w:p>
    <w:p w:rsidR="00304B27" w:rsidRDefault="00304B27">
      <w:pPr>
        <w:pStyle w:val="ConsPlusNormal"/>
        <w:ind w:firstLine="540"/>
        <w:jc w:val="both"/>
      </w:pPr>
    </w:p>
    <w:p w:rsidR="00304B27" w:rsidRDefault="00304B27">
      <w:pPr>
        <w:pStyle w:val="ConsPlusTitle"/>
        <w:ind w:firstLine="540"/>
        <w:jc w:val="both"/>
        <w:outlineLvl w:val="1"/>
      </w:pPr>
      <w:r>
        <w:t>Статья 22.1. Организация рассмотрения областного закона о бюджете Территориального фонда обязательного медицинского страхования Ленинградской области</w:t>
      </w:r>
    </w:p>
    <w:p w:rsidR="00304B27" w:rsidRDefault="00304B27">
      <w:pPr>
        <w:pStyle w:val="ConsPlusNormal"/>
        <w:ind w:firstLine="540"/>
        <w:jc w:val="both"/>
      </w:pPr>
    </w:p>
    <w:p w:rsidR="00304B27" w:rsidRDefault="00304B27">
      <w:pPr>
        <w:pStyle w:val="ConsPlusNormal"/>
        <w:ind w:firstLine="540"/>
        <w:jc w:val="both"/>
      </w:pPr>
      <w:r>
        <w:t xml:space="preserve">(введена </w:t>
      </w:r>
      <w:hyperlink r:id="rId264">
        <w:r>
          <w:rPr>
            <w:color w:val="0000FF"/>
          </w:rPr>
          <w:t>Законом</w:t>
        </w:r>
      </w:hyperlink>
      <w:r>
        <w:t xml:space="preserve"> Ленинградской области от 13.02.2013 N 2-оз)</w:t>
      </w:r>
    </w:p>
    <w:p w:rsidR="00304B27" w:rsidRDefault="00304B27">
      <w:pPr>
        <w:pStyle w:val="ConsPlusNormal"/>
        <w:ind w:firstLine="540"/>
        <w:jc w:val="both"/>
      </w:pPr>
    </w:p>
    <w:p w:rsidR="00304B27" w:rsidRDefault="00304B27">
      <w:pPr>
        <w:pStyle w:val="ConsPlusNormal"/>
        <w:ind w:firstLine="540"/>
        <w:jc w:val="both"/>
      </w:pPr>
      <w:r>
        <w:t>1. Законодательное собрание Ленинградской области рассматривает проект областного закона о бюджете Территориального фонда обязательного медицинского страхования Ленинградской области в порядке, установленном Регламентом Законодательного собрания Ленинградской области.</w:t>
      </w:r>
    </w:p>
    <w:p w:rsidR="00304B27" w:rsidRDefault="00304B27">
      <w:pPr>
        <w:pStyle w:val="ConsPlusNormal"/>
        <w:spacing w:before="220"/>
        <w:ind w:firstLine="540"/>
        <w:jc w:val="both"/>
      </w:pPr>
      <w:r>
        <w:t>2. Проект областного закона о бюджете Территориального фонда обязательного медицинского страхования Ленинградской области должен быть принят Законодательным собранием Ленинградской области не позднее принятия областного закона об областном бюджете.</w:t>
      </w:r>
    </w:p>
    <w:p w:rsidR="00304B27" w:rsidRDefault="00304B27">
      <w:pPr>
        <w:pStyle w:val="ConsPlusNormal"/>
        <w:ind w:firstLine="540"/>
        <w:jc w:val="both"/>
      </w:pPr>
    </w:p>
    <w:p w:rsidR="00304B27" w:rsidRDefault="00304B27">
      <w:pPr>
        <w:pStyle w:val="ConsPlusTitle"/>
        <w:ind w:firstLine="540"/>
        <w:jc w:val="both"/>
        <w:outlineLvl w:val="1"/>
      </w:pPr>
      <w:r>
        <w:t>Статья 23. Принятие к рассмотрению проекта областного закона об областном бюджете</w:t>
      </w:r>
    </w:p>
    <w:p w:rsidR="00304B27" w:rsidRDefault="00304B27">
      <w:pPr>
        <w:pStyle w:val="ConsPlusNormal"/>
        <w:jc w:val="both"/>
      </w:pPr>
      <w:r>
        <w:t xml:space="preserve">(в ред. </w:t>
      </w:r>
      <w:hyperlink r:id="rId265">
        <w:r>
          <w:rPr>
            <w:color w:val="0000FF"/>
          </w:rPr>
          <w:t>Закона</w:t>
        </w:r>
      </w:hyperlink>
      <w:r>
        <w:t xml:space="preserve"> Ленинградской области от 02.07.2009 N 59-оз)</w:t>
      </w:r>
    </w:p>
    <w:p w:rsidR="00304B27" w:rsidRDefault="00304B27">
      <w:pPr>
        <w:pStyle w:val="ConsPlusNormal"/>
        <w:ind w:firstLine="540"/>
        <w:jc w:val="both"/>
      </w:pPr>
    </w:p>
    <w:p w:rsidR="00304B27" w:rsidRDefault="00304B27">
      <w:pPr>
        <w:pStyle w:val="ConsPlusNormal"/>
        <w:ind w:firstLine="540"/>
        <w:jc w:val="both"/>
      </w:pPr>
      <w:r>
        <w:t xml:space="preserve">(в ред. </w:t>
      </w:r>
      <w:hyperlink r:id="rId266">
        <w:r>
          <w:rPr>
            <w:color w:val="0000FF"/>
          </w:rPr>
          <w:t>Закона</w:t>
        </w:r>
      </w:hyperlink>
      <w:r>
        <w:t xml:space="preserve"> Ленинградской области от 26.06.2008 N 53-оз)</w:t>
      </w:r>
    </w:p>
    <w:p w:rsidR="00304B27" w:rsidRDefault="00304B27">
      <w:pPr>
        <w:pStyle w:val="ConsPlusNormal"/>
        <w:ind w:firstLine="540"/>
        <w:jc w:val="both"/>
      </w:pPr>
    </w:p>
    <w:p w:rsidR="00304B27" w:rsidRDefault="00304B27">
      <w:pPr>
        <w:pStyle w:val="ConsPlusNormal"/>
        <w:ind w:firstLine="540"/>
        <w:jc w:val="both"/>
      </w:pPr>
      <w:r>
        <w:t xml:space="preserve">1. В день внесения Правительством Ленинградской области проекта областного закона об областном бюджете в Законодательное собрание Ленинградской области Председатель Законодательного собрания Ленинградской области направляет его в комиссию по бюджету для подготовки предварительного заключения о соответствии представленных документов и материалов требованиям </w:t>
      </w:r>
      <w:hyperlink w:anchor="P439">
        <w:r>
          <w:rPr>
            <w:color w:val="0000FF"/>
          </w:rPr>
          <w:t>статьи 16.1</w:t>
        </w:r>
      </w:hyperlink>
      <w:r>
        <w:t xml:space="preserve"> настоящего областного закона, которое должно быть подготовлено в течение двух рабочих дней.</w:t>
      </w:r>
    </w:p>
    <w:p w:rsidR="00304B27" w:rsidRDefault="00304B27">
      <w:pPr>
        <w:pStyle w:val="ConsPlusNormal"/>
        <w:jc w:val="both"/>
      </w:pPr>
      <w:r>
        <w:t xml:space="preserve">(в ред. Областных законов Ленинградской области от 02.07.2009 </w:t>
      </w:r>
      <w:hyperlink r:id="rId267">
        <w:r>
          <w:rPr>
            <w:color w:val="0000FF"/>
          </w:rPr>
          <w:t>N 59-оз</w:t>
        </w:r>
      </w:hyperlink>
      <w:r>
        <w:t xml:space="preserve">, от 22.12.2014 </w:t>
      </w:r>
      <w:hyperlink r:id="rId268">
        <w:r>
          <w:rPr>
            <w:color w:val="0000FF"/>
          </w:rPr>
          <w:t>N 94-оз</w:t>
        </w:r>
      </w:hyperlink>
      <w:r>
        <w:t xml:space="preserve">, от 19.04.2024 </w:t>
      </w:r>
      <w:hyperlink r:id="rId269">
        <w:r>
          <w:rPr>
            <w:color w:val="0000FF"/>
          </w:rPr>
          <w:t>N 49-оз</w:t>
        </w:r>
      </w:hyperlink>
      <w:r>
        <w:t>)</w:t>
      </w:r>
    </w:p>
    <w:p w:rsidR="00304B27" w:rsidRDefault="00304B27">
      <w:pPr>
        <w:pStyle w:val="ConsPlusNormal"/>
        <w:spacing w:before="220"/>
        <w:ind w:firstLine="540"/>
        <w:jc w:val="both"/>
      </w:pPr>
      <w:r>
        <w:t xml:space="preserve">2. На основании предварительного заключения комиссии по бюджету Председатель Законодательного собрания Ленинградской области принимает решение о принятии проекта областного закона об областном бюджете к рассмотрению Законодательным собранием Ленинградской области либо о его возвращении на доработку Правительству Ленинградской области, если состав представленных документов и материалов не соответствует требованиям </w:t>
      </w:r>
      <w:hyperlink w:anchor="P439">
        <w:r>
          <w:rPr>
            <w:color w:val="0000FF"/>
          </w:rPr>
          <w:t>статьи 16.1</w:t>
        </w:r>
      </w:hyperlink>
      <w:r>
        <w:t xml:space="preserve"> настоящего областного закона.</w:t>
      </w:r>
    </w:p>
    <w:p w:rsidR="00304B27" w:rsidRDefault="00304B27">
      <w:pPr>
        <w:pStyle w:val="ConsPlusNormal"/>
        <w:jc w:val="both"/>
      </w:pPr>
      <w:r>
        <w:t xml:space="preserve">(в ред. Областных законов Ленинградской области от 02.07.2009 </w:t>
      </w:r>
      <w:hyperlink r:id="rId270">
        <w:r>
          <w:rPr>
            <w:color w:val="0000FF"/>
          </w:rPr>
          <w:t>N 59-оз</w:t>
        </w:r>
      </w:hyperlink>
      <w:r>
        <w:t xml:space="preserve">, от 19.04.2024 </w:t>
      </w:r>
      <w:hyperlink r:id="rId271">
        <w:r>
          <w:rPr>
            <w:color w:val="0000FF"/>
          </w:rPr>
          <w:t>N 49-оз</w:t>
        </w:r>
      </w:hyperlink>
      <w:r>
        <w:t>)</w:t>
      </w:r>
    </w:p>
    <w:p w:rsidR="00304B27" w:rsidRDefault="00304B27">
      <w:pPr>
        <w:pStyle w:val="ConsPlusNormal"/>
        <w:spacing w:before="220"/>
        <w:ind w:firstLine="540"/>
        <w:jc w:val="both"/>
      </w:pPr>
      <w:r>
        <w:t>Доработанный проект областного закона об областном бюджете со всеми необходимыми документами и материалами должен быть повторно представлен в Законодательное собрание Ленинградской области в течение трех рабочих дней с даты его возвращения Правительству Ленинградской области.</w:t>
      </w:r>
    </w:p>
    <w:p w:rsidR="00304B27" w:rsidRDefault="00304B27">
      <w:pPr>
        <w:pStyle w:val="ConsPlusNormal"/>
        <w:jc w:val="both"/>
      </w:pPr>
      <w:r>
        <w:t xml:space="preserve">(в ред. Областного </w:t>
      </w:r>
      <w:hyperlink r:id="rId272">
        <w:r>
          <w:rPr>
            <w:color w:val="0000FF"/>
          </w:rPr>
          <w:t>закона</w:t>
        </w:r>
      </w:hyperlink>
      <w:r>
        <w:t xml:space="preserve"> Ленинградской области от 19.04.2024 N 49-оз)</w:t>
      </w:r>
    </w:p>
    <w:p w:rsidR="00304B27" w:rsidRDefault="00304B27">
      <w:pPr>
        <w:pStyle w:val="ConsPlusNormal"/>
        <w:spacing w:before="220"/>
        <w:ind w:firstLine="540"/>
        <w:jc w:val="both"/>
      </w:pPr>
      <w:r>
        <w:t xml:space="preserve">3. После принятия Председателем Законодательного собрания Ленинградской области </w:t>
      </w:r>
      <w:r>
        <w:lastRenderedPageBreak/>
        <w:t>решения о принятии проекта областного закона об областном бюджете к рассмотрению Законодательным собранием Ленинградской области проект областного закона об областном бюджете на электронном носителе направляется в постоянные комиссии Законодательного собрания Ленинградской области, в прокуратуру Ленинградской области и представительные органы местного самоуправления Ленинградской области, а также для проведения экспертизы в правовое управление Законодательного собрания Ленинградской области и с сопроводительным письмом в электронном виде в Контрольно-счетную палату Ленинградской области.</w:t>
      </w:r>
    </w:p>
    <w:p w:rsidR="00304B27" w:rsidRDefault="00304B27">
      <w:pPr>
        <w:pStyle w:val="ConsPlusNormal"/>
        <w:spacing w:before="220"/>
        <w:ind w:firstLine="540"/>
        <w:jc w:val="both"/>
      </w:pPr>
      <w:r>
        <w:t>В постоянные комиссии Законодательного собрания Ленинградской области и в Контрольно-счетную палату Ленинградской области проект областного закона об областном бюджете в течение двух рабочих дней после принятия решения о принятии проекта к рассмотрению Законодательным собранием Ленинградской области предоставляется также на бумажном носителе.</w:t>
      </w:r>
    </w:p>
    <w:p w:rsidR="00304B27" w:rsidRDefault="00304B27">
      <w:pPr>
        <w:pStyle w:val="ConsPlusNormal"/>
        <w:jc w:val="both"/>
      </w:pPr>
      <w:r>
        <w:t xml:space="preserve">(часть 3 в ред. </w:t>
      </w:r>
      <w:hyperlink r:id="rId273">
        <w:r>
          <w:rPr>
            <w:color w:val="0000FF"/>
          </w:rPr>
          <w:t>Закона</w:t>
        </w:r>
      </w:hyperlink>
      <w:r>
        <w:t xml:space="preserve"> Ленинградской области от 22.12.2014 N 94-оз)</w:t>
      </w:r>
    </w:p>
    <w:p w:rsidR="00304B27" w:rsidRDefault="00304B27">
      <w:pPr>
        <w:pStyle w:val="ConsPlusNormal"/>
        <w:ind w:firstLine="540"/>
        <w:jc w:val="both"/>
      </w:pPr>
    </w:p>
    <w:p w:rsidR="00304B27" w:rsidRDefault="00304B27">
      <w:pPr>
        <w:pStyle w:val="ConsPlusTitle"/>
        <w:ind w:firstLine="540"/>
        <w:jc w:val="both"/>
        <w:outlineLvl w:val="1"/>
      </w:pPr>
      <w:r>
        <w:t>Статья 23.1. Депутатские слушания по проекту областного закона об областном бюджете</w:t>
      </w:r>
    </w:p>
    <w:p w:rsidR="00304B27" w:rsidRDefault="00304B27">
      <w:pPr>
        <w:pStyle w:val="ConsPlusNormal"/>
        <w:ind w:firstLine="540"/>
        <w:jc w:val="both"/>
      </w:pPr>
    </w:p>
    <w:p w:rsidR="00304B27" w:rsidRDefault="00304B27">
      <w:pPr>
        <w:pStyle w:val="ConsPlusNormal"/>
        <w:ind w:firstLine="540"/>
        <w:jc w:val="both"/>
      </w:pPr>
      <w:r>
        <w:t xml:space="preserve">(введена </w:t>
      </w:r>
      <w:hyperlink r:id="rId274">
        <w:r>
          <w:rPr>
            <w:color w:val="0000FF"/>
          </w:rPr>
          <w:t>Законом</w:t>
        </w:r>
      </w:hyperlink>
      <w:r>
        <w:t xml:space="preserve"> Ленинградской области от 13.02.2013 N 2-оз)</w:t>
      </w:r>
    </w:p>
    <w:p w:rsidR="00304B27" w:rsidRDefault="00304B27">
      <w:pPr>
        <w:pStyle w:val="ConsPlusNormal"/>
        <w:ind w:firstLine="540"/>
        <w:jc w:val="both"/>
      </w:pPr>
    </w:p>
    <w:p w:rsidR="00304B27" w:rsidRDefault="00304B27">
      <w:pPr>
        <w:pStyle w:val="ConsPlusNormal"/>
        <w:ind w:firstLine="540"/>
        <w:jc w:val="both"/>
      </w:pPr>
      <w:r>
        <w:t>1. Депутатские слушания по проекту областного закона об областном бюджете проводятся после принятия Председателем Законодательного собрания Ленинградской области решения о принятии проекта областного закона об областном бюджете к рассмотрению Законодательным собранием Ленинградской области.</w:t>
      </w:r>
    </w:p>
    <w:p w:rsidR="00304B27" w:rsidRDefault="00304B27">
      <w:pPr>
        <w:pStyle w:val="ConsPlusNormal"/>
        <w:spacing w:before="220"/>
        <w:ind w:firstLine="540"/>
        <w:jc w:val="both"/>
      </w:pPr>
      <w:r>
        <w:t>2. Депутатские слушания по проекту областного закона об областном бюджете носят открытый характер и проводятся путем совместного обсуждения проекта областного закона об областном бюджете депутатами Законодательного собрания Ленинградской области, органами государственной власти Ленинградской области, органами местного самоуправления муниципальных образований Ленинградской области и общественными организациями Ленинградской области.</w:t>
      </w:r>
    </w:p>
    <w:p w:rsidR="00304B27" w:rsidRDefault="00304B27">
      <w:pPr>
        <w:pStyle w:val="ConsPlusNormal"/>
        <w:spacing w:before="220"/>
        <w:ind w:firstLine="540"/>
        <w:jc w:val="both"/>
      </w:pPr>
      <w:r>
        <w:t>3. Решение о дате, времени и месте проведения депутатских слушаний по проекту областного закона об областном бюджете принимается Советом Законодательного собрания Ленинградской области.</w:t>
      </w:r>
    </w:p>
    <w:p w:rsidR="00304B27" w:rsidRDefault="00304B27">
      <w:pPr>
        <w:pStyle w:val="ConsPlusNormal"/>
        <w:spacing w:before="220"/>
        <w:ind w:firstLine="540"/>
        <w:jc w:val="both"/>
      </w:pPr>
      <w:r>
        <w:t>4. Протокол (и/или стенограмма) депутатских слушаний по проекту областного закона об областном бюджете направляется для сведения Правительству Ленинградской области и в комиссию по бюджету.</w:t>
      </w:r>
    </w:p>
    <w:p w:rsidR="00304B27" w:rsidRDefault="00304B27">
      <w:pPr>
        <w:pStyle w:val="ConsPlusNormal"/>
        <w:jc w:val="both"/>
      </w:pPr>
      <w:r>
        <w:t xml:space="preserve">(в ред. Областного </w:t>
      </w:r>
      <w:hyperlink r:id="rId275">
        <w:r>
          <w:rPr>
            <w:color w:val="0000FF"/>
          </w:rPr>
          <w:t>закона</w:t>
        </w:r>
      </w:hyperlink>
      <w:r>
        <w:t xml:space="preserve"> Ленинградской области от 19.04.2024 N 49-оз)</w:t>
      </w:r>
    </w:p>
    <w:p w:rsidR="00304B27" w:rsidRDefault="00304B27">
      <w:pPr>
        <w:pStyle w:val="ConsPlusNormal"/>
        <w:spacing w:before="220"/>
        <w:ind w:firstLine="540"/>
        <w:jc w:val="both"/>
      </w:pPr>
      <w:r>
        <w:t>Замечания и предложения, высказанные по проекту областного закона об областном бюджете на депутатских слушаниях при рассмотрении проекта областного закона об областном бюджете, носят рекомендательный характер.</w:t>
      </w:r>
    </w:p>
    <w:p w:rsidR="00304B27" w:rsidRDefault="00304B27">
      <w:pPr>
        <w:pStyle w:val="ConsPlusNormal"/>
        <w:ind w:firstLine="540"/>
        <w:jc w:val="both"/>
      </w:pPr>
    </w:p>
    <w:p w:rsidR="00304B27" w:rsidRDefault="00304B27">
      <w:pPr>
        <w:pStyle w:val="ConsPlusTitle"/>
        <w:ind w:firstLine="540"/>
        <w:jc w:val="both"/>
        <w:outlineLvl w:val="1"/>
      </w:pPr>
      <w:r>
        <w:t>Статья 24. Рассмотрение в первом чтении проекта областного закона об областном бюджете</w:t>
      </w:r>
    </w:p>
    <w:p w:rsidR="00304B27" w:rsidRDefault="00304B27">
      <w:pPr>
        <w:pStyle w:val="ConsPlusNormal"/>
        <w:ind w:firstLine="540"/>
        <w:jc w:val="both"/>
      </w:pPr>
    </w:p>
    <w:p w:rsidR="00304B27" w:rsidRDefault="00304B27">
      <w:pPr>
        <w:pStyle w:val="ConsPlusNormal"/>
        <w:ind w:firstLine="540"/>
        <w:jc w:val="both"/>
      </w:pPr>
      <w:r>
        <w:t xml:space="preserve">(в ред. </w:t>
      </w:r>
      <w:hyperlink r:id="rId276">
        <w:r>
          <w:rPr>
            <w:color w:val="0000FF"/>
          </w:rPr>
          <w:t>Закона</w:t>
        </w:r>
      </w:hyperlink>
      <w:r>
        <w:t xml:space="preserve"> Ленинградской области от 02.07.2009 N 59-оз)</w:t>
      </w:r>
    </w:p>
    <w:p w:rsidR="00304B27" w:rsidRDefault="00304B27">
      <w:pPr>
        <w:pStyle w:val="ConsPlusNormal"/>
        <w:ind w:firstLine="540"/>
        <w:jc w:val="both"/>
      </w:pPr>
    </w:p>
    <w:p w:rsidR="00304B27" w:rsidRDefault="00304B27">
      <w:pPr>
        <w:pStyle w:val="ConsPlusNormal"/>
        <w:ind w:firstLine="540"/>
        <w:jc w:val="both"/>
      </w:pPr>
      <w:r>
        <w:t>1. Законодательное собрание Ленинградской области рассматривает проект областного закона об областном бюджете в первом чтении в течение 23 дней со дня его внесения в Законодательное собрание Ленинградской области.</w:t>
      </w:r>
    </w:p>
    <w:p w:rsidR="00304B27" w:rsidRDefault="00304B27">
      <w:pPr>
        <w:pStyle w:val="ConsPlusNormal"/>
        <w:jc w:val="both"/>
      </w:pPr>
      <w:r>
        <w:t xml:space="preserve">(в ред. Законов Ленинградской области от 29.09.2010 </w:t>
      </w:r>
      <w:hyperlink r:id="rId277">
        <w:r>
          <w:rPr>
            <w:color w:val="0000FF"/>
          </w:rPr>
          <w:t>N 49-оз</w:t>
        </w:r>
      </w:hyperlink>
      <w:r>
        <w:t xml:space="preserve">, от 13.02.2013 </w:t>
      </w:r>
      <w:hyperlink r:id="rId278">
        <w:r>
          <w:rPr>
            <w:color w:val="0000FF"/>
          </w:rPr>
          <w:t>N 2-оз</w:t>
        </w:r>
      </w:hyperlink>
      <w:r>
        <w:t xml:space="preserve">, от 28.07.2014 </w:t>
      </w:r>
      <w:hyperlink r:id="rId279">
        <w:r>
          <w:rPr>
            <w:color w:val="0000FF"/>
          </w:rPr>
          <w:t>N 53-оз</w:t>
        </w:r>
      </w:hyperlink>
      <w:r>
        <w:t>)</w:t>
      </w:r>
    </w:p>
    <w:p w:rsidR="00304B27" w:rsidRDefault="00304B27">
      <w:pPr>
        <w:pStyle w:val="ConsPlusNormal"/>
        <w:spacing w:before="220"/>
        <w:ind w:firstLine="540"/>
        <w:jc w:val="both"/>
      </w:pPr>
      <w:r>
        <w:t>2. Предметом рассмотрения проекта областного закона об областном бюджете в первом чтении являются основные характеристики областного бюджета:</w:t>
      </w:r>
    </w:p>
    <w:p w:rsidR="00304B27" w:rsidRDefault="00304B27">
      <w:pPr>
        <w:pStyle w:val="ConsPlusNormal"/>
        <w:spacing w:before="220"/>
        <w:ind w:firstLine="540"/>
        <w:jc w:val="both"/>
      </w:pPr>
      <w:r>
        <w:lastRenderedPageBreak/>
        <w:t>прогнозируемый в очередном финансовом году и плановом периоде общий объем доходов областного бюджета;</w:t>
      </w:r>
    </w:p>
    <w:p w:rsidR="00304B27" w:rsidRDefault="00304B27">
      <w:pPr>
        <w:pStyle w:val="ConsPlusNormal"/>
        <w:jc w:val="both"/>
      </w:pPr>
      <w:r>
        <w:t xml:space="preserve">(в ред. </w:t>
      </w:r>
      <w:hyperlink r:id="rId280">
        <w:r>
          <w:rPr>
            <w:color w:val="0000FF"/>
          </w:rPr>
          <w:t>Закона</w:t>
        </w:r>
      </w:hyperlink>
      <w:r>
        <w:t xml:space="preserve"> Ленинградской области от 29.09.2010 N 49-оз)</w:t>
      </w:r>
    </w:p>
    <w:p w:rsidR="00304B27" w:rsidRDefault="00304B27">
      <w:pPr>
        <w:pStyle w:val="ConsPlusNormal"/>
        <w:spacing w:before="220"/>
        <w:ind w:firstLine="540"/>
        <w:jc w:val="both"/>
      </w:pPr>
      <w:r>
        <w:t>приложение к областному закону, устанавливающее нормативы распределения доходов между областным бюджетом, бюджетами муниципальных образований Ленинградской области, в случае, если они не установлены Кодексом, областными законами, принятыми в соответствии с положениями Кодекса;</w:t>
      </w:r>
    </w:p>
    <w:p w:rsidR="00304B27" w:rsidRDefault="00304B27">
      <w:pPr>
        <w:pStyle w:val="ConsPlusNormal"/>
        <w:jc w:val="both"/>
      </w:pPr>
      <w:r>
        <w:t xml:space="preserve">(в ред. </w:t>
      </w:r>
      <w:hyperlink r:id="rId281">
        <w:r>
          <w:rPr>
            <w:color w:val="0000FF"/>
          </w:rPr>
          <w:t>Закона</w:t>
        </w:r>
      </w:hyperlink>
      <w:r>
        <w:t xml:space="preserve"> Ленинградской области от 28.07.2014 N 53-оз)</w:t>
      </w:r>
    </w:p>
    <w:p w:rsidR="00304B27" w:rsidRDefault="00304B27">
      <w:pPr>
        <w:pStyle w:val="ConsPlusNormal"/>
        <w:spacing w:before="220"/>
        <w:ind w:firstLine="540"/>
        <w:jc w:val="both"/>
      </w:pPr>
      <w:r>
        <w:t>общий объем расходов в очередном финансовом году и плановом периоде;</w:t>
      </w:r>
    </w:p>
    <w:p w:rsidR="00304B27" w:rsidRDefault="00304B27">
      <w:pPr>
        <w:pStyle w:val="ConsPlusNormal"/>
        <w:jc w:val="both"/>
      </w:pPr>
      <w:r>
        <w:t xml:space="preserve">(в ред. </w:t>
      </w:r>
      <w:hyperlink r:id="rId282">
        <w:r>
          <w:rPr>
            <w:color w:val="0000FF"/>
          </w:rPr>
          <w:t>Закона</w:t>
        </w:r>
      </w:hyperlink>
      <w:r>
        <w:t xml:space="preserve"> Ленинградской области от 29.09.2010 N 49-оз)</w:t>
      </w:r>
    </w:p>
    <w:p w:rsidR="00304B27" w:rsidRDefault="00304B27">
      <w:pPr>
        <w:pStyle w:val="ConsPlusNormal"/>
        <w:spacing w:before="220"/>
        <w:ind w:firstLine="540"/>
        <w:jc w:val="both"/>
      </w:pPr>
      <w:r>
        <w:t>дефицит (профицит) областного бюджета.</w:t>
      </w:r>
    </w:p>
    <w:p w:rsidR="00304B27" w:rsidRDefault="00304B27">
      <w:pPr>
        <w:pStyle w:val="ConsPlusNormal"/>
        <w:spacing w:before="220"/>
        <w:ind w:firstLine="540"/>
        <w:jc w:val="both"/>
      </w:pPr>
      <w:r>
        <w:t>3. В течение 13 дней после принятия Председателем Законодательного собрания Ленинградской области решения о принятии проекта областного закона об областном бюджете к рассмотрению Законодательным собранием Ленинградской области правовое управление Законодательного собрания Ленинградской области и Контрольно-счетная палата Ленинградской области направляют мотивированные заключения, а постоянные комиссии - соответствующие решения на указанный проект областного закона в комиссию по бюджету.</w:t>
      </w:r>
    </w:p>
    <w:p w:rsidR="00304B27" w:rsidRDefault="00304B27">
      <w:pPr>
        <w:pStyle w:val="ConsPlusNormal"/>
        <w:jc w:val="both"/>
      </w:pPr>
      <w:r>
        <w:t xml:space="preserve">(в ред. Законов Ленинградской области от 13.02.2013 </w:t>
      </w:r>
      <w:hyperlink r:id="rId283">
        <w:r>
          <w:rPr>
            <w:color w:val="0000FF"/>
          </w:rPr>
          <w:t>N 2-оз</w:t>
        </w:r>
      </w:hyperlink>
      <w:r>
        <w:t xml:space="preserve">, от 28.07.2014 </w:t>
      </w:r>
      <w:hyperlink r:id="rId284">
        <w:r>
          <w:rPr>
            <w:color w:val="0000FF"/>
          </w:rPr>
          <w:t>N 53-оз</w:t>
        </w:r>
      </w:hyperlink>
      <w:r>
        <w:t xml:space="preserve">, от 22.12.2014 </w:t>
      </w:r>
      <w:hyperlink r:id="rId285">
        <w:r>
          <w:rPr>
            <w:color w:val="0000FF"/>
          </w:rPr>
          <w:t>N 94-оз</w:t>
        </w:r>
      </w:hyperlink>
      <w:r>
        <w:t>)</w:t>
      </w:r>
    </w:p>
    <w:p w:rsidR="00304B27" w:rsidRDefault="00304B27">
      <w:pPr>
        <w:pStyle w:val="ConsPlusNormal"/>
        <w:spacing w:before="220"/>
        <w:ind w:firstLine="540"/>
        <w:jc w:val="both"/>
      </w:pPr>
      <w:r>
        <w:t>Комиссия по бюджету готовит проект постановления Законодательного собрания Ленинградской области о принятии проекта областного закона об областном бюджете в первом чтении и об основных характеристиках областного бюджета.</w:t>
      </w:r>
    </w:p>
    <w:p w:rsidR="00304B27" w:rsidRDefault="00304B27">
      <w:pPr>
        <w:pStyle w:val="ConsPlusNormal"/>
        <w:jc w:val="both"/>
      </w:pPr>
      <w:r>
        <w:t xml:space="preserve">(в ред. Областного </w:t>
      </w:r>
      <w:hyperlink r:id="rId286">
        <w:r>
          <w:rPr>
            <w:color w:val="0000FF"/>
          </w:rPr>
          <w:t>закона</w:t>
        </w:r>
      </w:hyperlink>
      <w:r>
        <w:t xml:space="preserve"> Ленинградской области от 12.11.2018 N 113-оз)</w:t>
      </w:r>
    </w:p>
    <w:p w:rsidR="00304B27" w:rsidRDefault="00304B27">
      <w:pPr>
        <w:pStyle w:val="ConsPlusNormal"/>
        <w:spacing w:before="220"/>
        <w:ind w:firstLine="540"/>
        <w:jc w:val="both"/>
      </w:pPr>
      <w:r>
        <w:t>4. При рассмотрении в первом чтении проекта областного закона об областном бюджете Законодательное собрание Ленинградской области заслушивает доклад Правительства Ленинградской области, содоклад комиссии по бюджету, а также доклад председателя Контрольно-счетной палаты Ленинградской области и принимает решение о принятии или отклонении проекта областного закона об областном бюджете в первом чтении.</w:t>
      </w:r>
    </w:p>
    <w:p w:rsidR="00304B27" w:rsidRDefault="00304B27">
      <w:pPr>
        <w:pStyle w:val="ConsPlusNormal"/>
        <w:spacing w:before="220"/>
        <w:ind w:firstLine="540"/>
        <w:jc w:val="both"/>
      </w:pPr>
      <w:r>
        <w:t>При утверждении в первом чтении основных характеристик областного бюджета Законодательное собрание Ленинградской области не имеет права увеличивать доходы и дефицит областного бюджета, если на эти изменения отсутствует положительное заключение Правительства Ленинградской области.</w:t>
      </w:r>
    </w:p>
    <w:p w:rsidR="00304B27" w:rsidRDefault="00304B27">
      <w:pPr>
        <w:pStyle w:val="ConsPlusNormal"/>
        <w:spacing w:before="220"/>
        <w:ind w:firstLine="540"/>
        <w:jc w:val="both"/>
      </w:pPr>
      <w:r>
        <w:t>5. В случае отклонения в первом чтении проекта областного закона об областном бюджете Законодательное собрание Ленинградской области может:</w:t>
      </w:r>
    </w:p>
    <w:p w:rsidR="00304B27" w:rsidRDefault="00304B27">
      <w:pPr>
        <w:pStyle w:val="ConsPlusNormal"/>
        <w:spacing w:before="220"/>
        <w:ind w:firstLine="540"/>
        <w:jc w:val="both"/>
      </w:pPr>
      <w:r>
        <w:t>передать указанный законопроект в согласительную комиссию по уточнению основных характеристик областного бюджета;</w:t>
      </w:r>
    </w:p>
    <w:p w:rsidR="00304B27" w:rsidRDefault="00304B27">
      <w:pPr>
        <w:pStyle w:val="ConsPlusNormal"/>
        <w:spacing w:before="220"/>
        <w:ind w:firstLine="540"/>
        <w:jc w:val="both"/>
      </w:pPr>
      <w:r>
        <w:t>вернуть указанный законопроект в Правительство Ленинградской области.</w:t>
      </w:r>
    </w:p>
    <w:p w:rsidR="00304B27" w:rsidRDefault="00304B27">
      <w:pPr>
        <w:pStyle w:val="ConsPlusNormal"/>
        <w:spacing w:before="220"/>
        <w:ind w:firstLine="540"/>
        <w:jc w:val="both"/>
      </w:pPr>
      <w:r>
        <w:t>5.1. В случае отклонения в первом чтении проекта областного закона об областном бюджете и решении передать его в согласительную комиссию создается согласительная комиссия, в состав которой на паритетных началах включаются представители Законодательного собрания Ленинградской области и представители Правительства Ленинградской области. Регламент работы согласительной комиссии и ее персональный состав утверждаются постановлением Законодательного собрания Ленинградской области.</w:t>
      </w:r>
    </w:p>
    <w:p w:rsidR="00304B27" w:rsidRDefault="00304B27">
      <w:pPr>
        <w:pStyle w:val="ConsPlusNormal"/>
        <w:spacing w:before="220"/>
        <w:ind w:firstLine="540"/>
        <w:jc w:val="both"/>
      </w:pPr>
      <w:r>
        <w:t xml:space="preserve">Согласительная комиссия в течение пяти рабочих дней дорабатывает проект областного </w:t>
      </w:r>
      <w:r>
        <w:lastRenderedPageBreak/>
        <w:t>закона об областном бюджете для повторного внесения его на рассмотрение Законодательного собрания Ленинградской области для принятия в первом чтении.</w:t>
      </w:r>
    </w:p>
    <w:p w:rsidR="00304B27" w:rsidRDefault="00304B27">
      <w:pPr>
        <w:pStyle w:val="ConsPlusNormal"/>
        <w:spacing w:before="220"/>
        <w:ind w:firstLine="540"/>
        <w:jc w:val="both"/>
      </w:pPr>
      <w:r>
        <w:t>5.2. В случае отклонения в первом чтении проекта областного закона об областном бюджете и решении вернуть его на доработку в Правительство Ленинградской области Правительство Ленинградской области в течение 10 дней дорабатывает указанный законопроект с учетом предложений и рекомендаций, изложенных в заключении комиссии по бюджету, вносит доработанный законопроект на повторное рассмотрение Законодательного собрания Ленинградской области в первом чтении. При повторном внесении указанного законопроекта Законодательное собрание Ленинградской области рассматривает его в первом чтении в течение пяти дней со дня повторного внесения.</w:t>
      </w:r>
    </w:p>
    <w:p w:rsidR="00304B27" w:rsidRDefault="00304B27">
      <w:pPr>
        <w:pStyle w:val="ConsPlusNormal"/>
      </w:pPr>
    </w:p>
    <w:p w:rsidR="00304B27" w:rsidRDefault="00304B27">
      <w:pPr>
        <w:pStyle w:val="ConsPlusTitle"/>
        <w:ind w:firstLine="540"/>
        <w:jc w:val="both"/>
        <w:outlineLvl w:val="1"/>
      </w:pPr>
      <w:r>
        <w:t>Статья 25. Рассмотрение во втором чтении проекта областного закона об областном бюджете</w:t>
      </w:r>
    </w:p>
    <w:p w:rsidR="00304B27" w:rsidRDefault="00304B27">
      <w:pPr>
        <w:pStyle w:val="ConsPlusNormal"/>
        <w:ind w:firstLine="540"/>
        <w:jc w:val="both"/>
      </w:pPr>
    </w:p>
    <w:p w:rsidR="00304B27" w:rsidRDefault="00304B27">
      <w:pPr>
        <w:pStyle w:val="ConsPlusNormal"/>
        <w:ind w:firstLine="540"/>
        <w:jc w:val="both"/>
      </w:pPr>
      <w:r>
        <w:t xml:space="preserve">(в ред. </w:t>
      </w:r>
      <w:hyperlink r:id="rId287">
        <w:r>
          <w:rPr>
            <w:color w:val="0000FF"/>
          </w:rPr>
          <w:t>Закона</w:t>
        </w:r>
      </w:hyperlink>
      <w:r>
        <w:t xml:space="preserve"> Ленинградской области от 02.07.2009 N 59-оз)</w:t>
      </w:r>
    </w:p>
    <w:p w:rsidR="00304B27" w:rsidRDefault="00304B27">
      <w:pPr>
        <w:pStyle w:val="ConsPlusNormal"/>
        <w:ind w:firstLine="540"/>
        <w:jc w:val="both"/>
      </w:pPr>
    </w:p>
    <w:p w:rsidR="00304B27" w:rsidRDefault="00304B27">
      <w:pPr>
        <w:pStyle w:val="ConsPlusNormal"/>
        <w:ind w:firstLine="540"/>
        <w:jc w:val="both"/>
      </w:pPr>
      <w:r>
        <w:t>1. Законодательное собрание Ленинградской области рассматривает проект областного закона об областном бюджете во втором чтении в течение 25 дней со дня его принятия в первом чтении.</w:t>
      </w:r>
    </w:p>
    <w:p w:rsidR="00304B27" w:rsidRDefault="00304B27">
      <w:pPr>
        <w:pStyle w:val="ConsPlusNormal"/>
        <w:jc w:val="both"/>
      </w:pPr>
      <w:r>
        <w:t xml:space="preserve">(в ред. Законов Ленинградской области от 29.09.2010 </w:t>
      </w:r>
      <w:hyperlink r:id="rId288">
        <w:r>
          <w:rPr>
            <w:color w:val="0000FF"/>
          </w:rPr>
          <w:t>N 49-оз</w:t>
        </w:r>
      </w:hyperlink>
      <w:r>
        <w:t xml:space="preserve">, от 13.02.2013 </w:t>
      </w:r>
      <w:hyperlink r:id="rId289">
        <w:r>
          <w:rPr>
            <w:color w:val="0000FF"/>
          </w:rPr>
          <w:t>N 2-оз</w:t>
        </w:r>
      </w:hyperlink>
      <w:r>
        <w:t>)</w:t>
      </w:r>
    </w:p>
    <w:p w:rsidR="00304B27" w:rsidRDefault="00304B27">
      <w:pPr>
        <w:pStyle w:val="ConsPlusNormal"/>
        <w:spacing w:before="220"/>
        <w:ind w:firstLine="540"/>
        <w:jc w:val="both"/>
      </w:pPr>
      <w:bookmarkStart w:id="6" w:name="P611"/>
      <w:bookmarkEnd w:id="6"/>
      <w:r>
        <w:t>2. Предметом рассмотрения проекта областного закона об областном бюджете во втором чтении являются:</w:t>
      </w:r>
    </w:p>
    <w:p w:rsidR="00304B27" w:rsidRDefault="00304B27">
      <w:pPr>
        <w:pStyle w:val="ConsPlusNormal"/>
        <w:spacing w:before="220"/>
        <w:ind w:firstLine="540"/>
        <w:jc w:val="both"/>
      </w:pPr>
      <w:r>
        <w:t xml:space="preserve">абзацы второй - третий утратили силу. - Областной </w:t>
      </w:r>
      <w:hyperlink r:id="rId290">
        <w:r>
          <w:rPr>
            <w:color w:val="0000FF"/>
          </w:rPr>
          <w:t>закон</w:t>
        </w:r>
      </w:hyperlink>
      <w:r>
        <w:t xml:space="preserve"> Ленинградской области от 20.12.2021 N 147-оз;</w:t>
      </w:r>
    </w:p>
    <w:p w:rsidR="00304B27" w:rsidRDefault="00304B27">
      <w:pPr>
        <w:pStyle w:val="ConsPlusNormal"/>
        <w:spacing w:before="220"/>
        <w:ind w:firstLine="540"/>
        <w:jc w:val="both"/>
      </w:pPr>
      <w:r>
        <w:t>распределение бюджетных ассигнований областного бюджета по разделам, подразделам, целевым статьям, группам (группам и подгруппам) видов расходов либо по разделам, подразделам, целевым статьям (государственным программам и непрограммным направлениям деятельности), группам (группам и подгруппам) видов расходов и(или) по целевым статьям (государственным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и плановый период;</w:t>
      </w:r>
    </w:p>
    <w:p w:rsidR="00304B27" w:rsidRDefault="00304B27">
      <w:pPr>
        <w:pStyle w:val="ConsPlusNormal"/>
        <w:jc w:val="both"/>
      </w:pPr>
      <w:r>
        <w:t xml:space="preserve">(в ред. </w:t>
      </w:r>
      <w:hyperlink r:id="rId291">
        <w:r>
          <w:rPr>
            <w:color w:val="0000FF"/>
          </w:rPr>
          <w:t>Закона</w:t>
        </w:r>
      </w:hyperlink>
      <w:r>
        <w:t xml:space="preserve"> Ленинградской области от 28.07.2014 N 53-оз)</w:t>
      </w:r>
    </w:p>
    <w:p w:rsidR="00304B27" w:rsidRDefault="00304B27">
      <w:pPr>
        <w:pStyle w:val="ConsPlusNormal"/>
        <w:spacing w:before="220"/>
        <w:ind w:firstLine="540"/>
        <w:jc w:val="both"/>
      </w:pPr>
      <w:r>
        <w:t>условно утверждаемые расходы в объеме не менее 2,5 процента общего объема расходов областного бюджета (без учета расходов областного бюджета, предусмотренных за счет межбюджетных трансфертов из других бюджетов бюджетной системы Российской Федерации, имеющих целевое назначение) на первый год планового периода и в объеме не менее пяти процентов общего объема расходов областного бюджета (без учета расходов областного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w:t>
      </w:r>
    </w:p>
    <w:p w:rsidR="00304B27" w:rsidRDefault="00304B27">
      <w:pPr>
        <w:pStyle w:val="ConsPlusNormal"/>
        <w:jc w:val="both"/>
      </w:pPr>
      <w:r>
        <w:t xml:space="preserve">(в ред. </w:t>
      </w:r>
      <w:hyperlink r:id="rId292">
        <w:r>
          <w:rPr>
            <w:color w:val="0000FF"/>
          </w:rPr>
          <w:t>Закона</w:t>
        </w:r>
      </w:hyperlink>
      <w:r>
        <w:t xml:space="preserve"> Ленинградской области от 28.07.2014 N 53-оз)</w:t>
      </w:r>
    </w:p>
    <w:p w:rsidR="00304B27" w:rsidRDefault="00304B27">
      <w:pPr>
        <w:pStyle w:val="ConsPlusNormal"/>
        <w:spacing w:before="220"/>
        <w:ind w:firstLine="540"/>
        <w:jc w:val="both"/>
      </w:pPr>
      <w:r>
        <w:t>верхний предел государственного внутреннего и внешнего долга Ленинградской области на конец очередного финансового года и каждого года планового периода;</w:t>
      </w:r>
    </w:p>
    <w:p w:rsidR="00304B27" w:rsidRDefault="00304B27">
      <w:pPr>
        <w:pStyle w:val="ConsPlusNormal"/>
        <w:jc w:val="both"/>
      </w:pPr>
      <w:r>
        <w:t xml:space="preserve">(в ред. </w:t>
      </w:r>
      <w:hyperlink r:id="rId293">
        <w:r>
          <w:rPr>
            <w:color w:val="0000FF"/>
          </w:rPr>
          <w:t>Закона</w:t>
        </w:r>
      </w:hyperlink>
      <w:r>
        <w:t xml:space="preserve"> Ленинградской области от 29.09.2010 N 49-оз)</w:t>
      </w:r>
    </w:p>
    <w:p w:rsidR="00304B27" w:rsidRDefault="00304B27">
      <w:pPr>
        <w:pStyle w:val="ConsPlusNormal"/>
        <w:spacing w:before="220"/>
        <w:ind w:firstLine="540"/>
        <w:jc w:val="both"/>
      </w:pPr>
      <w:r>
        <w:t>приложение к областному закону об областном бюджете, устанавливающее распределение между муниципальными образованиями межбюджетных трансфертов на очередной финансовый год;</w:t>
      </w:r>
    </w:p>
    <w:p w:rsidR="00304B27" w:rsidRDefault="00304B27">
      <w:pPr>
        <w:pStyle w:val="ConsPlusNormal"/>
        <w:spacing w:before="220"/>
        <w:ind w:firstLine="540"/>
        <w:jc w:val="both"/>
      </w:pPr>
      <w:r>
        <w:t xml:space="preserve">абзац утратил силу. - </w:t>
      </w:r>
      <w:hyperlink r:id="rId294">
        <w:r>
          <w:rPr>
            <w:color w:val="0000FF"/>
          </w:rPr>
          <w:t>Закон</w:t>
        </w:r>
      </w:hyperlink>
      <w:r>
        <w:t xml:space="preserve"> Ленинградской области от 28.07.2014 N 53-оз;</w:t>
      </w:r>
    </w:p>
    <w:p w:rsidR="00304B27" w:rsidRDefault="00304B27">
      <w:pPr>
        <w:pStyle w:val="ConsPlusNormal"/>
        <w:spacing w:before="220"/>
        <w:ind w:firstLine="540"/>
        <w:jc w:val="both"/>
      </w:pPr>
      <w:r>
        <w:lastRenderedPageBreak/>
        <w:t>программа государственных внутренних заимствований на очередной финансовый год и плановый период (приложение к областному закону об областном бюджете);</w:t>
      </w:r>
    </w:p>
    <w:p w:rsidR="00304B27" w:rsidRDefault="00304B27">
      <w:pPr>
        <w:pStyle w:val="ConsPlusNormal"/>
        <w:jc w:val="both"/>
      </w:pPr>
      <w:r>
        <w:t xml:space="preserve">(в ред. </w:t>
      </w:r>
      <w:hyperlink r:id="rId295">
        <w:r>
          <w:rPr>
            <w:color w:val="0000FF"/>
          </w:rPr>
          <w:t>Закона</w:t>
        </w:r>
      </w:hyperlink>
      <w:r>
        <w:t xml:space="preserve"> Ленинградской области от 29.09.2010 N 49-оз)</w:t>
      </w:r>
    </w:p>
    <w:p w:rsidR="00304B27" w:rsidRDefault="00304B27">
      <w:pPr>
        <w:pStyle w:val="ConsPlusNormal"/>
        <w:spacing w:before="220"/>
        <w:ind w:firstLine="540"/>
        <w:jc w:val="both"/>
      </w:pPr>
      <w:r>
        <w:t xml:space="preserve">абзац утратил силу. - </w:t>
      </w:r>
      <w:hyperlink r:id="rId296">
        <w:r>
          <w:rPr>
            <w:color w:val="0000FF"/>
          </w:rPr>
          <w:t>Закон</w:t>
        </w:r>
      </w:hyperlink>
      <w:r>
        <w:t xml:space="preserve"> Ленинградской области от 28.07.2014 N 53-оз;</w:t>
      </w:r>
    </w:p>
    <w:p w:rsidR="00304B27" w:rsidRDefault="00304B27">
      <w:pPr>
        <w:pStyle w:val="ConsPlusNormal"/>
        <w:spacing w:before="220"/>
        <w:ind w:firstLine="540"/>
        <w:jc w:val="both"/>
      </w:pPr>
      <w:r>
        <w:t>программа государственных гарантий Ленинградской области на очередной финансовый год (приложение к областному закону об областном бюджете);</w:t>
      </w:r>
    </w:p>
    <w:p w:rsidR="00304B27" w:rsidRDefault="00304B27">
      <w:pPr>
        <w:pStyle w:val="ConsPlusNormal"/>
        <w:spacing w:before="220"/>
        <w:ind w:firstLine="540"/>
        <w:jc w:val="both"/>
      </w:pPr>
      <w:r>
        <w:t>текстовые статьи проекта областного закона об областном бюджете.</w:t>
      </w:r>
    </w:p>
    <w:p w:rsidR="00304B27" w:rsidRDefault="00304B27">
      <w:pPr>
        <w:pStyle w:val="ConsPlusNormal"/>
        <w:spacing w:before="220"/>
        <w:ind w:firstLine="540"/>
        <w:jc w:val="both"/>
      </w:pPr>
      <w:bookmarkStart w:id="7" w:name="P626"/>
      <w:bookmarkEnd w:id="7"/>
      <w:r>
        <w:t>3. В течение 12 дней со дня принятия проекта областного закона об областном бюджете в первом чтении субъекты права законодательной инициативы направляют свои поправки по предмету второго чтения в комиссию по бюджету.</w:t>
      </w:r>
    </w:p>
    <w:p w:rsidR="00304B27" w:rsidRDefault="00304B27">
      <w:pPr>
        <w:pStyle w:val="ConsPlusNormal"/>
        <w:jc w:val="both"/>
      </w:pPr>
      <w:r>
        <w:t xml:space="preserve">(в ред. </w:t>
      </w:r>
      <w:hyperlink r:id="rId297">
        <w:r>
          <w:rPr>
            <w:color w:val="0000FF"/>
          </w:rPr>
          <w:t>Закона</w:t>
        </w:r>
      </w:hyperlink>
      <w:r>
        <w:t xml:space="preserve"> Ленинградской области от 13.02.2013 N 2-оз)</w:t>
      </w:r>
    </w:p>
    <w:p w:rsidR="00304B27" w:rsidRDefault="00304B27">
      <w:pPr>
        <w:pStyle w:val="ConsPlusNormal"/>
        <w:spacing w:before="220"/>
        <w:ind w:firstLine="540"/>
        <w:jc w:val="both"/>
      </w:pPr>
      <w:r>
        <w:t>Поправки, предусматривающие увеличение бюджетных ассигнований главным распорядителям бюджетных средств по целевым статьям, должны содержать указание на источники их финансирования, которыми могут стать либо снижение бюджетных ассигнований другим главным распорядителям бюджетных средств, либо снижение расходов по другим целевым статьям.</w:t>
      </w:r>
    </w:p>
    <w:p w:rsidR="00304B27" w:rsidRDefault="00304B27">
      <w:pPr>
        <w:pStyle w:val="ConsPlusNormal"/>
        <w:spacing w:before="220"/>
        <w:ind w:firstLine="540"/>
        <w:jc w:val="both"/>
      </w:pPr>
      <w:r>
        <w:t>Поправки должны предназначаться для исполнения установленных расходных обязательств Ленинградской области. Поправки, поданные Правительством Ленинградской области, могут увеличивать доходную и расходную части бюджета, менять источники финансирования дефицита бюджета. Поправки должны соответствовать бюджетной классификации.</w:t>
      </w:r>
    </w:p>
    <w:p w:rsidR="00304B27" w:rsidRDefault="00304B27">
      <w:pPr>
        <w:pStyle w:val="ConsPlusNormal"/>
        <w:jc w:val="both"/>
      </w:pPr>
      <w:r>
        <w:t xml:space="preserve">(в ред. Областного </w:t>
      </w:r>
      <w:hyperlink r:id="rId298">
        <w:r>
          <w:rPr>
            <w:color w:val="0000FF"/>
          </w:rPr>
          <w:t>закона</w:t>
        </w:r>
      </w:hyperlink>
      <w:r>
        <w:t xml:space="preserve"> Ленинградской области от 19.04.2024 N 49-оз)</w:t>
      </w:r>
    </w:p>
    <w:p w:rsidR="00304B27" w:rsidRDefault="00304B27">
      <w:pPr>
        <w:pStyle w:val="ConsPlusNormal"/>
        <w:spacing w:before="220"/>
        <w:ind w:firstLine="540"/>
        <w:jc w:val="both"/>
      </w:pPr>
      <w:r>
        <w:t>Поправки к проекту областного закона об областном бюджете представляются по форме, установленной Регламентом Законодательного собрания Ленинградской области.</w:t>
      </w:r>
    </w:p>
    <w:p w:rsidR="00304B27" w:rsidRDefault="00304B27">
      <w:pPr>
        <w:pStyle w:val="ConsPlusNormal"/>
        <w:jc w:val="both"/>
      </w:pPr>
      <w:r>
        <w:t xml:space="preserve">(абзац введен </w:t>
      </w:r>
      <w:hyperlink r:id="rId299">
        <w:r>
          <w:rPr>
            <w:color w:val="0000FF"/>
          </w:rPr>
          <w:t>Законом</w:t>
        </w:r>
      </w:hyperlink>
      <w:r>
        <w:t xml:space="preserve"> Ленинградской области от 13.02.2013 N 2-оз)</w:t>
      </w:r>
    </w:p>
    <w:p w:rsidR="00304B27" w:rsidRDefault="00304B27">
      <w:pPr>
        <w:pStyle w:val="ConsPlusNormal"/>
        <w:spacing w:before="220"/>
        <w:ind w:firstLine="540"/>
        <w:jc w:val="both"/>
      </w:pPr>
      <w:r>
        <w:t>Поправки, не отвечающие указанным требованиям или представленные с нарушением установленного срока, не принимаются к рассмотрению комиссией по бюджету и Законодательным собранием Ленинградской области.</w:t>
      </w:r>
    </w:p>
    <w:p w:rsidR="00304B27" w:rsidRDefault="00304B27">
      <w:pPr>
        <w:pStyle w:val="ConsPlusNormal"/>
        <w:jc w:val="both"/>
      </w:pPr>
      <w:r>
        <w:t xml:space="preserve">(абзац введен </w:t>
      </w:r>
      <w:hyperlink r:id="rId300">
        <w:r>
          <w:rPr>
            <w:color w:val="0000FF"/>
          </w:rPr>
          <w:t>Законом</w:t>
        </w:r>
      </w:hyperlink>
      <w:r>
        <w:t xml:space="preserve"> Ленинградской области от 13.02.2013 N 2-оз)</w:t>
      </w:r>
    </w:p>
    <w:p w:rsidR="00304B27" w:rsidRDefault="00304B27">
      <w:pPr>
        <w:pStyle w:val="ConsPlusNormal"/>
        <w:spacing w:before="220"/>
        <w:ind w:firstLine="540"/>
        <w:jc w:val="both"/>
      </w:pPr>
      <w:r>
        <w:t>4. Комиссия по бюджету готовит сводную таблицу поправок и направляет на заключение в финансовый орган, который готовит его в течение трех рабочих дней.</w:t>
      </w:r>
    </w:p>
    <w:p w:rsidR="00304B27" w:rsidRDefault="00304B27">
      <w:pPr>
        <w:pStyle w:val="ConsPlusNormal"/>
        <w:spacing w:before="220"/>
        <w:ind w:firstLine="540"/>
        <w:jc w:val="both"/>
      </w:pPr>
      <w:r>
        <w:t>5. Сводную таблицу поправок с заключением финансового органа комиссия по бюджету направляет в правовое управление Законодательного собрания Ленинградской области, которое в течение трех рабочих дней готовит заключение по текстовым поправкам сводной таблицы поправок ко второму чтению проекта областного закона об областном бюджете.</w:t>
      </w:r>
    </w:p>
    <w:p w:rsidR="00304B27" w:rsidRDefault="00304B27">
      <w:pPr>
        <w:pStyle w:val="ConsPlusNormal"/>
        <w:spacing w:before="220"/>
        <w:ind w:firstLine="540"/>
        <w:jc w:val="both"/>
      </w:pPr>
      <w:r>
        <w:t xml:space="preserve">6. Комиссия по бюджету рассматривает таблицу предложенных поправок ко второму чтению проекта областного закона об областном бюджете с заключениями финансового органа и правового управления Законодательного собрания Ленинградской области и готовит таблицы принятых и отклоненных поправок, а также проект постановления Законодательного собрания Ленинградской области о принятии проекта областного закона об областном бюджете во втором чтении и о распределении бюджетных ассигнований областного бюджета по разделам, подразделам, целевым статьям, группам (группам и подгруппам) видов расходов либо по разделам, подразделам, целевым статьям (государственным программам и непрограммным направлениям деятельности), группам (группам и подгруппам) видов расходов и(или) по целевым статьям (государственным программам и непрограммным направлениям деятельности), группам (группам и подгруппам) видов расходов классификации расходов бюджетов на очередной </w:t>
      </w:r>
      <w:r>
        <w:lastRenderedPageBreak/>
        <w:t>финансовый год и плановый период в пределах общего объема расходов областного бюджета на очередной финансовый год и плановый период, утвержденных в первом чтении.</w:t>
      </w:r>
    </w:p>
    <w:p w:rsidR="00304B27" w:rsidRDefault="00304B27">
      <w:pPr>
        <w:pStyle w:val="ConsPlusNormal"/>
        <w:spacing w:before="220"/>
        <w:ind w:firstLine="540"/>
        <w:jc w:val="both"/>
      </w:pPr>
      <w:r>
        <w:t>В случае представления Правительством Ленинградской области поправок, предусматривающих увеличение доходной и расходной части бюджета, изменение источников финансирования дефицита бюджета, в проекте постановления Законодательного собрания Ленинградской области о принятии проекта областного закона об областном бюджете во втором чтении должны быть отражены измененные основные характеристики областного бюджета.</w:t>
      </w:r>
    </w:p>
    <w:p w:rsidR="00304B27" w:rsidRDefault="00304B27">
      <w:pPr>
        <w:pStyle w:val="ConsPlusNormal"/>
        <w:jc w:val="both"/>
      </w:pPr>
      <w:r>
        <w:t xml:space="preserve">(в ред. Областного </w:t>
      </w:r>
      <w:hyperlink r:id="rId301">
        <w:r>
          <w:rPr>
            <w:color w:val="0000FF"/>
          </w:rPr>
          <w:t>закона</w:t>
        </w:r>
      </w:hyperlink>
      <w:r>
        <w:t xml:space="preserve"> Ленинградской области от 19.04.2024 N 49-оз)</w:t>
      </w:r>
    </w:p>
    <w:p w:rsidR="00304B27" w:rsidRDefault="00304B27">
      <w:pPr>
        <w:pStyle w:val="ConsPlusNormal"/>
        <w:spacing w:before="220"/>
        <w:ind w:firstLine="540"/>
        <w:jc w:val="both"/>
      </w:pPr>
      <w:r>
        <w:t xml:space="preserve">За пределами срока, установленного </w:t>
      </w:r>
      <w:hyperlink w:anchor="P626">
        <w:r>
          <w:rPr>
            <w:color w:val="0000FF"/>
          </w:rPr>
          <w:t>абзацем первым пункта 3</w:t>
        </w:r>
      </w:hyperlink>
      <w:r>
        <w:t xml:space="preserve"> настоящей статьи, могут быть поданы поправки исключительно Правительством Ленинградской области, которые направляются в комиссию по бюджету. По итогам рассмотрения указанные поправки комиссия по бюджету включает в таблицу принятых и отклоненных поправок.</w:t>
      </w:r>
    </w:p>
    <w:p w:rsidR="00304B27" w:rsidRDefault="00304B27">
      <w:pPr>
        <w:pStyle w:val="ConsPlusNormal"/>
        <w:jc w:val="both"/>
      </w:pPr>
      <w:r>
        <w:t xml:space="preserve">(в ред. Областного </w:t>
      </w:r>
      <w:hyperlink r:id="rId302">
        <w:r>
          <w:rPr>
            <w:color w:val="0000FF"/>
          </w:rPr>
          <w:t>закона</w:t>
        </w:r>
      </w:hyperlink>
      <w:r>
        <w:t xml:space="preserve"> Ленинградской области от 19.04.2024 N 49-оз)</w:t>
      </w:r>
    </w:p>
    <w:p w:rsidR="00304B27" w:rsidRDefault="00304B27">
      <w:pPr>
        <w:pStyle w:val="ConsPlusNormal"/>
        <w:jc w:val="both"/>
      </w:pPr>
      <w:r>
        <w:t xml:space="preserve">(часть 6 в ред. Областного </w:t>
      </w:r>
      <w:hyperlink r:id="rId303">
        <w:r>
          <w:rPr>
            <w:color w:val="0000FF"/>
          </w:rPr>
          <w:t>закона</w:t>
        </w:r>
      </w:hyperlink>
      <w:r>
        <w:t xml:space="preserve"> Ленинградской области от 12.11.2018 N 113-оз)</w:t>
      </w:r>
    </w:p>
    <w:p w:rsidR="00304B27" w:rsidRDefault="00304B27">
      <w:pPr>
        <w:pStyle w:val="ConsPlusNormal"/>
        <w:spacing w:before="220"/>
        <w:ind w:firstLine="540"/>
        <w:jc w:val="both"/>
      </w:pPr>
      <w:r>
        <w:t>7. В ходе второго чтения проекта областного закона об областном бюджете не могут быть изменены без согласования с Правительством Ленинградской области утвержденные в первом чтении следующие основные показатели бюджета:</w:t>
      </w:r>
    </w:p>
    <w:p w:rsidR="00304B27" w:rsidRDefault="00304B27">
      <w:pPr>
        <w:pStyle w:val="ConsPlusNormal"/>
        <w:jc w:val="both"/>
      </w:pPr>
      <w:r>
        <w:t xml:space="preserve">(в ред. Областного </w:t>
      </w:r>
      <w:hyperlink r:id="rId304">
        <w:r>
          <w:rPr>
            <w:color w:val="0000FF"/>
          </w:rPr>
          <w:t>закона</w:t>
        </w:r>
      </w:hyperlink>
      <w:r>
        <w:t xml:space="preserve"> Ленинградской области от 19.04.2024 N 49-оз)</w:t>
      </w:r>
    </w:p>
    <w:p w:rsidR="00304B27" w:rsidRDefault="00304B27">
      <w:pPr>
        <w:pStyle w:val="ConsPlusNormal"/>
        <w:spacing w:before="220"/>
        <w:ind w:firstLine="540"/>
        <w:jc w:val="both"/>
      </w:pPr>
      <w:r>
        <w:t>объем доходов бюджета;</w:t>
      </w:r>
    </w:p>
    <w:p w:rsidR="00304B27" w:rsidRDefault="00304B27">
      <w:pPr>
        <w:pStyle w:val="ConsPlusNormal"/>
        <w:spacing w:before="220"/>
        <w:ind w:firstLine="540"/>
        <w:jc w:val="both"/>
      </w:pPr>
      <w:r>
        <w:t>превышение доходов над расходами или дефицит бюджета;</w:t>
      </w:r>
    </w:p>
    <w:p w:rsidR="00304B27" w:rsidRDefault="00304B27">
      <w:pPr>
        <w:pStyle w:val="ConsPlusNormal"/>
        <w:spacing w:before="220"/>
        <w:ind w:firstLine="540"/>
        <w:jc w:val="both"/>
      </w:pPr>
      <w:r>
        <w:t>источники финансирования дефицита бюджета.</w:t>
      </w:r>
    </w:p>
    <w:p w:rsidR="00304B27" w:rsidRDefault="00304B27">
      <w:pPr>
        <w:pStyle w:val="ConsPlusNormal"/>
      </w:pPr>
    </w:p>
    <w:p w:rsidR="00304B27" w:rsidRDefault="00304B27">
      <w:pPr>
        <w:pStyle w:val="ConsPlusTitle"/>
        <w:ind w:firstLine="540"/>
        <w:jc w:val="both"/>
        <w:outlineLvl w:val="1"/>
      </w:pPr>
      <w:r>
        <w:t>Статья 26. Рассмотрение в третьем чтении проекта областного закона об областном бюджете</w:t>
      </w:r>
    </w:p>
    <w:p w:rsidR="00304B27" w:rsidRDefault="00304B27">
      <w:pPr>
        <w:pStyle w:val="ConsPlusNormal"/>
        <w:ind w:firstLine="540"/>
        <w:jc w:val="both"/>
      </w:pPr>
    </w:p>
    <w:p w:rsidR="00304B27" w:rsidRDefault="00304B27">
      <w:pPr>
        <w:pStyle w:val="ConsPlusNormal"/>
        <w:ind w:firstLine="540"/>
        <w:jc w:val="both"/>
      </w:pPr>
      <w:r>
        <w:t xml:space="preserve">(в ред. </w:t>
      </w:r>
      <w:hyperlink r:id="rId305">
        <w:r>
          <w:rPr>
            <w:color w:val="0000FF"/>
          </w:rPr>
          <w:t>Закона</w:t>
        </w:r>
      </w:hyperlink>
      <w:r>
        <w:t xml:space="preserve"> Ленинградской области от 02.07.2009 N 59-оз)</w:t>
      </w:r>
    </w:p>
    <w:p w:rsidR="00304B27" w:rsidRDefault="00304B27">
      <w:pPr>
        <w:pStyle w:val="ConsPlusNormal"/>
        <w:ind w:firstLine="540"/>
        <w:jc w:val="both"/>
      </w:pPr>
    </w:p>
    <w:p w:rsidR="00304B27" w:rsidRDefault="00304B27">
      <w:pPr>
        <w:pStyle w:val="ConsPlusNormal"/>
        <w:ind w:firstLine="540"/>
        <w:jc w:val="both"/>
      </w:pPr>
      <w:r>
        <w:t>1. Законодательное собрание Ленинградской области рассматривает проект областного закона об областном бюджете в третьем чтении в течение 7 дней со дня его принятия во втором чтении.</w:t>
      </w:r>
    </w:p>
    <w:p w:rsidR="00304B27" w:rsidRDefault="00304B27">
      <w:pPr>
        <w:pStyle w:val="ConsPlusNormal"/>
        <w:jc w:val="both"/>
      </w:pPr>
      <w:r>
        <w:t xml:space="preserve">(в ред. Законов Ленинградской области от 29.09.2010 </w:t>
      </w:r>
      <w:hyperlink r:id="rId306">
        <w:r>
          <w:rPr>
            <w:color w:val="0000FF"/>
          </w:rPr>
          <w:t>N 49-оз</w:t>
        </w:r>
      </w:hyperlink>
      <w:r>
        <w:t xml:space="preserve">, от 13.02.2013 </w:t>
      </w:r>
      <w:hyperlink r:id="rId307">
        <w:r>
          <w:rPr>
            <w:color w:val="0000FF"/>
          </w:rPr>
          <w:t>N 2-оз</w:t>
        </w:r>
      </w:hyperlink>
      <w:r>
        <w:t xml:space="preserve">, от 28.07.2014 </w:t>
      </w:r>
      <w:hyperlink r:id="rId308">
        <w:r>
          <w:rPr>
            <w:color w:val="0000FF"/>
          </w:rPr>
          <w:t>N 53-оз</w:t>
        </w:r>
      </w:hyperlink>
      <w:r>
        <w:t>)</w:t>
      </w:r>
    </w:p>
    <w:p w:rsidR="00304B27" w:rsidRDefault="00304B27">
      <w:pPr>
        <w:pStyle w:val="ConsPlusNormal"/>
        <w:spacing w:before="220"/>
        <w:ind w:firstLine="540"/>
        <w:jc w:val="both"/>
      </w:pPr>
      <w:r>
        <w:t>2. При рассмотрении Законодательным собранием Ленинградской области проекта областного закона об областном бюджете в третьем чтении в соответствии с распределением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(государственным программам и непрограммным направлениям деятельности), группам (группам и подгруппам) видов расходов и(или) по целевым статьям (государственным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и плановый период, принятым во втором чтении, утверждается ведомственная структура расходов областного бюджета на очередной финансовый год и на первый и второй годы планового периода.</w:t>
      </w:r>
    </w:p>
    <w:p w:rsidR="00304B27" w:rsidRDefault="00304B27">
      <w:pPr>
        <w:pStyle w:val="ConsPlusNormal"/>
        <w:jc w:val="both"/>
      </w:pPr>
      <w:r>
        <w:t xml:space="preserve">(в ред. Законов Ленинградской области от 29.09.2010 </w:t>
      </w:r>
      <w:hyperlink r:id="rId309">
        <w:r>
          <w:rPr>
            <w:color w:val="0000FF"/>
          </w:rPr>
          <w:t>N 49-оз</w:t>
        </w:r>
      </w:hyperlink>
      <w:r>
        <w:t xml:space="preserve">, от 28.07.2014 </w:t>
      </w:r>
      <w:hyperlink r:id="rId310">
        <w:r>
          <w:rPr>
            <w:color w:val="0000FF"/>
          </w:rPr>
          <w:t>N 53-оз</w:t>
        </w:r>
      </w:hyperlink>
      <w:r>
        <w:t>)</w:t>
      </w:r>
    </w:p>
    <w:p w:rsidR="00304B27" w:rsidRDefault="00304B27">
      <w:pPr>
        <w:pStyle w:val="ConsPlusNormal"/>
        <w:spacing w:before="220"/>
        <w:ind w:firstLine="540"/>
        <w:jc w:val="both"/>
      </w:pPr>
      <w:r>
        <w:t>Для рассмотрения в третьем чтении законопроект выносится на голосование в целом.</w:t>
      </w:r>
    </w:p>
    <w:p w:rsidR="00304B27" w:rsidRDefault="00304B27">
      <w:pPr>
        <w:pStyle w:val="ConsPlusNormal"/>
        <w:spacing w:before="220"/>
        <w:ind w:firstLine="540"/>
        <w:jc w:val="both"/>
      </w:pPr>
      <w:r>
        <w:t>3. Законодательное собрание Ленинградской области вправе рассмотреть проект областного закона об областном бюджете во втором и третьем чтениях на одном заседании.</w:t>
      </w:r>
    </w:p>
    <w:p w:rsidR="00304B27" w:rsidRDefault="00304B27">
      <w:pPr>
        <w:pStyle w:val="ConsPlusNormal"/>
        <w:jc w:val="both"/>
      </w:pPr>
      <w:r>
        <w:lastRenderedPageBreak/>
        <w:t xml:space="preserve">(часть 3 введена </w:t>
      </w:r>
      <w:hyperlink r:id="rId311">
        <w:r>
          <w:rPr>
            <w:color w:val="0000FF"/>
          </w:rPr>
          <w:t>Законом</w:t>
        </w:r>
      </w:hyperlink>
      <w:r>
        <w:t xml:space="preserve"> Ленинградской области от 13.02.2013 N 2-оз)</w:t>
      </w:r>
    </w:p>
    <w:p w:rsidR="00304B27" w:rsidRDefault="00304B27">
      <w:pPr>
        <w:pStyle w:val="ConsPlusNormal"/>
      </w:pPr>
    </w:p>
    <w:p w:rsidR="00304B27" w:rsidRDefault="00304B27">
      <w:pPr>
        <w:pStyle w:val="ConsPlusTitle"/>
        <w:ind w:firstLine="540"/>
        <w:jc w:val="both"/>
        <w:outlineLvl w:val="1"/>
      </w:pPr>
      <w:r>
        <w:t>Статья 26.1. Рассмотрение и утверждение бюджетов муниципальных образований</w:t>
      </w:r>
    </w:p>
    <w:p w:rsidR="00304B27" w:rsidRDefault="00304B27">
      <w:pPr>
        <w:pStyle w:val="ConsPlusNormal"/>
        <w:ind w:firstLine="540"/>
        <w:jc w:val="both"/>
      </w:pPr>
    </w:p>
    <w:p w:rsidR="00304B27" w:rsidRDefault="00304B27">
      <w:pPr>
        <w:pStyle w:val="ConsPlusNormal"/>
        <w:ind w:firstLine="540"/>
        <w:jc w:val="both"/>
      </w:pPr>
      <w:r>
        <w:t xml:space="preserve">(введена </w:t>
      </w:r>
      <w:hyperlink r:id="rId312">
        <w:r>
          <w:rPr>
            <w:color w:val="0000FF"/>
          </w:rPr>
          <w:t>Законом</w:t>
        </w:r>
      </w:hyperlink>
      <w:r>
        <w:t xml:space="preserve"> Ленинградской области от 27.07.2015 N 83-оз)</w:t>
      </w:r>
    </w:p>
    <w:p w:rsidR="00304B27" w:rsidRDefault="00304B27">
      <w:pPr>
        <w:pStyle w:val="ConsPlusNormal"/>
        <w:ind w:firstLine="540"/>
        <w:jc w:val="both"/>
      </w:pPr>
    </w:p>
    <w:p w:rsidR="00304B27" w:rsidRDefault="00304B27">
      <w:pPr>
        <w:pStyle w:val="ConsPlusNormal"/>
        <w:ind w:firstLine="540"/>
        <w:jc w:val="both"/>
      </w:pPr>
      <w:r>
        <w:t xml:space="preserve">Решением представительного органа муниципального образования Ленинградской области о бюджете муниципального образования на очередной финансовый год и плановый период утверждается распределение бюджетных ассигнований, указанное в </w:t>
      </w:r>
      <w:hyperlink r:id="rId313">
        <w:r>
          <w:rPr>
            <w:color w:val="0000FF"/>
          </w:rPr>
          <w:t>абзаце четвертом пункта 3 статьи 184.1</w:t>
        </w:r>
      </w:hyperlink>
      <w:r>
        <w:t xml:space="preserve"> Кодекса,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и плановый период, а также по разделам и подразделам классификации расходов бюджетов в случаях, установленных муниципальным правовым актом представительного органа муниципального образования, и ведомственной структуры расходов бюджета муниципального образования на очередной финансовый год и плановый период по главным распорядителям бюджетных средств, разделам, подразделам и(или)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w:t>
      </w:r>
    </w:p>
    <w:p w:rsidR="00304B27" w:rsidRDefault="00304B27">
      <w:pPr>
        <w:pStyle w:val="ConsPlusNormal"/>
      </w:pPr>
    </w:p>
    <w:p w:rsidR="00304B27" w:rsidRDefault="00304B27">
      <w:pPr>
        <w:pStyle w:val="ConsPlusTitle"/>
        <w:ind w:firstLine="540"/>
        <w:jc w:val="both"/>
        <w:outlineLvl w:val="1"/>
      </w:pPr>
      <w:r>
        <w:t xml:space="preserve">Статья 27. Утратила силу. - </w:t>
      </w:r>
      <w:hyperlink r:id="rId314">
        <w:r>
          <w:rPr>
            <w:color w:val="0000FF"/>
          </w:rPr>
          <w:t>Закон</w:t>
        </w:r>
      </w:hyperlink>
      <w:r>
        <w:t xml:space="preserve"> Ленинградской области от 26.06.2008 N 53-оз.</w:t>
      </w:r>
    </w:p>
    <w:p w:rsidR="00304B27" w:rsidRDefault="00304B27">
      <w:pPr>
        <w:pStyle w:val="ConsPlusNormal"/>
      </w:pPr>
    </w:p>
    <w:p w:rsidR="00304B27" w:rsidRDefault="00304B27">
      <w:pPr>
        <w:pStyle w:val="ConsPlusTitle"/>
        <w:ind w:firstLine="540"/>
        <w:jc w:val="both"/>
        <w:outlineLvl w:val="1"/>
      </w:pPr>
      <w:bookmarkStart w:id="8" w:name="P669"/>
      <w:bookmarkEnd w:id="8"/>
      <w:r>
        <w:t>Статья 28. Временное управление областным бюджетом</w:t>
      </w:r>
    </w:p>
    <w:p w:rsidR="00304B27" w:rsidRDefault="00304B27">
      <w:pPr>
        <w:pStyle w:val="ConsPlusNormal"/>
        <w:ind w:firstLine="540"/>
        <w:jc w:val="both"/>
      </w:pPr>
    </w:p>
    <w:p w:rsidR="00304B27" w:rsidRDefault="00304B27">
      <w:pPr>
        <w:pStyle w:val="ConsPlusNormal"/>
        <w:ind w:firstLine="540"/>
        <w:jc w:val="both"/>
      </w:pPr>
      <w:r>
        <w:t xml:space="preserve">(в ред. </w:t>
      </w:r>
      <w:hyperlink r:id="rId315">
        <w:r>
          <w:rPr>
            <w:color w:val="0000FF"/>
          </w:rPr>
          <w:t>Закона</w:t>
        </w:r>
      </w:hyperlink>
      <w:r>
        <w:t xml:space="preserve"> Ленинградской области от 26.06.2008 N 53-оз)</w:t>
      </w:r>
    </w:p>
    <w:p w:rsidR="00304B27" w:rsidRDefault="00304B27">
      <w:pPr>
        <w:pStyle w:val="ConsPlusNormal"/>
        <w:ind w:firstLine="540"/>
        <w:jc w:val="both"/>
      </w:pPr>
    </w:p>
    <w:p w:rsidR="00304B27" w:rsidRDefault="00304B27">
      <w:pPr>
        <w:pStyle w:val="ConsPlusNormal"/>
        <w:ind w:firstLine="540"/>
        <w:jc w:val="both"/>
      </w:pPr>
      <w:bookmarkStart w:id="9" w:name="P673"/>
      <w:bookmarkEnd w:id="9"/>
      <w:r>
        <w:t>1. Если областной закон об областном бюджете не вступил в силу с начала финансового года:</w:t>
      </w:r>
    </w:p>
    <w:p w:rsidR="00304B27" w:rsidRDefault="00304B27">
      <w:pPr>
        <w:pStyle w:val="ConsPlusNormal"/>
        <w:spacing w:before="220"/>
        <w:ind w:firstLine="540"/>
        <w:jc w:val="both"/>
      </w:pPr>
      <w:r>
        <w:t>финансовый орган Ленинградской области правомочен ежемесячно доводить до главных распорядителей средств областного бюджета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rsidR="00304B27" w:rsidRDefault="00304B27">
      <w:pPr>
        <w:pStyle w:val="ConsPlusNormal"/>
        <w:spacing w:before="220"/>
        <w:ind w:firstLine="540"/>
        <w:jc w:val="both"/>
      </w:pPr>
      <w:r>
        <w:t>иные показатели, определяемые областным законом об областном бюджете, применяются в размерах (нормативах) и порядке, которые были установлены областным законом об областном бюджете на отчетный финансовый год;</w:t>
      </w:r>
    </w:p>
    <w:p w:rsidR="00304B27" w:rsidRDefault="00304B27">
      <w:pPr>
        <w:pStyle w:val="ConsPlusNormal"/>
        <w:spacing w:before="220"/>
        <w:ind w:firstLine="540"/>
        <w:jc w:val="both"/>
      </w:pPr>
      <w:r>
        <w:t>порядок распределения и(или) предоставления межбюджетных трансфертов бюджетам муниципальных образований Ленинградской области сохраняется в виде, определенном на отчетный финансовый год.</w:t>
      </w:r>
    </w:p>
    <w:p w:rsidR="00304B27" w:rsidRDefault="00304B27">
      <w:pPr>
        <w:pStyle w:val="ConsPlusNormal"/>
        <w:spacing w:before="220"/>
        <w:ind w:firstLine="540"/>
        <w:jc w:val="both"/>
      </w:pPr>
      <w:bookmarkStart w:id="10" w:name="P677"/>
      <w:bookmarkEnd w:id="10"/>
      <w:r>
        <w:t xml:space="preserve">2. Если областной закон об областном бюджете не вступил в силу через три месяца после начала финансового года, финансовый орган Ленинградской области организует исполнение областного бюджета при соблюдении условий, определенных </w:t>
      </w:r>
      <w:hyperlink w:anchor="P673">
        <w:r>
          <w:rPr>
            <w:color w:val="0000FF"/>
          </w:rPr>
          <w:t>частью 1</w:t>
        </w:r>
      </w:hyperlink>
      <w:r>
        <w:t xml:space="preserve"> настоящей статьи.</w:t>
      </w:r>
    </w:p>
    <w:p w:rsidR="00304B27" w:rsidRDefault="00304B27">
      <w:pPr>
        <w:pStyle w:val="ConsPlusNormal"/>
        <w:spacing w:before="220"/>
        <w:ind w:firstLine="540"/>
        <w:jc w:val="both"/>
      </w:pPr>
      <w:r>
        <w:t>При этом финансовый орган Ленинградской области не имеет права:</w:t>
      </w:r>
    </w:p>
    <w:p w:rsidR="00304B27" w:rsidRDefault="00304B27">
      <w:pPr>
        <w:pStyle w:val="ConsPlusNormal"/>
        <w:spacing w:before="220"/>
        <w:ind w:firstLine="540"/>
        <w:jc w:val="both"/>
      </w:pPr>
      <w:r>
        <w:t>доводить лимиты бюджетных обязательств и бюджетные ассигнования на бюджетные инвестиции и субсидии юридическим и физическим лицам;</w:t>
      </w:r>
    </w:p>
    <w:p w:rsidR="00304B27" w:rsidRDefault="00304B27">
      <w:pPr>
        <w:pStyle w:val="ConsPlusNormal"/>
        <w:spacing w:before="220"/>
        <w:ind w:firstLine="540"/>
        <w:jc w:val="both"/>
      </w:pPr>
      <w:r>
        <w:t>предоставлять бюджетные кредиты;</w:t>
      </w:r>
    </w:p>
    <w:p w:rsidR="00304B27" w:rsidRDefault="00304B27">
      <w:pPr>
        <w:pStyle w:val="ConsPlusNormal"/>
        <w:spacing w:before="220"/>
        <w:ind w:firstLine="540"/>
        <w:jc w:val="both"/>
      </w:pPr>
      <w:r>
        <w:t>осуществлять заимствования в размере более одной восьмой объема заимствований предыдущего финансового года в расчете на квартал;</w:t>
      </w:r>
    </w:p>
    <w:p w:rsidR="00304B27" w:rsidRDefault="00304B27">
      <w:pPr>
        <w:pStyle w:val="ConsPlusNormal"/>
        <w:spacing w:before="220"/>
        <w:ind w:firstLine="540"/>
        <w:jc w:val="both"/>
      </w:pPr>
      <w:r>
        <w:t>формировать резервные фонды Ленинградской области и осуществлять расходы из него.</w:t>
      </w:r>
    </w:p>
    <w:p w:rsidR="00304B27" w:rsidRDefault="00304B27">
      <w:pPr>
        <w:pStyle w:val="ConsPlusNormal"/>
        <w:spacing w:before="220"/>
        <w:ind w:firstLine="540"/>
        <w:jc w:val="both"/>
      </w:pPr>
      <w:r>
        <w:lastRenderedPageBreak/>
        <w:t xml:space="preserve">3. Указанные в </w:t>
      </w:r>
      <w:hyperlink w:anchor="P673">
        <w:r>
          <w:rPr>
            <w:color w:val="0000FF"/>
          </w:rPr>
          <w:t>частях 1</w:t>
        </w:r>
      </w:hyperlink>
      <w:r>
        <w:t xml:space="preserve"> и </w:t>
      </w:r>
      <w:hyperlink w:anchor="P677">
        <w:r>
          <w:rPr>
            <w:color w:val="0000FF"/>
          </w:rPr>
          <w:t>2</w:t>
        </w:r>
      </w:hyperlink>
      <w:r>
        <w:t xml:space="preserve"> настоящей статьи ограничения не распространяются на расходы, связанные с выполнением публичных нормативных обязательств, обслуживанием государственного долга, выполнением международных договоров.</w:t>
      </w:r>
    </w:p>
    <w:p w:rsidR="00304B27" w:rsidRDefault="00304B27">
      <w:pPr>
        <w:pStyle w:val="ConsPlusNormal"/>
      </w:pPr>
    </w:p>
    <w:p w:rsidR="00304B27" w:rsidRDefault="00304B27">
      <w:pPr>
        <w:pStyle w:val="ConsPlusTitle"/>
        <w:ind w:firstLine="540"/>
        <w:jc w:val="both"/>
        <w:outlineLvl w:val="1"/>
      </w:pPr>
      <w:r>
        <w:t>Статья 29. Внесение изменений в областной закон об областном бюджете по окончании периода временного управления бюджетом</w:t>
      </w:r>
    </w:p>
    <w:p w:rsidR="00304B27" w:rsidRDefault="00304B27">
      <w:pPr>
        <w:pStyle w:val="ConsPlusNormal"/>
        <w:ind w:firstLine="540"/>
        <w:jc w:val="both"/>
      </w:pPr>
    </w:p>
    <w:p w:rsidR="00304B27" w:rsidRDefault="00304B27">
      <w:pPr>
        <w:pStyle w:val="ConsPlusNormal"/>
        <w:ind w:firstLine="540"/>
        <w:jc w:val="both"/>
      </w:pPr>
      <w:r>
        <w:t xml:space="preserve">(в ред. </w:t>
      </w:r>
      <w:hyperlink r:id="rId316">
        <w:r>
          <w:rPr>
            <w:color w:val="0000FF"/>
          </w:rPr>
          <w:t>Закона</w:t>
        </w:r>
      </w:hyperlink>
      <w:r>
        <w:t xml:space="preserve"> Ленинградской области от 26.06.2008 N 53-оз)</w:t>
      </w:r>
    </w:p>
    <w:p w:rsidR="00304B27" w:rsidRDefault="00304B27">
      <w:pPr>
        <w:pStyle w:val="ConsPlusNormal"/>
        <w:ind w:firstLine="540"/>
        <w:jc w:val="both"/>
      </w:pPr>
    </w:p>
    <w:p w:rsidR="00304B27" w:rsidRDefault="00304B27">
      <w:pPr>
        <w:pStyle w:val="ConsPlusNormal"/>
        <w:ind w:firstLine="540"/>
        <w:jc w:val="both"/>
      </w:pPr>
      <w:r>
        <w:t xml:space="preserve">1. Если областной закон об областном бюджете вступает в силу после начала текущего финансового года и исполнение областного бюджета до дня вступления в силу указанного областного закона осуществляется в соответствии со </w:t>
      </w:r>
      <w:hyperlink w:anchor="P669">
        <w:r>
          <w:rPr>
            <w:color w:val="0000FF"/>
          </w:rPr>
          <w:t>статьей 28</w:t>
        </w:r>
      </w:hyperlink>
      <w:r>
        <w:t xml:space="preserve"> настоящего областного закона, в течение одного месяца со дня вступления в силу областного закона об областном бюджете Правительство Ленинградской области представляет на рассмотрение и утверждение Законодательного собрания Ленинградской области проект областного закона о внесении изменений в областной закон об областном бюджете, уточняющего показатели областного бюджета с учетом исполнения областного бюджета за период временного управления областным бюджетом.</w:t>
      </w:r>
    </w:p>
    <w:p w:rsidR="00304B27" w:rsidRDefault="00304B27">
      <w:pPr>
        <w:pStyle w:val="ConsPlusNormal"/>
        <w:spacing w:before="220"/>
        <w:ind w:firstLine="540"/>
        <w:jc w:val="both"/>
      </w:pPr>
      <w:r>
        <w:t>2. Указанный проект областного закона рассматривается и утверждается Законодательным собранием Ленинградской области в срок, не превышающий 15 дней со дня его представления.</w:t>
      </w:r>
    </w:p>
    <w:p w:rsidR="00304B27" w:rsidRDefault="00304B27">
      <w:pPr>
        <w:pStyle w:val="ConsPlusNormal"/>
      </w:pPr>
    </w:p>
    <w:p w:rsidR="00304B27" w:rsidRDefault="00304B27">
      <w:pPr>
        <w:pStyle w:val="ConsPlusTitle"/>
        <w:ind w:firstLine="540"/>
        <w:jc w:val="both"/>
        <w:outlineLvl w:val="1"/>
      </w:pPr>
      <w:r>
        <w:t>Статья 29.1. Внесение изменений в областной закон об областном бюджете</w:t>
      </w:r>
    </w:p>
    <w:p w:rsidR="00304B27" w:rsidRDefault="00304B27">
      <w:pPr>
        <w:pStyle w:val="ConsPlusNormal"/>
        <w:ind w:firstLine="540"/>
        <w:jc w:val="both"/>
      </w:pPr>
    </w:p>
    <w:p w:rsidR="00304B27" w:rsidRDefault="00304B27">
      <w:pPr>
        <w:pStyle w:val="ConsPlusNormal"/>
        <w:ind w:firstLine="540"/>
        <w:jc w:val="both"/>
      </w:pPr>
      <w:r>
        <w:t xml:space="preserve">(введена </w:t>
      </w:r>
      <w:hyperlink r:id="rId317">
        <w:r>
          <w:rPr>
            <w:color w:val="0000FF"/>
          </w:rPr>
          <w:t>Законом</w:t>
        </w:r>
      </w:hyperlink>
      <w:r>
        <w:t xml:space="preserve"> Ленинградской области от 26.06.2008 N 53-оз)</w:t>
      </w:r>
    </w:p>
    <w:p w:rsidR="00304B27" w:rsidRDefault="00304B27">
      <w:pPr>
        <w:pStyle w:val="ConsPlusNormal"/>
        <w:ind w:firstLine="540"/>
        <w:jc w:val="both"/>
      </w:pPr>
    </w:p>
    <w:p w:rsidR="00304B27" w:rsidRDefault="00304B27">
      <w:pPr>
        <w:pStyle w:val="ConsPlusNormal"/>
        <w:ind w:firstLine="540"/>
        <w:jc w:val="both"/>
      </w:pPr>
      <w:r>
        <w:t>1. Финансовый орган Ленинградской области разрабатывает, а Правительство Ленинградской области представляет в Законодательное собрание Ленинградской области проекты областных законов о внесении изменений в областной закон об областном бюджете на текущий финансовый год и плановый период.</w:t>
      </w:r>
    </w:p>
    <w:p w:rsidR="00304B27" w:rsidRDefault="00304B27">
      <w:pPr>
        <w:pStyle w:val="ConsPlusNormal"/>
        <w:jc w:val="both"/>
      </w:pPr>
      <w:r>
        <w:t xml:space="preserve">(в ред. Областного </w:t>
      </w:r>
      <w:hyperlink r:id="rId318">
        <w:r>
          <w:rPr>
            <w:color w:val="0000FF"/>
          </w:rPr>
          <w:t>закона</w:t>
        </w:r>
      </w:hyperlink>
      <w:r>
        <w:t xml:space="preserve"> Ленинградской области от 19.04.2024 N 49-оз)</w:t>
      </w:r>
    </w:p>
    <w:p w:rsidR="00304B27" w:rsidRDefault="00304B27">
      <w:pPr>
        <w:pStyle w:val="ConsPlusNormal"/>
        <w:spacing w:before="220"/>
        <w:ind w:firstLine="540"/>
        <w:jc w:val="both"/>
      </w:pPr>
      <w:r>
        <w:t>2. Проекты областных законов о внесении изменений в областной закон об областном бюджете на текущий финансовый год и плановый период рассматриваются Законодательным собранием Ленинградской области во внеочередном порядке в течение 30 дней в трех чтениях.</w:t>
      </w:r>
    </w:p>
    <w:p w:rsidR="00304B27" w:rsidRDefault="00304B27">
      <w:pPr>
        <w:pStyle w:val="ConsPlusNormal"/>
        <w:spacing w:before="220"/>
        <w:ind w:firstLine="540"/>
        <w:jc w:val="both"/>
      </w:pPr>
      <w:r>
        <w:t>3. Проект областного закона о внесении изменений в областной закон об областном бюджете должен быть внесен в Законодательное собрание Ленинградской области не позднее восьми дней до очередного заседания Совета Законодательного собрания Ленинградской области и рассмотрен в первом чтении не позднее 15 дней со дня его внесения в Законодательное собрание Ленинградской области.</w:t>
      </w:r>
    </w:p>
    <w:p w:rsidR="00304B27" w:rsidRDefault="00304B27">
      <w:pPr>
        <w:pStyle w:val="ConsPlusNormal"/>
        <w:spacing w:before="220"/>
        <w:ind w:firstLine="540"/>
        <w:jc w:val="both"/>
      </w:pPr>
      <w:r>
        <w:t>После внесения в Законодательное собрание Ленинградской области проект областного закона о внесении изменений в областной закон об областном бюджете на электронном носителе направляется в постоянные комиссии Законодательного собрания Ленинградской области, в прокуратуру Ленинградской области, а также для проведения экспертизы в правовое управление Законодательного собрания Ленинградской области и с сопроводительным письмом в электронном виде в Контрольно-счетную палату Ленинградской области.</w:t>
      </w:r>
    </w:p>
    <w:p w:rsidR="00304B27" w:rsidRDefault="00304B27">
      <w:pPr>
        <w:pStyle w:val="ConsPlusNormal"/>
        <w:spacing w:before="220"/>
        <w:ind w:firstLine="540"/>
        <w:jc w:val="both"/>
      </w:pPr>
      <w:r>
        <w:t>В постоянные комиссии Законодательного собрания Ленинградской области и в Контрольно-счетную палату Ленинградской области проект областного закона о внесении изменений в областной закон об областном бюджете в течение одного рабочего дня после внесения в Законодательное собрание Ленинградской области предоставляется также на бумажном носителе.</w:t>
      </w:r>
    </w:p>
    <w:p w:rsidR="00304B27" w:rsidRDefault="00304B27">
      <w:pPr>
        <w:pStyle w:val="ConsPlusNormal"/>
        <w:spacing w:before="220"/>
        <w:ind w:firstLine="540"/>
        <w:jc w:val="both"/>
      </w:pPr>
      <w:r>
        <w:t xml:space="preserve">В течение семи дней со дня внесения в Законодательное собрание Ленинградской области </w:t>
      </w:r>
      <w:r>
        <w:lastRenderedPageBreak/>
        <w:t>проекта областного закона о внесении изменений в областной закон об областном бюджете правовое управление Законодательного собрания Ленинградской области и Контрольно-счетная палата Ленинградской области направляют мотивированные заключения в комиссию по бюджету.</w:t>
      </w:r>
    </w:p>
    <w:p w:rsidR="00304B27" w:rsidRDefault="00304B27">
      <w:pPr>
        <w:pStyle w:val="ConsPlusNormal"/>
        <w:spacing w:before="220"/>
        <w:ind w:firstLine="540"/>
        <w:jc w:val="both"/>
      </w:pPr>
      <w:r>
        <w:t>При рассмотрении указанного законопроекта в первом чтении заслушиваются доклады уполномоченного представителя Правительства Ленинградской области и председателя Контрольно-счетной палаты Ленинградской области.</w:t>
      </w:r>
    </w:p>
    <w:p w:rsidR="00304B27" w:rsidRDefault="00304B27">
      <w:pPr>
        <w:pStyle w:val="ConsPlusNormal"/>
        <w:spacing w:before="220"/>
        <w:ind w:firstLine="540"/>
        <w:jc w:val="both"/>
      </w:pPr>
      <w:r>
        <w:t>При рассмотрении в первом чтении указанного законопроекта Законодательное собрание Ленинградской области утверждает изменения основных характеристик областного бюджета.</w:t>
      </w:r>
    </w:p>
    <w:p w:rsidR="00304B27" w:rsidRDefault="00304B27">
      <w:pPr>
        <w:pStyle w:val="ConsPlusNormal"/>
        <w:jc w:val="both"/>
      </w:pPr>
      <w:r>
        <w:t xml:space="preserve">(часть 3 в ред. </w:t>
      </w:r>
      <w:hyperlink r:id="rId319">
        <w:r>
          <w:rPr>
            <w:color w:val="0000FF"/>
          </w:rPr>
          <w:t>Закона</w:t>
        </w:r>
      </w:hyperlink>
      <w:r>
        <w:t xml:space="preserve"> Ленинградской области от 22.12.2014 N 94-оз)</w:t>
      </w:r>
    </w:p>
    <w:p w:rsidR="00304B27" w:rsidRDefault="00304B27">
      <w:pPr>
        <w:pStyle w:val="ConsPlusNormal"/>
        <w:spacing w:before="220"/>
        <w:ind w:firstLine="540"/>
        <w:jc w:val="both"/>
      </w:pPr>
      <w:r>
        <w:t xml:space="preserve">4. При рассмотрении указанного законопроекта во втором чтении утверждаются изменения положений и показателей, указанных в </w:t>
      </w:r>
      <w:hyperlink w:anchor="P611">
        <w:r>
          <w:rPr>
            <w:color w:val="0000FF"/>
          </w:rPr>
          <w:t>части 2 статьи 25</w:t>
        </w:r>
      </w:hyperlink>
      <w:r>
        <w:t xml:space="preserve"> настоящего областного закона.</w:t>
      </w:r>
    </w:p>
    <w:p w:rsidR="00304B27" w:rsidRDefault="00304B27">
      <w:pPr>
        <w:pStyle w:val="ConsPlusNormal"/>
        <w:spacing w:before="220"/>
        <w:ind w:firstLine="540"/>
        <w:jc w:val="both"/>
      </w:pPr>
      <w:r>
        <w:t>5. При рассмотрении указанного законопроекта в третьем чтении утверждаются изменения ведомственной структуры расходов областного бюджета в целом. В третьем чтении указанный законопроект выносится на голосование в целом.</w:t>
      </w:r>
    </w:p>
    <w:p w:rsidR="00304B27" w:rsidRDefault="00304B27">
      <w:pPr>
        <w:pStyle w:val="ConsPlusNormal"/>
        <w:spacing w:before="220"/>
        <w:ind w:firstLine="540"/>
        <w:jc w:val="both"/>
      </w:pPr>
      <w:r>
        <w:t>6. Законодательное собрание Ленинградской области вправе рассмотреть проект областного закона о внесении изменений в областной закон об областном бюджете в первом, втором и третьем чтениях на одном заседании.</w:t>
      </w:r>
    </w:p>
    <w:p w:rsidR="00304B27" w:rsidRDefault="00304B27">
      <w:pPr>
        <w:pStyle w:val="ConsPlusNormal"/>
        <w:jc w:val="both"/>
      </w:pPr>
      <w:r>
        <w:t xml:space="preserve">(часть 6 введена </w:t>
      </w:r>
      <w:hyperlink r:id="rId320">
        <w:r>
          <w:rPr>
            <w:color w:val="0000FF"/>
          </w:rPr>
          <w:t>Законом</w:t>
        </w:r>
      </w:hyperlink>
      <w:r>
        <w:t xml:space="preserve"> Ленинградской области от 13.02.2013 N 2-оз)</w:t>
      </w:r>
    </w:p>
    <w:p w:rsidR="00304B27" w:rsidRDefault="00304B27">
      <w:pPr>
        <w:pStyle w:val="ConsPlusNormal"/>
      </w:pPr>
    </w:p>
    <w:p w:rsidR="00304B27" w:rsidRDefault="00304B27">
      <w:pPr>
        <w:pStyle w:val="ConsPlusTitle"/>
        <w:jc w:val="center"/>
        <w:outlineLvl w:val="0"/>
      </w:pPr>
      <w:r>
        <w:t>ГЛАВА V-1</w:t>
      </w:r>
    </w:p>
    <w:p w:rsidR="00304B27" w:rsidRDefault="00304B27">
      <w:pPr>
        <w:pStyle w:val="ConsPlusTitle"/>
        <w:jc w:val="center"/>
      </w:pPr>
      <w:r>
        <w:t>ПУБЛИЧНЫЕ СЛУШАНИЯ, ОБЩЕСТВЕННЫЕ ОБСУЖДЕНИЯ ПО ПРОЕКТУ</w:t>
      </w:r>
    </w:p>
    <w:p w:rsidR="00304B27" w:rsidRDefault="00304B27">
      <w:pPr>
        <w:pStyle w:val="ConsPlusTitle"/>
        <w:jc w:val="center"/>
      </w:pPr>
      <w:r>
        <w:t>ОБЛАСТНОГО ЗАКОНА ОБ ОБЛАСТНОМ БЮДЖЕТЕ И ГОДОВОМУ ОТЧЕТУ</w:t>
      </w:r>
    </w:p>
    <w:p w:rsidR="00304B27" w:rsidRDefault="00304B27">
      <w:pPr>
        <w:pStyle w:val="ConsPlusTitle"/>
        <w:jc w:val="center"/>
      </w:pPr>
      <w:r>
        <w:t>ОБ ИСПОЛНЕНИИ ОБЛАСТНОГО БЮДЖЕТА</w:t>
      </w:r>
    </w:p>
    <w:p w:rsidR="00304B27" w:rsidRDefault="00304B27">
      <w:pPr>
        <w:pStyle w:val="ConsPlusNormal"/>
        <w:jc w:val="center"/>
      </w:pPr>
      <w:r>
        <w:t xml:space="preserve">(в ред. Областного </w:t>
      </w:r>
      <w:hyperlink r:id="rId321">
        <w:r>
          <w:rPr>
            <w:color w:val="0000FF"/>
          </w:rPr>
          <w:t>закона</w:t>
        </w:r>
      </w:hyperlink>
      <w:r>
        <w:t xml:space="preserve"> Ленинградской области</w:t>
      </w:r>
    </w:p>
    <w:p w:rsidR="00304B27" w:rsidRDefault="00304B27">
      <w:pPr>
        <w:pStyle w:val="ConsPlusNormal"/>
        <w:jc w:val="center"/>
      </w:pPr>
      <w:r>
        <w:t>от 07.07.2021 N 86-оз)</w:t>
      </w:r>
    </w:p>
    <w:p w:rsidR="00304B27" w:rsidRDefault="00304B27">
      <w:pPr>
        <w:pStyle w:val="ConsPlusNormal"/>
        <w:jc w:val="center"/>
      </w:pPr>
    </w:p>
    <w:p w:rsidR="00304B27" w:rsidRDefault="00304B27">
      <w:pPr>
        <w:pStyle w:val="ConsPlusNormal"/>
        <w:jc w:val="center"/>
      </w:pPr>
      <w:r>
        <w:t xml:space="preserve">(введена </w:t>
      </w:r>
      <w:hyperlink r:id="rId322">
        <w:r>
          <w:rPr>
            <w:color w:val="0000FF"/>
          </w:rPr>
          <w:t>Законом</w:t>
        </w:r>
      </w:hyperlink>
      <w:r>
        <w:t xml:space="preserve"> Ленинградской области</w:t>
      </w:r>
    </w:p>
    <w:p w:rsidR="00304B27" w:rsidRDefault="00304B27">
      <w:pPr>
        <w:pStyle w:val="ConsPlusNormal"/>
        <w:jc w:val="center"/>
      </w:pPr>
      <w:r>
        <w:t>от 28.07.2014 N 53-оз)</w:t>
      </w:r>
    </w:p>
    <w:p w:rsidR="00304B27" w:rsidRDefault="00304B27">
      <w:pPr>
        <w:pStyle w:val="ConsPlusNormal"/>
      </w:pPr>
    </w:p>
    <w:p w:rsidR="00304B27" w:rsidRDefault="00304B27">
      <w:pPr>
        <w:pStyle w:val="ConsPlusTitle"/>
        <w:ind w:firstLine="540"/>
        <w:jc w:val="both"/>
        <w:outlineLvl w:val="1"/>
      </w:pPr>
      <w:r>
        <w:t>Статья 29.2. Цели проведения публичных слушаний, общественных обсуждений по проекту областного закона об областном бюджете и годовому отчету об исполнении областного бюджета</w:t>
      </w:r>
    </w:p>
    <w:p w:rsidR="00304B27" w:rsidRDefault="00304B27">
      <w:pPr>
        <w:pStyle w:val="ConsPlusNormal"/>
        <w:jc w:val="both"/>
      </w:pPr>
      <w:r>
        <w:t xml:space="preserve">(в ред. Областного </w:t>
      </w:r>
      <w:hyperlink r:id="rId323">
        <w:r>
          <w:rPr>
            <w:color w:val="0000FF"/>
          </w:rPr>
          <w:t>закона</w:t>
        </w:r>
      </w:hyperlink>
      <w:r>
        <w:t xml:space="preserve"> Ленинградской области от 07.07.2021 N 86-оз)</w:t>
      </w:r>
    </w:p>
    <w:p w:rsidR="00304B27" w:rsidRDefault="00304B27">
      <w:pPr>
        <w:pStyle w:val="ConsPlusNormal"/>
      </w:pPr>
    </w:p>
    <w:p w:rsidR="00304B27" w:rsidRDefault="00304B27">
      <w:pPr>
        <w:pStyle w:val="ConsPlusNormal"/>
        <w:ind w:firstLine="540"/>
        <w:jc w:val="both"/>
      </w:pPr>
      <w:r>
        <w:t>Публичные слушания или общественные обсуждения по проекту областного закона об областном бюджете и годовому отчету об исполнении областного бюджета (далее соответственно - публичные слушания, общественные обсуждения) проводятся в целях:</w:t>
      </w:r>
    </w:p>
    <w:p w:rsidR="00304B27" w:rsidRDefault="00304B27">
      <w:pPr>
        <w:pStyle w:val="ConsPlusNormal"/>
        <w:jc w:val="both"/>
      </w:pPr>
      <w:r>
        <w:t xml:space="preserve">(в ред. Областного </w:t>
      </w:r>
      <w:hyperlink r:id="rId324">
        <w:r>
          <w:rPr>
            <w:color w:val="0000FF"/>
          </w:rPr>
          <w:t>закона</w:t>
        </w:r>
      </w:hyperlink>
      <w:r>
        <w:t xml:space="preserve"> Ленинградской области от 07.07.2021 N 86-оз)</w:t>
      </w:r>
    </w:p>
    <w:p w:rsidR="00304B27" w:rsidRDefault="00304B27">
      <w:pPr>
        <w:pStyle w:val="ConsPlusNormal"/>
        <w:spacing w:before="220"/>
        <w:ind w:firstLine="540"/>
        <w:jc w:val="both"/>
      </w:pPr>
      <w:r>
        <w:t>1) обеспечения открытости для общества и средств массовой информации процедур рассмотрения и принятия решений по проекту областного закона об областном бюджете на очередной финансовый год и плановый период и годовому отчету об исполнении областного бюджета;</w:t>
      </w:r>
    </w:p>
    <w:p w:rsidR="00304B27" w:rsidRDefault="00304B27">
      <w:pPr>
        <w:pStyle w:val="ConsPlusNormal"/>
        <w:spacing w:before="220"/>
        <w:ind w:firstLine="540"/>
        <w:jc w:val="both"/>
      </w:pPr>
      <w:r>
        <w:t>2) информирования жителей Ленинградской области об основных параметрах областного бюджета на очередной финансовый год и плановый период и итогах исполнения областного бюджета за отчетный финансовый год;</w:t>
      </w:r>
    </w:p>
    <w:p w:rsidR="00304B27" w:rsidRDefault="00304B27">
      <w:pPr>
        <w:pStyle w:val="ConsPlusNormal"/>
        <w:spacing w:before="220"/>
        <w:ind w:firstLine="540"/>
        <w:jc w:val="both"/>
      </w:pPr>
      <w:r>
        <w:t>3) выявления общественного мнения по теме публичных слушаний или общественных обсуждений;</w:t>
      </w:r>
    </w:p>
    <w:p w:rsidR="00304B27" w:rsidRDefault="00304B27">
      <w:pPr>
        <w:pStyle w:val="ConsPlusNormal"/>
        <w:jc w:val="both"/>
      </w:pPr>
      <w:r>
        <w:t xml:space="preserve">(в ред. Областного </w:t>
      </w:r>
      <w:hyperlink r:id="rId325">
        <w:r>
          <w:rPr>
            <w:color w:val="0000FF"/>
          </w:rPr>
          <w:t>закона</w:t>
        </w:r>
      </w:hyperlink>
      <w:r>
        <w:t xml:space="preserve"> Ленинградской области от 07.07.2021 N 86-оз)</w:t>
      </w:r>
    </w:p>
    <w:p w:rsidR="00304B27" w:rsidRDefault="00304B27">
      <w:pPr>
        <w:pStyle w:val="ConsPlusNormal"/>
        <w:spacing w:before="220"/>
        <w:ind w:firstLine="540"/>
        <w:jc w:val="both"/>
      </w:pPr>
      <w:r>
        <w:lastRenderedPageBreak/>
        <w:t>4) влияния общественности на принятие решений органами государственной власти Ленинградской области;</w:t>
      </w:r>
    </w:p>
    <w:p w:rsidR="00304B27" w:rsidRDefault="00304B27">
      <w:pPr>
        <w:pStyle w:val="ConsPlusNormal"/>
        <w:spacing w:before="220"/>
        <w:ind w:firstLine="540"/>
        <w:jc w:val="both"/>
      </w:pPr>
      <w:r>
        <w:t>5) подготовки предложений и рекомендаций по проекту закона Ленинградской области об областном бюджете на очередной финансовый год и плановый период и годовому отчету об исполнении областного бюджета.</w:t>
      </w:r>
    </w:p>
    <w:p w:rsidR="00304B27" w:rsidRDefault="00304B27">
      <w:pPr>
        <w:pStyle w:val="ConsPlusNormal"/>
      </w:pPr>
    </w:p>
    <w:p w:rsidR="00304B27" w:rsidRDefault="00304B27">
      <w:pPr>
        <w:pStyle w:val="ConsPlusTitle"/>
        <w:ind w:firstLine="540"/>
        <w:jc w:val="both"/>
        <w:outlineLvl w:val="1"/>
      </w:pPr>
      <w:r>
        <w:t>Статья 29.3. Участники публичных слушаний, общественных обсуждений</w:t>
      </w:r>
    </w:p>
    <w:p w:rsidR="00304B27" w:rsidRDefault="00304B27">
      <w:pPr>
        <w:pStyle w:val="ConsPlusNormal"/>
        <w:jc w:val="both"/>
      </w:pPr>
      <w:r>
        <w:t xml:space="preserve">(в ред. Областного </w:t>
      </w:r>
      <w:hyperlink r:id="rId326">
        <w:r>
          <w:rPr>
            <w:color w:val="0000FF"/>
          </w:rPr>
          <w:t>закона</w:t>
        </w:r>
      </w:hyperlink>
      <w:r>
        <w:t xml:space="preserve"> Ленинградской области от 07.07.2021 N 86-оз)</w:t>
      </w:r>
    </w:p>
    <w:p w:rsidR="00304B27" w:rsidRDefault="00304B27">
      <w:pPr>
        <w:pStyle w:val="ConsPlusNormal"/>
      </w:pPr>
    </w:p>
    <w:p w:rsidR="00304B27" w:rsidRDefault="00304B27">
      <w:pPr>
        <w:pStyle w:val="ConsPlusNormal"/>
        <w:ind w:firstLine="540"/>
        <w:jc w:val="both"/>
      </w:pPr>
      <w:r>
        <w:t>Участниками публичных слушаний, общественных обсуждений являются:</w:t>
      </w:r>
    </w:p>
    <w:p w:rsidR="00304B27" w:rsidRDefault="00304B27">
      <w:pPr>
        <w:pStyle w:val="ConsPlusNormal"/>
        <w:jc w:val="both"/>
      </w:pPr>
      <w:r>
        <w:t xml:space="preserve">(в ред. Областного </w:t>
      </w:r>
      <w:hyperlink r:id="rId327">
        <w:r>
          <w:rPr>
            <w:color w:val="0000FF"/>
          </w:rPr>
          <w:t>закона</w:t>
        </w:r>
      </w:hyperlink>
      <w:r>
        <w:t xml:space="preserve"> Ленинградской области от 07.07.2021 N 86-оз)</w:t>
      </w:r>
    </w:p>
    <w:p w:rsidR="00304B27" w:rsidRDefault="00304B27">
      <w:pPr>
        <w:pStyle w:val="ConsPlusNormal"/>
        <w:spacing w:before="220"/>
        <w:ind w:firstLine="540"/>
        <w:jc w:val="both"/>
      </w:pPr>
      <w:r>
        <w:t>1) Губернатор Ленинградской области (его представитель);</w:t>
      </w:r>
    </w:p>
    <w:p w:rsidR="00304B27" w:rsidRDefault="00304B27">
      <w:pPr>
        <w:pStyle w:val="ConsPlusNormal"/>
        <w:spacing w:before="220"/>
        <w:ind w:firstLine="540"/>
        <w:jc w:val="both"/>
      </w:pPr>
      <w:r>
        <w:t>2) депутаты Законодательного собрания Ленинградской области;</w:t>
      </w:r>
    </w:p>
    <w:p w:rsidR="00304B27" w:rsidRDefault="00304B27">
      <w:pPr>
        <w:pStyle w:val="ConsPlusNormal"/>
        <w:spacing w:before="220"/>
        <w:ind w:firstLine="540"/>
        <w:jc w:val="both"/>
      </w:pPr>
      <w:r>
        <w:t>3) члены Правительства Ленинградской области;</w:t>
      </w:r>
    </w:p>
    <w:p w:rsidR="00304B27" w:rsidRDefault="00304B27">
      <w:pPr>
        <w:pStyle w:val="ConsPlusNormal"/>
        <w:spacing w:before="220"/>
        <w:ind w:firstLine="540"/>
        <w:jc w:val="both"/>
      </w:pPr>
      <w:r>
        <w:t>4) руководители органов государственной власти Ленинградской области, государственных органов Ленинградской области либо их представители;</w:t>
      </w:r>
    </w:p>
    <w:p w:rsidR="00304B27" w:rsidRDefault="00304B27">
      <w:pPr>
        <w:pStyle w:val="ConsPlusNormal"/>
        <w:spacing w:before="220"/>
        <w:ind w:firstLine="540"/>
        <w:jc w:val="both"/>
      </w:pPr>
      <w:r>
        <w:t>5) представители Контрольно-счетной палаты Ленинградской области;</w:t>
      </w:r>
    </w:p>
    <w:p w:rsidR="00304B27" w:rsidRDefault="00304B27">
      <w:pPr>
        <w:pStyle w:val="ConsPlusNormal"/>
        <w:spacing w:before="220"/>
        <w:ind w:firstLine="540"/>
        <w:jc w:val="both"/>
      </w:pPr>
      <w:r>
        <w:t>6) руководители органов местного самоуправления муниципальных районов, муниципального округа и городского округа Ленинградской области;</w:t>
      </w:r>
    </w:p>
    <w:p w:rsidR="00304B27" w:rsidRDefault="00304B27">
      <w:pPr>
        <w:pStyle w:val="ConsPlusNormal"/>
        <w:jc w:val="both"/>
      </w:pPr>
      <w:r>
        <w:t xml:space="preserve">(в ред. Областного </w:t>
      </w:r>
      <w:hyperlink r:id="rId328">
        <w:r>
          <w:rPr>
            <w:color w:val="0000FF"/>
          </w:rPr>
          <w:t>закона</w:t>
        </w:r>
      </w:hyperlink>
      <w:r>
        <w:t xml:space="preserve"> Ленинградской области от 02.11.2024 N 137-оз)</w:t>
      </w:r>
    </w:p>
    <w:p w:rsidR="00304B27" w:rsidRDefault="00304B27">
      <w:pPr>
        <w:pStyle w:val="ConsPlusNormal"/>
        <w:spacing w:before="220"/>
        <w:ind w:firstLine="540"/>
        <w:jc w:val="both"/>
      </w:pPr>
      <w:r>
        <w:t>7) члены Общественной палаты Ленинградской области;</w:t>
      </w:r>
    </w:p>
    <w:p w:rsidR="00304B27" w:rsidRDefault="00304B27">
      <w:pPr>
        <w:pStyle w:val="ConsPlusNormal"/>
        <w:spacing w:before="220"/>
        <w:ind w:firstLine="540"/>
        <w:jc w:val="both"/>
      </w:pPr>
      <w:r>
        <w:t>8) представители общественных объединений;</w:t>
      </w:r>
    </w:p>
    <w:p w:rsidR="00304B27" w:rsidRDefault="00304B27">
      <w:pPr>
        <w:pStyle w:val="ConsPlusNormal"/>
        <w:spacing w:before="220"/>
        <w:ind w:firstLine="540"/>
        <w:jc w:val="both"/>
      </w:pPr>
      <w:r>
        <w:t>9) представители средств массовой информации;</w:t>
      </w:r>
    </w:p>
    <w:p w:rsidR="00304B27" w:rsidRDefault="00304B27">
      <w:pPr>
        <w:pStyle w:val="ConsPlusNormal"/>
        <w:spacing w:before="220"/>
        <w:ind w:firstLine="540"/>
        <w:jc w:val="both"/>
      </w:pPr>
      <w:r>
        <w:t>10) жители Ленинградской области.</w:t>
      </w:r>
    </w:p>
    <w:p w:rsidR="00304B27" w:rsidRDefault="00304B27">
      <w:pPr>
        <w:pStyle w:val="ConsPlusNormal"/>
      </w:pPr>
    </w:p>
    <w:p w:rsidR="00304B27" w:rsidRDefault="00304B27">
      <w:pPr>
        <w:pStyle w:val="ConsPlusTitle"/>
        <w:ind w:firstLine="540"/>
        <w:jc w:val="both"/>
        <w:outlineLvl w:val="1"/>
      </w:pPr>
      <w:r>
        <w:t>Статья 29.4. Порядок проведения публичных слушаний, общественных обсуждений</w:t>
      </w:r>
    </w:p>
    <w:p w:rsidR="00304B27" w:rsidRDefault="00304B27">
      <w:pPr>
        <w:pStyle w:val="ConsPlusNormal"/>
        <w:ind w:firstLine="540"/>
        <w:jc w:val="both"/>
      </w:pPr>
    </w:p>
    <w:p w:rsidR="00304B27" w:rsidRDefault="00304B27">
      <w:pPr>
        <w:pStyle w:val="ConsPlusNormal"/>
        <w:ind w:firstLine="540"/>
        <w:jc w:val="both"/>
      </w:pPr>
      <w:r>
        <w:t xml:space="preserve">(в ред. Областного </w:t>
      </w:r>
      <w:hyperlink r:id="rId329">
        <w:r>
          <w:rPr>
            <w:color w:val="0000FF"/>
          </w:rPr>
          <w:t>закона</w:t>
        </w:r>
      </w:hyperlink>
      <w:r>
        <w:t xml:space="preserve"> Ленинградской области от 07.07.2021 N 86-оз)</w:t>
      </w:r>
    </w:p>
    <w:p w:rsidR="00304B27" w:rsidRDefault="00304B27">
      <w:pPr>
        <w:pStyle w:val="ConsPlusNormal"/>
        <w:ind w:firstLine="540"/>
        <w:jc w:val="both"/>
      </w:pPr>
    </w:p>
    <w:p w:rsidR="00304B27" w:rsidRDefault="00304B27">
      <w:pPr>
        <w:pStyle w:val="ConsPlusNormal"/>
        <w:ind w:firstLine="540"/>
        <w:jc w:val="both"/>
      </w:pPr>
      <w:r>
        <w:t>1. Публичные слушания или общественные обсуждения проводятся Правительством Ленинградской области до дня рассмотрения на заседании Законодательного собрания Ленинградской области в первом чтении проекта областного закона об областном бюджете и годового отчета об исполнении областного бюджета не ранее чем через семь дней после дня размещения проекта областного бюджета на очередной финансовый год и на плановый период и годового отчета об исполнении областного бюджета на официальном интернет-портале Администрации Ленинградской области в информационно-телекоммуникационной сети "Интернет" и после представления заключения Контрольно-счетной палаты Ленинградской области.</w:t>
      </w:r>
    </w:p>
    <w:p w:rsidR="00304B27" w:rsidRDefault="00304B27">
      <w:pPr>
        <w:pStyle w:val="ConsPlusNormal"/>
        <w:spacing w:before="220"/>
        <w:ind w:firstLine="540"/>
        <w:jc w:val="both"/>
      </w:pPr>
      <w:r>
        <w:t>2. Информация о времени и месте проведения публичных слушаний или общественных обсуждений размещается в любом из официальных периодических печатных изданий Ленинградской области, а также на официальном интернет-портале Администрации Ленинградской области в информационно-телекоммуникационной сети "Интернет" не позднее чем за пять дней до дня проведения публичных слушаний или общественных обсуждений.</w:t>
      </w:r>
    </w:p>
    <w:p w:rsidR="00304B27" w:rsidRDefault="00304B27">
      <w:pPr>
        <w:pStyle w:val="ConsPlusNormal"/>
        <w:spacing w:before="220"/>
        <w:ind w:firstLine="540"/>
        <w:jc w:val="both"/>
      </w:pPr>
      <w:r>
        <w:lastRenderedPageBreak/>
        <w:t>3. Подготовку информационных материалов к публичным слушаниям или общественным обсуждениям осуществляет финансовый орган Ленинградской области.</w:t>
      </w:r>
    </w:p>
    <w:p w:rsidR="00304B27" w:rsidRDefault="00304B27">
      <w:pPr>
        <w:pStyle w:val="ConsPlusNormal"/>
        <w:spacing w:before="220"/>
        <w:ind w:firstLine="540"/>
        <w:jc w:val="both"/>
      </w:pPr>
      <w:r>
        <w:t>4. При проведении публичных слушаний замечания и предложения по проекту областного закона об областном бюджете и годовому отчету об исполнении областного бюджета направляются в финансовый орган не позднее чем за один день до дня проведения публичных слушаний. Информация о поступивших замечаниях и предложениях доводится до участников публичных слушаний в докладе по предмету публичных слушаний.</w:t>
      </w:r>
    </w:p>
    <w:p w:rsidR="00304B27" w:rsidRDefault="00304B27">
      <w:pPr>
        <w:pStyle w:val="ConsPlusNormal"/>
        <w:spacing w:before="220"/>
        <w:ind w:firstLine="540"/>
        <w:jc w:val="both"/>
      </w:pPr>
      <w:r>
        <w:t>При проведении общественных обсуждений замечания и предложения по проекту областного закона об областном бюджете и годовому отчету об исполнении областного бюджета направляются посредством информационно-телекоммуникационной сети "Интернет" в электронной форме с использованием технических средств, позволяющих обеспечить идентификацию (аутентификацию) участников общественных обсуждений, не позднее дня проведения общественных обсуждений.</w:t>
      </w:r>
    </w:p>
    <w:p w:rsidR="00304B27" w:rsidRDefault="00304B27">
      <w:pPr>
        <w:pStyle w:val="ConsPlusNormal"/>
        <w:spacing w:before="220"/>
        <w:ind w:firstLine="540"/>
        <w:jc w:val="both"/>
      </w:pPr>
      <w:r>
        <w:t>5. Формат, процедура подготовки к проведению и проведения публичных слушаний или общественных обсуждений определяются Правительством Ленинградской области.</w:t>
      </w:r>
    </w:p>
    <w:p w:rsidR="00304B27" w:rsidRDefault="00304B27">
      <w:pPr>
        <w:pStyle w:val="ConsPlusNormal"/>
        <w:spacing w:before="220"/>
        <w:ind w:firstLine="540"/>
        <w:jc w:val="both"/>
      </w:pPr>
      <w:r>
        <w:t>6. Председательствующим на публичных слушаниях или общественных обсуждениях является Губернатор Ленинградской области либо лицо, уполномоченное им.</w:t>
      </w:r>
    </w:p>
    <w:p w:rsidR="00304B27" w:rsidRDefault="00304B27">
      <w:pPr>
        <w:pStyle w:val="ConsPlusNormal"/>
        <w:spacing w:before="220"/>
        <w:ind w:firstLine="540"/>
        <w:jc w:val="both"/>
      </w:pPr>
      <w:r>
        <w:t>7. Результаты проводимых публичных слушаний или общественных обсуждений носят для органов государственной власти Ленинградской области рекомендательный характер.</w:t>
      </w:r>
    </w:p>
    <w:p w:rsidR="00304B27" w:rsidRDefault="00304B27">
      <w:pPr>
        <w:pStyle w:val="ConsPlusNormal"/>
        <w:spacing w:before="220"/>
        <w:ind w:firstLine="540"/>
        <w:jc w:val="both"/>
      </w:pPr>
      <w:r>
        <w:t>8. По итогам публичных слушаний или общественных обсуждений на основании высказанных мнений, предложений и замечаний оформляется протокол о результатах публичных слушаний или общественных обсуждений, который подписывается председательствующим на публичных слушаниях или общественных обсуждениях и направляется в Законодательное собрание Ленинградской области в течение пяти дней после окончания публичных слушаний или общественных обсуждений.</w:t>
      </w:r>
    </w:p>
    <w:p w:rsidR="00304B27" w:rsidRDefault="00304B27">
      <w:pPr>
        <w:pStyle w:val="ConsPlusNormal"/>
        <w:ind w:firstLine="540"/>
        <w:jc w:val="both"/>
      </w:pPr>
    </w:p>
    <w:p w:rsidR="00304B27" w:rsidRDefault="00304B27">
      <w:pPr>
        <w:pStyle w:val="ConsPlusTitle"/>
        <w:jc w:val="center"/>
        <w:outlineLvl w:val="0"/>
      </w:pPr>
      <w:r>
        <w:t>Глава VI</w:t>
      </w:r>
    </w:p>
    <w:p w:rsidR="00304B27" w:rsidRDefault="00304B27">
      <w:pPr>
        <w:pStyle w:val="ConsPlusTitle"/>
        <w:jc w:val="center"/>
      </w:pPr>
      <w:r>
        <w:t>ИСПОЛНЕНИЕ ОБЛАСТНОГО БЮДЖЕТА И БЮДЖЕТА ТЕРРИТОРИАЛЬНОГО</w:t>
      </w:r>
    </w:p>
    <w:p w:rsidR="00304B27" w:rsidRDefault="00304B27">
      <w:pPr>
        <w:pStyle w:val="ConsPlusTitle"/>
        <w:jc w:val="center"/>
      </w:pPr>
      <w:r>
        <w:t>ФОНДА ОБЯЗАТЕЛЬНОГО МЕДИЦИНСКОГО СТРАХОВАНИЯ</w:t>
      </w:r>
    </w:p>
    <w:p w:rsidR="00304B27" w:rsidRDefault="00304B27">
      <w:pPr>
        <w:pStyle w:val="ConsPlusTitle"/>
        <w:jc w:val="center"/>
      </w:pPr>
      <w:r>
        <w:t>ЛЕНИНГРАДСКОЙ ОБЛАСТИ</w:t>
      </w:r>
    </w:p>
    <w:p w:rsidR="00304B27" w:rsidRDefault="00304B27">
      <w:pPr>
        <w:pStyle w:val="ConsPlusNormal"/>
        <w:jc w:val="center"/>
      </w:pPr>
      <w:r>
        <w:t xml:space="preserve">(в ред. </w:t>
      </w:r>
      <w:hyperlink r:id="rId330">
        <w:r>
          <w:rPr>
            <w:color w:val="0000FF"/>
          </w:rPr>
          <w:t>Закона</w:t>
        </w:r>
      </w:hyperlink>
      <w:r>
        <w:t xml:space="preserve"> Ленинградской области от 28.07.2014 N 53-оз)</w:t>
      </w:r>
    </w:p>
    <w:p w:rsidR="00304B27" w:rsidRDefault="00304B27">
      <w:pPr>
        <w:pStyle w:val="ConsPlusNormal"/>
        <w:jc w:val="center"/>
      </w:pPr>
    </w:p>
    <w:p w:rsidR="00304B27" w:rsidRDefault="00304B27">
      <w:pPr>
        <w:pStyle w:val="ConsPlusNormal"/>
        <w:jc w:val="center"/>
      </w:pPr>
      <w:r>
        <w:t xml:space="preserve">(в ред. </w:t>
      </w:r>
      <w:hyperlink r:id="rId331">
        <w:r>
          <w:rPr>
            <w:color w:val="0000FF"/>
          </w:rPr>
          <w:t>Закона</w:t>
        </w:r>
      </w:hyperlink>
      <w:r>
        <w:t xml:space="preserve"> Ленинградской области от 26.06.2008 N 53-оз)</w:t>
      </w:r>
    </w:p>
    <w:p w:rsidR="00304B27" w:rsidRDefault="00304B27">
      <w:pPr>
        <w:pStyle w:val="ConsPlusNormal"/>
        <w:ind w:firstLine="540"/>
        <w:jc w:val="both"/>
      </w:pPr>
    </w:p>
    <w:p w:rsidR="00304B27" w:rsidRDefault="00304B27">
      <w:pPr>
        <w:pStyle w:val="ConsPlusTitle"/>
        <w:ind w:firstLine="540"/>
        <w:jc w:val="both"/>
        <w:outlineLvl w:val="1"/>
      </w:pPr>
      <w:r>
        <w:t>Статья 30. Исполнение областного бюджета и бюджета Территориального фонда обязательного медицинского страхования Ленинградской области</w:t>
      </w:r>
    </w:p>
    <w:p w:rsidR="00304B27" w:rsidRDefault="00304B27">
      <w:pPr>
        <w:pStyle w:val="ConsPlusNormal"/>
        <w:jc w:val="both"/>
      </w:pPr>
      <w:r>
        <w:t xml:space="preserve">(в ред. </w:t>
      </w:r>
      <w:hyperlink r:id="rId332">
        <w:r>
          <w:rPr>
            <w:color w:val="0000FF"/>
          </w:rPr>
          <w:t>Закона</w:t>
        </w:r>
      </w:hyperlink>
      <w:r>
        <w:t xml:space="preserve"> Ленинградской области от 13.02.2013 N 2-оз)</w:t>
      </w:r>
    </w:p>
    <w:p w:rsidR="00304B27" w:rsidRDefault="00304B27">
      <w:pPr>
        <w:pStyle w:val="ConsPlusNormal"/>
        <w:ind w:firstLine="540"/>
        <w:jc w:val="both"/>
      </w:pPr>
    </w:p>
    <w:p w:rsidR="00304B27" w:rsidRDefault="00304B27">
      <w:pPr>
        <w:pStyle w:val="ConsPlusNormal"/>
        <w:ind w:firstLine="540"/>
        <w:jc w:val="both"/>
      </w:pPr>
      <w:r>
        <w:t>1. Исполнение областного бюджета Ленинградской области и бюджета Территориального фонда обязательного медицинского страхования Ленинградской области обеспечивается Правительством Ленинградской области.</w:t>
      </w:r>
    </w:p>
    <w:p w:rsidR="00304B27" w:rsidRDefault="00304B27">
      <w:pPr>
        <w:pStyle w:val="ConsPlusNormal"/>
        <w:jc w:val="both"/>
      </w:pPr>
      <w:r>
        <w:t xml:space="preserve">(в ред. </w:t>
      </w:r>
      <w:hyperlink r:id="rId333">
        <w:r>
          <w:rPr>
            <w:color w:val="0000FF"/>
          </w:rPr>
          <w:t>Закона</w:t>
        </w:r>
      </w:hyperlink>
      <w:r>
        <w:t xml:space="preserve"> Ленинградской области от 13.02.2013 N 2-оз)</w:t>
      </w:r>
    </w:p>
    <w:p w:rsidR="00304B27" w:rsidRDefault="00304B27">
      <w:pPr>
        <w:pStyle w:val="ConsPlusNormal"/>
        <w:spacing w:before="220"/>
        <w:ind w:firstLine="540"/>
        <w:jc w:val="both"/>
      </w:pPr>
      <w:r>
        <w:t>Организация исполнения областного бюджета Ленинградской области и бюджета Территориального фонда обязательного медицинского страхования Ленинградской области возлагается соответственно на финансовый орган Ленинградской области и орган управления Территориального фонда обязательного медицинского страхования Ленинградской области.</w:t>
      </w:r>
    </w:p>
    <w:p w:rsidR="00304B27" w:rsidRDefault="00304B27">
      <w:pPr>
        <w:pStyle w:val="ConsPlusNormal"/>
        <w:jc w:val="both"/>
      </w:pPr>
      <w:r>
        <w:t xml:space="preserve">(в ред. </w:t>
      </w:r>
      <w:hyperlink r:id="rId334">
        <w:r>
          <w:rPr>
            <w:color w:val="0000FF"/>
          </w:rPr>
          <w:t>Закона</w:t>
        </w:r>
      </w:hyperlink>
      <w:r>
        <w:t xml:space="preserve"> Ленинградской области от 13.02.2013 N 2-оз)</w:t>
      </w:r>
    </w:p>
    <w:p w:rsidR="00304B27" w:rsidRDefault="00304B27">
      <w:pPr>
        <w:pStyle w:val="ConsPlusNormal"/>
        <w:spacing w:before="220"/>
        <w:ind w:firstLine="540"/>
        <w:jc w:val="both"/>
      </w:pPr>
      <w:r>
        <w:lastRenderedPageBreak/>
        <w:t>2. Казначейское обслуживание исполнения областного бюджета осуществляется Управлением Федерального казначейства по Ленинградской области с открытием единого счета областного бюджета финансовому органу Ленинградской области.</w:t>
      </w:r>
    </w:p>
    <w:p w:rsidR="00304B27" w:rsidRDefault="00304B27">
      <w:pPr>
        <w:pStyle w:val="ConsPlusNormal"/>
        <w:jc w:val="both"/>
      </w:pPr>
      <w:r>
        <w:t xml:space="preserve">(часть 2 в ред. Областного </w:t>
      </w:r>
      <w:hyperlink r:id="rId335">
        <w:r>
          <w:rPr>
            <w:color w:val="0000FF"/>
          </w:rPr>
          <w:t>закона</w:t>
        </w:r>
      </w:hyperlink>
      <w:r>
        <w:t xml:space="preserve"> Ленинградской области от 15.04.2022 N 36-оз)</w:t>
      </w:r>
    </w:p>
    <w:p w:rsidR="00304B27" w:rsidRDefault="00304B27">
      <w:pPr>
        <w:pStyle w:val="ConsPlusNormal"/>
        <w:spacing w:before="220"/>
        <w:ind w:firstLine="540"/>
        <w:jc w:val="both"/>
      </w:pPr>
      <w:r>
        <w:t xml:space="preserve">3. Утратил силу. - Областной </w:t>
      </w:r>
      <w:hyperlink r:id="rId336">
        <w:r>
          <w:rPr>
            <w:color w:val="0000FF"/>
          </w:rPr>
          <w:t>закон</w:t>
        </w:r>
      </w:hyperlink>
      <w:r>
        <w:t xml:space="preserve"> Ленинградской области от 24.12.2020 N 146-оз.</w:t>
      </w:r>
    </w:p>
    <w:p w:rsidR="00304B27" w:rsidRDefault="00304B27">
      <w:pPr>
        <w:pStyle w:val="ConsPlusNormal"/>
        <w:spacing w:before="220"/>
        <w:ind w:firstLine="540"/>
        <w:jc w:val="both"/>
      </w:pPr>
      <w:r>
        <w:t>4. Учет операций по исполнению областного бюджета осуществляется в условиях открытия лицевых счетов главных распорядителей (распорядителей), получателей средств областного бюджета, главных администраторов и администраторов источников финансирования дефицита областного бюджета в финансовом органе Ленинградской области. Лицевые счета открываются и ведутся в порядке, установленном финансовым органом Ленинградской области.</w:t>
      </w:r>
    </w:p>
    <w:p w:rsidR="00304B27" w:rsidRDefault="00304B27">
      <w:pPr>
        <w:pStyle w:val="ConsPlusNormal"/>
        <w:jc w:val="both"/>
      </w:pPr>
      <w:r>
        <w:t xml:space="preserve">(часть 4 в ред. Областного </w:t>
      </w:r>
      <w:hyperlink r:id="rId337">
        <w:r>
          <w:rPr>
            <w:color w:val="0000FF"/>
          </w:rPr>
          <w:t>закона</w:t>
        </w:r>
      </w:hyperlink>
      <w:r>
        <w:t xml:space="preserve"> Ленинградской области от 24.12.2020 N 146-оз)</w:t>
      </w:r>
    </w:p>
    <w:p w:rsidR="00304B27" w:rsidRDefault="00304B27">
      <w:pPr>
        <w:pStyle w:val="ConsPlusNormal"/>
        <w:spacing w:before="220"/>
        <w:ind w:firstLine="540"/>
        <w:jc w:val="both"/>
      </w:pPr>
      <w:r>
        <w:t>5. Правительство Ленинградской области вправе выбрать порядок казначейского обслуживания исполнения областного бюджета, а также принять решение о его изменении.</w:t>
      </w:r>
    </w:p>
    <w:p w:rsidR="00304B27" w:rsidRDefault="00304B27">
      <w:pPr>
        <w:pStyle w:val="ConsPlusNormal"/>
        <w:jc w:val="both"/>
      </w:pPr>
      <w:r>
        <w:t xml:space="preserve">(часть 5 в ред. Областного </w:t>
      </w:r>
      <w:hyperlink r:id="rId338">
        <w:r>
          <w:rPr>
            <w:color w:val="0000FF"/>
          </w:rPr>
          <w:t>закона</w:t>
        </w:r>
      </w:hyperlink>
      <w:r>
        <w:t xml:space="preserve"> Ленинградской области от 15.04.2022 N 36-оз)</w:t>
      </w:r>
    </w:p>
    <w:p w:rsidR="00304B27" w:rsidRDefault="00304B27">
      <w:pPr>
        <w:pStyle w:val="ConsPlusNormal"/>
        <w:ind w:firstLine="540"/>
        <w:jc w:val="both"/>
      </w:pPr>
    </w:p>
    <w:p w:rsidR="00304B27" w:rsidRDefault="00304B27">
      <w:pPr>
        <w:pStyle w:val="ConsPlusTitle"/>
        <w:ind w:firstLine="540"/>
        <w:jc w:val="both"/>
        <w:outlineLvl w:val="1"/>
      </w:pPr>
      <w:r>
        <w:t>Статья 30.1 Возврат в областной бюджет остатков субсидий, предоставленных на финансовое обеспечение выполнения государственных заданий</w:t>
      </w:r>
    </w:p>
    <w:p w:rsidR="00304B27" w:rsidRDefault="00304B27">
      <w:pPr>
        <w:pStyle w:val="ConsPlusNormal"/>
        <w:ind w:firstLine="540"/>
        <w:jc w:val="both"/>
      </w:pPr>
    </w:p>
    <w:p w:rsidR="00304B27" w:rsidRDefault="00304B27">
      <w:pPr>
        <w:pStyle w:val="ConsPlusNormal"/>
        <w:ind w:firstLine="540"/>
        <w:jc w:val="both"/>
      </w:pPr>
      <w:r>
        <w:t xml:space="preserve">(введена </w:t>
      </w:r>
      <w:hyperlink r:id="rId339">
        <w:r>
          <w:rPr>
            <w:color w:val="0000FF"/>
          </w:rPr>
          <w:t>Законом</w:t>
        </w:r>
      </w:hyperlink>
      <w:r>
        <w:t xml:space="preserve"> Ленинградской области от 29.07.2016 N 75-оз)</w:t>
      </w:r>
    </w:p>
    <w:p w:rsidR="00304B27" w:rsidRDefault="00304B27">
      <w:pPr>
        <w:pStyle w:val="ConsPlusNormal"/>
        <w:jc w:val="both"/>
      </w:pPr>
    </w:p>
    <w:p w:rsidR="00304B27" w:rsidRDefault="00304B27">
      <w:pPr>
        <w:pStyle w:val="ConsPlusNormal"/>
        <w:ind w:firstLine="540"/>
        <w:jc w:val="both"/>
      </w:pPr>
      <w:r>
        <w:t>Остатки субсидий, предоставленных государственным бюджетным учреждениям Ленинградской области и государственным автономным учреждениям Ленинградской области на финансовое обеспечение выполнения государственных заданий на оказание государственных услуг (выполнение работ), в связи с недостижением установленных государственным заданием показателей, характеризующих объем государственных услуг (работ), подлежат возврату в областной бюджет в объеме, соответствующем недостигнутым показателям государственного задания указанными учреждениями.</w:t>
      </w:r>
    </w:p>
    <w:p w:rsidR="00304B27" w:rsidRDefault="00304B27">
      <w:pPr>
        <w:pStyle w:val="ConsPlusNormal"/>
        <w:ind w:firstLine="540"/>
        <w:jc w:val="both"/>
      </w:pPr>
    </w:p>
    <w:p w:rsidR="00304B27" w:rsidRDefault="00304B27">
      <w:pPr>
        <w:pStyle w:val="ConsPlusTitle"/>
        <w:ind w:firstLine="540"/>
        <w:jc w:val="both"/>
        <w:outlineLvl w:val="1"/>
      </w:pPr>
      <w:r>
        <w:t>Статья 31. Сводная бюджетная роспись</w:t>
      </w:r>
    </w:p>
    <w:p w:rsidR="00304B27" w:rsidRDefault="00304B27">
      <w:pPr>
        <w:pStyle w:val="ConsPlusNormal"/>
        <w:ind w:firstLine="540"/>
        <w:jc w:val="both"/>
      </w:pPr>
    </w:p>
    <w:p w:rsidR="00304B27" w:rsidRDefault="00304B27">
      <w:pPr>
        <w:pStyle w:val="ConsPlusNormal"/>
        <w:ind w:firstLine="540"/>
        <w:jc w:val="both"/>
      </w:pPr>
      <w:r>
        <w:t>1. Порядок составления и ведения сводной бюджетной росписи областного бюджета устанавливается финансовым органом Ленинградской области в соответствии с нормами Кодекса в целях организации исполнения областного бюджета по расходам областного бюджета и источникам финансирования дефицита областного бюджета.</w:t>
      </w:r>
    </w:p>
    <w:p w:rsidR="00304B27" w:rsidRDefault="00304B27">
      <w:pPr>
        <w:pStyle w:val="ConsPlusNormal"/>
        <w:jc w:val="both"/>
      </w:pPr>
      <w:r>
        <w:t xml:space="preserve">(в ред. Областных законов Ленинградской области от 12.11.2018 </w:t>
      </w:r>
      <w:hyperlink r:id="rId340">
        <w:r>
          <w:rPr>
            <w:color w:val="0000FF"/>
          </w:rPr>
          <w:t>N 113-оз</w:t>
        </w:r>
      </w:hyperlink>
      <w:r>
        <w:t xml:space="preserve">, от 24.12.2020 </w:t>
      </w:r>
      <w:hyperlink r:id="rId341">
        <w:r>
          <w:rPr>
            <w:color w:val="0000FF"/>
          </w:rPr>
          <w:t>N 146-оз</w:t>
        </w:r>
      </w:hyperlink>
      <w:r>
        <w:t>)</w:t>
      </w:r>
    </w:p>
    <w:p w:rsidR="00304B27" w:rsidRDefault="00304B27">
      <w:pPr>
        <w:pStyle w:val="ConsPlusNormal"/>
        <w:spacing w:before="220"/>
        <w:ind w:firstLine="540"/>
        <w:jc w:val="both"/>
      </w:pPr>
      <w:r>
        <w:t>Утверждение сводной бюджетной росписи областного бюджета и внесение изменений в нее осуществляется руководителем финансового органа Ленинградской области.</w:t>
      </w:r>
    </w:p>
    <w:p w:rsidR="00304B27" w:rsidRDefault="00304B27">
      <w:pPr>
        <w:pStyle w:val="ConsPlusNormal"/>
        <w:jc w:val="both"/>
      </w:pPr>
      <w:r>
        <w:t xml:space="preserve">(в ред. Областного </w:t>
      </w:r>
      <w:hyperlink r:id="rId342">
        <w:r>
          <w:rPr>
            <w:color w:val="0000FF"/>
          </w:rPr>
          <w:t>закона</w:t>
        </w:r>
      </w:hyperlink>
      <w:r>
        <w:t xml:space="preserve"> Ленинградской области от 24.12.2020 N 146-оз)</w:t>
      </w:r>
    </w:p>
    <w:p w:rsidR="00304B27" w:rsidRDefault="00304B27">
      <w:pPr>
        <w:pStyle w:val="ConsPlusNormal"/>
        <w:spacing w:before="220"/>
        <w:ind w:firstLine="540"/>
        <w:jc w:val="both"/>
      </w:pPr>
      <w:r>
        <w:t>Областным законом об областном бюджете предусматриваются дополнительные основания для внесения изменений в сводную бюджетную роспись областного бюджета Ленинградской области без внесения изменений в областной закон об областном бюджете в соответствии с решениями руководителя финансового органа Ленинградской области.</w:t>
      </w:r>
    </w:p>
    <w:p w:rsidR="00304B27" w:rsidRDefault="00304B27">
      <w:pPr>
        <w:pStyle w:val="ConsPlusNormal"/>
        <w:jc w:val="both"/>
      </w:pPr>
      <w:r>
        <w:t xml:space="preserve">(абзац введен </w:t>
      </w:r>
      <w:hyperlink r:id="rId343">
        <w:r>
          <w:rPr>
            <w:color w:val="0000FF"/>
          </w:rPr>
          <w:t>Законом</w:t>
        </w:r>
      </w:hyperlink>
      <w:r>
        <w:t xml:space="preserve"> Ленинградской области от 27.07.2015 N 83-оз)</w:t>
      </w:r>
    </w:p>
    <w:p w:rsidR="00304B27" w:rsidRDefault="00304B27">
      <w:pPr>
        <w:pStyle w:val="ConsPlusNormal"/>
        <w:spacing w:before="220"/>
        <w:ind w:firstLine="540"/>
        <w:jc w:val="both"/>
      </w:pPr>
      <w:r>
        <w:t>2. Порядок составления и ведения сводной бюджетной росписи Территориального фонда обязательного медицинского страхования Ленинградской области устанавливается органом управления Территориального фонда обязательного медицинского страхования Ленинградской области.</w:t>
      </w:r>
    </w:p>
    <w:p w:rsidR="00304B27" w:rsidRDefault="00304B27">
      <w:pPr>
        <w:pStyle w:val="ConsPlusNormal"/>
        <w:spacing w:before="220"/>
        <w:ind w:firstLine="540"/>
        <w:jc w:val="both"/>
      </w:pPr>
      <w:r>
        <w:t xml:space="preserve">Областным законом о бюджете Территориального фонда обязательного медицинского </w:t>
      </w:r>
      <w:r>
        <w:lastRenderedPageBreak/>
        <w:t>страхования Ленинградской области предусматриваются дополнительные основания для внесения изменений в сводную бюджетную роспись бюджета Территориального фонда обязательного медицинского страхования Ленинградской области без внесения изменений в областной закон о бюджете Территориального фонда обязательного медицинского страхования Ленинградской области в соответствии с решениями руководителя органа управления Территориальным фондом обязательного медицинского страхования Ленинградской области.</w:t>
      </w:r>
    </w:p>
    <w:p w:rsidR="00304B27" w:rsidRDefault="00304B27">
      <w:pPr>
        <w:pStyle w:val="ConsPlusNormal"/>
        <w:spacing w:before="220"/>
        <w:ind w:firstLine="540"/>
        <w:jc w:val="both"/>
      </w:pPr>
      <w:r>
        <w:t>Утверждение сводной бюджетной росписи Территориального фонда обязательного медицинского страхования Ленинградской области и внесение изменений в нее осуществляются руководителем органа управления Территориального фонда обязательного медицинского страхования Ленинградской области.</w:t>
      </w:r>
    </w:p>
    <w:p w:rsidR="00304B27" w:rsidRDefault="00304B27">
      <w:pPr>
        <w:pStyle w:val="ConsPlusNormal"/>
        <w:jc w:val="both"/>
      </w:pPr>
      <w:r>
        <w:t xml:space="preserve">(абзац введен Областным </w:t>
      </w:r>
      <w:hyperlink r:id="rId344">
        <w:r>
          <w:rPr>
            <w:color w:val="0000FF"/>
          </w:rPr>
          <w:t>законом</w:t>
        </w:r>
      </w:hyperlink>
      <w:r>
        <w:t xml:space="preserve"> Ленинградской области от 24.12.2020 N 146-оз)</w:t>
      </w:r>
    </w:p>
    <w:p w:rsidR="00304B27" w:rsidRDefault="00304B27">
      <w:pPr>
        <w:pStyle w:val="ConsPlusNormal"/>
        <w:jc w:val="both"/>
      </w:pPr>
      <w:r>
        <w:t xml:space="preserve">(часть 2 введена Областным </w:t>
      </w:r>
      <w:hyperlink r:id="rId345">
        <w:r>
          <w:rPr>
            <w:color w:val="0000FF"/>
          </w:rPr>
          <w:t>законом</w:t>
        </w:r>
      </w:hyperlink>
      <w:r>
        <w:t xml:space="preserve"> Ленинградской области от 12.11.2018 N 113-оз)</w:t>
      </w:r>
    </w:p>
    <w:p w:rsidR="00304B27" w:rsidRDefault="00304B27">
      <w:pPr>
        <w:pStyle w:val="ConsPlusNormal"/>
        <w:ind w:firstLine="540"/>
        <w:jc w:val="both"/>
      </w:pPr>
    </w:p>
    <w:p w:rsidR="00304B27" w:rsidRDefault="00304B27">
      <w:pPr>
        <w:pStyle w:val="ConsPlusTitle"/>
        <w:ind w:firstLine="540"/>
        <w:jc w:val="both"/>
        <w:outlineLvl w:val="1"/>
      </w:pPr>
      <w:r>
        <w:t>Статья 31.1. Использование доходов, фактически полученных при исполнении областного бюджета сверх утвержденных законом об областном бюджете</w:t>
      </w:r>
    </w:p>
    <w:p w:rsidR="00304B27" w:rsidRDefault="00304B27">
      <w:pPr>
        <w:pStyle w:val="ConsPlusNormal"/>
        <w:ind w:firstLine="540"/>
        <w:jc w:val="both"/>
      </w:pPr>
    </w:p>
    <w:p w:rsidR="00304B27" w:rsidRDefault="00304B27">
      <w:pPr>
        <w:pStyle w:val="ConsPlusNormal"/>
        <w:ind w:firstLine="540"/>
        <w:jc w:val="both"/>
      </w:pPr>
      <w:r>
        <w:t>1. Доходы, фактически полученные при исполнении областного бюджета сверх утвержденных областным законом об областном бюджете общего объема доходов, могут направляться финансовым органом Ленинградской области без внесения изменений в закон о бюджете на текущий финансовый год и плановый период на замещение государственных заимствований, погашение государственного долга, а также на исполнение публичных нормативных обязательств Ленинградской области в случае недостаточности предусмотренных на их исполнение бюджетных ассигнований в пределах пяти процентов общего объема бюджетных ассигнований, утвержденных законом о бюджете на их исполнение в текущем финансовом году.</w:t>
      </w:r>
    </w:p>
    <w:p w:rsidR="00304B27" w:rsidRDefault="00304B27">
      <w:pPr>
        <w:pStyle w:val="ConsPlusNormal"/>
        <w:spacing w:before="220"/>
        <w:ind w:firstLine="540"/>
        <w:jc w:val="both"/>
      </w:pPr>
      <w:r>
        <w:t xml:space="preserve">2. Субсидии, субвенции, иные межбюджетные трансферты и безвозмездные поступления от физических и юридических лиц, имеющие целевое назначение, в том числе поступающие в областной бюджет в порядке, установленном </w:t>
      </w:r>
      <w:hyperlink r:id="rId346">
        <w:r>
          <w:rPr>
            <w:color w:val="0000FF"/>
          </w:rPr>
          <w:t>пунктом 5 статьи 242</w:t>
        </w:r>
      </w:hyperlink>
      <w:r>
        <w:t xml:space="preserve"> Кодекса, фактически полученные при исполнении областного бюджета сверх утвержденных областным законом об областном бюджете доходов, направляются на увеличение расходов соответственно целям предоставления субсидий, субвенций, иных межбюджетных трансфертов, имеющих целевое назначение (с внесением изменений в сводную бюджетную роспись) без внесения изменений в областной закон об областном бюджете на текущий финансовый год и плановый период.</w:t>
      </w:r>
    </w:p>
    <w:p w:rsidR="00304B27" w:rsidRDefault="00304B27">
      <w:pPr>
        <w:pStyle w:val="ConsPlusNormal"/>
        <w:jc w:val="both"/>
      </w:pPr>
      <w:r>
        <w:t xml:space="preserve">(часть 2 в ред. </w:t>
      </w:r>
      <w:hyperlink r:id="rId347">
        <w:r>
          <w:rPr>
            <w:color w:val="0000FF"/>
          </w:rPr>
          <w:t>Закона</w:t>
        </w:r>
      </w:hyperlink>
      <w:r>
        <w:t xml:space="preserve"> Ленинградской области от 28.07.2014 N 53-оз)</w:t>
      </w:r>
    </w:p>
    <w:p w:rsidR="00304B27" w:rsidRDefault="00304B27">
      <w:pPr>
        <w:pStyle w:val="ConsPlusNormal"/>
      </w:pPr>
    </w:p>
    <w:p w:rsidR="00304B27" w:rsidRDefault="00304B27">
      <w:pPr>
        <w:pStyle w:val="ConsPlusTitle"/>
        <w:ind w:firstLine="540"/>
        <w:jc w:val="both"/>
        <w:outlineLvl w:val="1"/>
      </w:pPr>
      <w:r>
        <w:t>Статья 31.2. Резервный фонд Ленинградской области</w:t>
      </w:r>
    </w:p>
    <w:p w:rsidR="00304B27" w:rsidRDefault="00304B27">
      <w:pPr>
        <w:pStyle w:val="ConsPlusNormal"/>
        <w:ind w:firstLine="540"/>
        <w:jc w:val="both"/>
      </w:pPr>
    </w:p>
    <w:p w:rsidR="00304B27" w:rsidRDefault="00304B27">
      <w:pPr>
        <w:pStyle w:val="ConsPlusNormal"/>
        <w:ind w:firstLine="540"/>
        <w:jc w:val="both"/>
      </w:pPr>
      <w:r>
        <w:t xml:space="preserve">(введена </w:t>
      </w:r>
      <w:hyperlink r:id="rId348">
        <w:r>
          <w:rPr>
            <w:color w:val="0000FF"/>
          </w:rPr>
          <w:t>Законом</w:t>
        </w:r>
      </w:hyperlink>
      <w:r>
        <w:t xml:space="preserve"> Ленинградской области от 02.07.2009 N 59-оз)</w:t>
      </w:r>
    </w:p>
    <w:p w:rsidR="00304B27" w:rsidRDefault="00304B27">
      <w:pPr>
        <w:pStyle w:val="ConsPlusNormal"/>
        <w:ind w:firstLine="540"/>
        <w:jc w:val="both"/>
      </w:pPr>
    </w:p>
    <w:p w:rsidR="00304B27" w:rsidRDefault="00304B27">
      <w:pPr>
        <w:pStyle w:val="ConsPlusNormal"/>
        <w:ind w:firstLine="540"/>
        <w:jc w:val="both"/>
      </w:pPr>
      <w:r>
        <w:t>1. Областным законом в соответствии с требованиями бюджетного законодательства Российской Федерации может быть создан резервный фонд Ленинградской области.</w:t>
      </w:r>
    </w:p>
    <w:p w:rsidR="00304B27" w:rsidRDefault="00304B27">
      <w:pPr>
        <w:pStyle w:val="ConsPlusNormal"/>
        <w:spacing w:before="220"/>
        <w:ind w:firstLine="540"/>
        <w:jc w:val="both"/>
      </w:pPr>
      <w:r>
        <w:t>2. Резервный фонд Ленинградской области представляет собой часть средств областного бюджета, предназначенную для исполнения расходных обязательств Ленинградской области в случае недостаточности доходов областного бюджета Ленинградской области для финансового обеспечения расходных обязательств Ленинградской области.</w:t>
      </w:r>
    </w:p>
    <w:p w:rsidR="00304B27" w:rsidRDefault="00304B27">
      <w:pPr>
        <w:pStyle w:val="ConsPlusNormal"/>
        <w:ind w:firstLine="540"/>
        <w:jc w:val="both"/>
      </w:pPr>
    </w:p>
    <w:p w:rsidR="00304B27" w:rsidRDefault="00304B27">
      <w:pPr>
        <w:pStyle w:val="ConsPlusTitle"/>
        <w:ind w:firstLine="540"/>
        <w:jc w:val="both"/>
        <w:outlineLvl w:val="1"/>
      </w:pPr>
      <w:r>
        <w:t>Статья 31.3. Полномочия главных распорядителей средств областного бюджета по защите интересов казны Ленинградской области</w:t>
      </w:r>
    </w:p>
    <w:p w:rsidR="00304B27" w:rsidRDefault="00304B27">
      <w:pPr>
        <w:pStyle w:val="ConsPlusNormal"/>
        <w:ind w:firstLine="540"/>
        <w:jc w:val="both"/>
      </w:pPr>
    </w:p>
    <w:p w:rsidR="00304B27" w:rsidRDefault="00304B27">
      <w:pPr>
        <w:pStyle w:val="ConsPlusNormal"/>
        <w:ind w:firstLine="540"/>
        <w:jc w:val="both"/>
      </w:pPr>
      <w:r>
        <w:t xml:space="preserve">(введена Областным </w:t>
      </w:r>
      <w:hyperlink r:id="rId349">
        <w:r>
          <w:rPr>
            <w:color w:val="0000FF"/>
          </w:rPr>
          <w:t>законом</w:t>
        </w:r>
      </w:hyperlink>
      <w:r>
        <w:t xml:space="preserve"> Ленинградской области от 24.12.2020 N 146-оз)</w:t>
      </w:r>
    </w:p>
    <w:p w:rsidR="00304B27" w:rsidRDefault="00304B27">
      <w:pPr>
        <w:pStyle w:val="ConsPlusNormal"/>
        <w:ind w:firstLine="540"/>
        <w:jc w:val="both"/>
      </w:pPr>
    </w:p>
    <w:p w:rsidR="00304B27" w:rsidRDefault="00304B27">
      <w:pPr>
        <w:pStyle w:val="ConsPlusNormal"/>
        <w:ind w:firstLine="540"/>
        <w:jc w:val="both"/>
      </w:pPr>
      <w:r>
        <w:t xml:space="preserve">1. Главный распорядитель бюджетных средств выступает в суде от имени Ленинградской </w:t>
      </w:r>
      <w:r>
        <w:lastRenderedPageBreak/>
        <w:t xml:space="preserve">области в качестве представителя ответчика по искам к Ленинградской области в соответствии с </w:t>
      </w:r>
      <w:hyperlink r:id="rId350">
        <w:r>
          <w:rPr>
            <w:color w:val="0000FF"/>
          </w:rPr>
          <w:t>пунктом 3 статьи 158</w:t>
        </w:r>
      </w:hyperlink>
      <w:r>
        <w:t xml:space="preserve"> Кодекса.</w:t>
      </w:r>
    </w:p>
    <w:p w:rsidR="00304B27" w:rsidRDefault="00304B27">
      <w:pPr>
        <w:pStyle w:val="ConsPlusNormal"/>
        <w:spacing w:before="220"/>
        <w:ind w:firstLine="540"/>
        <w:jc w:val="both"/>
      </w:pPr>
      <w:r>
        <w:t xml:space="preserve">2. Главный распорядитель бюджетных средств, представлявший в суде интересы Ленинградской области в соответствии с </w:t>
      </w:r>
      <w:hyperlink r:id="rId351">
        <w:r>
          <w:rPr>
            <w:color w:val="0000FF"/>
          </w:rPr>
          <w:t>пунктом 3 статьи 158</w:t>
        </w:r>
      </w:hyperlink>
      <w:r>
        <w:t xml:space="preserve"> Кодекса, в течение 10 рабочих дней со дня получения от финансового органа Ленинградской области уведомления об исполнении за счет казны Ленинградской области судебного акта о возмещении вреда представляет в финансовый орган Ленинградской области информацию о совершаемых действиях, направленных на реализацию Ленинградской областью права регресса, установленного </w:t>
      </w:r>
      <w:hyperlink r:id="rId352">
        <w:r>
          <w:rPr>
            <w:color w:val="0000FF"/>
          </w:rPr>
          <w:t>пунктом 3.1 статьи 1081</w:t>
        </w:r>
      </w:hyperlink>
      <w:r>
        <w:t xml:space="preserve"> Гражданского кодекса Российской Федерации, либо об отсутствии оснований для предъявления иска о взыскании денежных средств в порядке регресса.</w:t>
      </w:r>
    </w:p>
    <w:p w:rsidR="00304B27" w:rsidRDefault="00304B27">
      <w:pPr>
        <w:pStyle w:val="ConsPlusNormal"/>
        <w:spacing w:before="220"/>
        <w:ind w:firstLine="540"/>
        <w:jc w:val="both"/>
      </w:pPr>
      <w:r>
        <w:t>В случае предъявления иска о взыскании денежных средств в порядке регресса главные распорядители бюджетных средств направляют в финансовый орган Ленинградской области:</w:t>
      </w:r>
    </w:p>
    <w:p w:rsidR="00304B27" w:rsidRDefault="00304B27">
      <w:pPr>
        <w:pStyle w:val="ConsPlusNormal"/>
        <w:spacing w:before="220"/>
        <w:ind w:firstLine="540"/>
        <w:jc w:val="both"/>
      </w:pPr>
      <w:r>
        <w:t>1) ежеквартально до 10-го числа месяца, следующего за отчетным кварталом, информацию о ходе судебного разбирательства;</w:t>
      </w:r>
    </w:p>
    <w:p w:rsidR="00304B27" w:rsidRDefault="00304B27">
      <w:pPr>
        <w:pStyle w:val="ConsPlusNormal"/>
        <w:spacing w:before="220"/>
        <w:ind w:firstLine="540"/>
        <w:jc w:val="both"/>
      </w:pPr>
      <w:r>
        <w:t>2) в течение 10 рабочих дней после вынесения (принятия) в окончательной форме судебного акта по делу о взыскании денежных средств в порядке регресса информацию о результатах рассмотрения дела в суде, а также о наличии оснований для обжалования указанного судебного акта;</w:t>
      </w:r>
    </w:p>
    <w:p w:rsidR="00304B27" w:rsidRDefault="00304B27">
      <w:pPr>
        <w:pStyle w:val="ConsPlusNormal"/>
        <w:spacing w:before="220"/>
        <w:ind w:firstLine="540"/>
        <w:jc w:val="both"/>
      </w:pPr>
      <w:r>
        <w:t>3) в течение 10 рабочих дней после вынесения (принятия) в окончательной форме судебного акта апелляционной, кассационной или надзорной инстанции по делу о взыскании денежных средств в порядке регресса информацию об обжаловании соответствующего судебного акта главным распорядителем или иными участниками судебного процесса.</w:t>
      </w:r>
    </w:p>
    <w:p w:rsidR="00304B27" w:rsidRDefault="00304B27">
      <w:pPr>
        <w:pStyle w:val="ConsPlusNormal"/>
        <w:ind w:firstLine="540"/>
        <w:jc w:val="both"/>
      </w:pPr>
    </w:p>
    <w:p w:rsidR="00304B27" w:rsidRDefault="00304B27">
      <w:pPr>
        <w:pStyle w:val="ConsPlusTitle"/>
        <w:ind w:firstLine="540"/>
        <w:jc w:val="both"/>
        <w:outlineLvl w:val="1"/>
      </w:pPr>
      <w:r>
        <w:t>Статья 31.4. Порядок предоставления государственных гарантий Ленинградской области</w:t>
      </w:r>
    </w:p>
    <w:p w:rsidR="00304B27" w:rsidRDefault="00304B27">
      <w:pPr>
        <w:pStyle w:val="ConsPlusNormal"/>
        <w:ind w:firstLine="540"/>
        <w:jc w:val="both"/>
      </w:pPr>
    </w:p>
    <w:p w:rsidR="00304B27" w:rsidRDefault="00304B27">
      <w:pPr>
        <w:pStyle w:val="ConsPlusNormal"/>
        <w:ind w:firstLine="540"/>
        <w:jc w:val="both"/>
      </w:pPr>
      <w:r>
        <w:t xml:space="preserve">(введена Областным </w:t>
      </w:r>
      <w:hyperlink r:id="rId353">
        <w:r>
          <w:rPr>
            <w:color w:val="0000FF"/>
          </w:rPr>
          <w:t>законом</w:t>
        </w:r>
      </w:hyperlink>
      <w:r>
        <w:t xml:space="preserve"> Ленинградской области от 24.12.2020 N 146-оз)</w:t>
      </w:r>
    </w:p>
    <w:p w:rsidR="00304B27" w:rsidRDefault="00304B27">
      <w:pPr>
        <w:pStyle w:val="ConsPlusNormal"/>
        <w:ind w:firstLine="540"/>
        <w:jc w:val="both"/>
      </w:pPr>
    </w:p>
    <w:p w:rsidR="00304B27" w:rsidRDefault="00304B27">
      <w:pPr>
        <w:pStyle w:val="ConsPlusNormal"/>
        <w:ind w:firstLine="540"/>
        <w:jc w:val="both"/>
      </w:pPr>
      <w:r>
        <w:t>1. Государственные гарантии Ленинградской области (далее - гарантии) предоставляются муниципальным образованиям Ленинградской области и юридическим лицам, зарегистрированным на территории Российской Федерации, осуществляющим предпринимательскую деятельность на территории Ленинградской области или в интересах Ленинградской области.</w:t>
      </w:r>
    </w:p>
    <w:p w:rsidR="00304B27" w:rsidRDefault="00304B27">
      <w:pPr>
        <w:pStyle w:val="ConsPlusNormal"/>
        <w:spacing w:before="220"/>
        <w:ind w:firstLine="540"/>
        <w:jc w:val="both"/>
      </w:pPr>
      <w:r>
        <w:t>2. Предоставление гарантий регулируется Кодексом, настоящей статьей, нормативными правовыми актами Ленинградской области и осуществляется в пределах лимитов, установленных областным законом об областном бюджете на текущий финансовый год и на плановый период на соответствующие цели.</w:t>
      </w:r>
    </w:p>
    <w:p w:rsidR="00304B27" w:rsidRDefault="00304B27">
      <w:pPr>
        <w:pStyle w:val="ConsPlusNormal"/>
        <w:spacing w:before="220"/>
        <w:ind w:firstLine="540"/>
        <w:jc w:val="both"/>
      </w:pPr>
      <w:r>
        <w:t>3. Решение о предоставлении гарантии принимается Правительством Ленинградской области путем издания распоряжения.</w:t>
      </w:r>
    </w:p>
    <w:p w:rsidR="00304B27" w:rsidRDefault="00304B27">
      <w:pPr>
        <w:pStyle w:val="ConsPlusNormal"/>
        <w:spacing w:before="220"/>
        <w:ind w:firstLine="540"/>
        <w:jc w:val="both"/>
      </w:pPr>
      <w:r>
        <w:t>4. Финансовый орган представляет Правительство Ленинградской области при заключении с принципалом договора о предоставлении гарантии, а также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гарантии.</w:t>
      </w:r>
    </w:p>
    <w:p w:rsidR="00304B27" w:rsidRDefault="00304B27">
      <w:pPr>
        <w:pStyle w:val="ConsPlusNormal"/>
        <w:spacing w:before="220"/>
        <w:ind w:firstLine="540"/>
        <w:jc w:val="both"/>
      </w:pPr>
      <w:r>
        <w:t>5. Гарантия, предоставляемая в соответствии с настоящей статьей, оформляется договором о предоставлении гарантии при выполнении условий, установленных Кодексом.</w:t>
      </w:r>
    </w:p>
    <w:p w:rsidR="00304B27" w:rsidRDefault="00304B27">
      <w:pPr>
        <w:pStyle w:val="ConsPlusNormal"/>
        <w:spacing w:before="220"/>
        <w:ind w:firstLine="540"/>
        <w:jc w:val="both"/>
      </w:pPr>
      <w:r>
        <w:t xml:space="preserve">6. Предоставление гарантии осуществляется на платной основе, за исключением случаев, установленных областным законом об областном бюджете на очередной финансовый год и на </w:t>
      </w:r>
      <w:r>
        <w:lastRenderedPageBreak/>
        <w:t>плановый период. Размер платы, взимаемой в областной бюджет, устанавливается областным законом об областном бюджете на очередной финансовый год и на плановый период, но не более двух процентов от суммы обязательств, обеспечиваемых гарантией. В случае досрочного прекращения гарантийных обязательств плата за предоставление гарантии не возвращается.</w:t>
      </w:r>
    </w:p>
    <w:p w:rsidR="00304B27" w:rsidRDefault="00304B27">
      <w:pPr>
        <w:pStyle w:val="ConsPlusNormal"/>
        <w:spacing w:before="220"/>
        <w:ind w:firstLine="540"/>
        <w:jc w:val="both"/>
      </w:pPr>
      <w:r>
        <w:t>7. Правительством Ленинградской области устанавливаются:</w:t>
      </w:r>
    </w:p>
    <w:p w:rsidR="00304B27" w:rsidRDefault="00304B27">
      <w:pPr>
        <w:pStyle w:val="ConsPlusNormal"/>
        <w:spacing w:before="220"/>
        <w:ind w:firstLine="540"/>
        <w:jc w:val="both"/>
      </w:pPr>
      <w:hyperlink r:id="rId354">
        <w:r>
          <w:rPr>
            <w:color w:val="0000FF"/>
          </w:rPr>
          <w:t>перечень</w:t>
        </w:r>
      </w:hyperlink>
      <w:r>
        <w:t xml:space="preserve"> документов, подлежащих представлению принципалом для предоставления гарантии и заключения договора о предоставлении гарантии;</w:t>
      </w:r>
    </w:p>
    <w:p w:rsidR="00304B27" w:rsidRDefault="00304B27">
      <w:pPr>
        <w:pStyle w:val="ConsPlusNormal"/>
        <w:spacing w:before="220"/>
        <w:ind w:firstLine="540"/>
        <w:jc w:val="both"/>
      </w:pPr>
      <w:hyperlink r:id="rId355">
        <w:r>
          <w:rPr>
            <w:color w:val="0000FF"/>
          </w:rPr>
          <w:t>правила</w:t>
        </w:r>
      </w:hyperlink>
      <w:r>
        <w:t xml:space="preserve"> предоставления гарантии, включающие в себя порядок организации деятельности органов исполнительной власти Ленинградской области при предоставлении, оформлении и исполнении гарантии;</w:t>
      </w:r>
    </w:p>
    <w:p w:rsidR="00304B27" w:rsidRDefault="00304B27">
      <w:pPr>
        <w:pStyle w:val="ConsPlusNormal"/>
        <w:spacing w:before="220"/>
        <w:ind w:firstLine="540"/>
        <w:jc w:val="both"/>
      </w:pPr>
      <w:hyperlink r:id="rId356">
        <w:r>
          <w:rPr>
            <w:color w:val="0000FF"/>
          </w:rPr>
          <w:t>порядок</w:t>
        </w:r>
      </w:hyperlink>
      <w:r>
        <w:t xml:space="preserve"> осуществления анализа финансового состояния принципала, проверки достаточности, надежности и ликвидности обеспечения исполнения обязательств принципала по удовлетворению регрессного требования Ленинградской области к принципалу по гарантии при предоставлении гарантии, а также мониторинга финансового состояния принципала, контроля за достаточностью, надежностью и ликвидностью предоставленного обеспечения после предоставления гарантии;</w:t>
      </w:r>
    </w:p>
    <w:p w:rsidR="00304B27" w:rsidRDefault="00304B27">
      <w:pPr>
        <w:pStyle w:val="ConsPlusNormal"/>
        <w:spacing w:before="220"/>
        <w:ind w:firstLine="540"/>
        <w:jc w:val="both"/>
      </w:pPr>
      <w:hyperlink r:id="rId357">
        <w:r>
          <w:rPr>
            <w:color w:val="0000FF"/>
          </w:rPr>
          <w:t>порядок</w:t>
        </w:r>
      </w:hyperlink>
      <w:r>
        <w:t xml:space="preserve"> определения минимального объема (суммы) обеспечения исполнения обязательств принципала по удовлетворению регрессного требования Ленинградской области к принципалу по гарантии.</w:t>
      </w:r>
    </w:p>
    <w:p w:rsidR="00304B27" w:rsidRDefault="00304B27">
      <w:pPr>
        <w:pStyle w:val="ConsPlusNormal"/>
        <w:spacing w:before="220"/>
        <w:ind w:firstLine="540"/>
        <w:jc w:val="both"/>
      </w:pPr>
      <w:r>
        <w:t>8. Финансовый орган осуществляет анализ финансового состояния принципала, проверку достаточности, надежности и ликвидности обеспечения, предоставляемого при предоставлении гарантии, а также мониторинг финансового состояния принципала, контроль за достаточностью, надежностью и ликвидностью предоставленного обеспечения после предоставления гарантии.</w:t>
      </w:r>
    </w:p>
    <w:p w:rsidR="00304B27" w:rsidRDefault="00304B27">
      <w:pPr>
        <w:pStyle w:val="ConsPlusNormal"/>
        <w:spacing w:before="220"/>
        <w:ind w:firstLine="540"/>
        <w:jc w:val="both"/>
      </w:pPr>
      <w:r>
        <w:t>9. Предоставление и исполнение гарантии подлежит отражению в государственной долговой книге Ленинградской области.</w:t>
      </w:r>
    </w:p>
    <w:p w:rsidR="00304B27" w:rsidRDefault="00304B27">
      <w:pPr>
        <w:pStyle w:val="ConsPlusNormal"/>
      </w:pPr>
    </w:p>
    <w:p w:rsidR="00304B27" w:rsidRDefault="00304B27">
      <w:pPr>
        <w:pStyle w:val="ConsPlusTitle"/>
        <w:ind w:firstLine="540"/>
        <w:jc w:val="both"/>
        <w:outlineLvl w:val="1"/>
      </w:pPr>
      <w:r>
        <w:t>Статья 31.5. Порядок использования остатков средств областного бюджета на начало текущего финансового года</w:t>
      </w:r>
    </w:p>
    <w:p w:rsidR="00304B27" w:rsidRDefault="00304B27">
      <w:pPr>
        <w:pStyle w:val="ConsPlusNormal"/>
        <w:ind w:firstLine="540"/>
        <w:jc w:val="both"/>
      </w:pPr>
    </w:p>
    <w:p w:rsidR="00304B27" w:rsidRDefault="00304B27">
      <w:pPr>
        <w:pStyle w:val="ConsPlusNormal"/>
        <w:ind w:firstLine="540"/>
        <w:jc w:val="both"/>
      </w:pPr>
      <w:r>
        <w:t xml:space="preserve">(введена Областным </w:t>
      </w:r>
      <w:hyperlink r:id="rId358">
        <w:r>
          <w:rPr>
            <w:color w:val="0000FF"/>
          </w:rPr>
          <w:t>законом</w:t>
        </w:r>
      </w:hyperlink>
      <w:r>
        <w:t xml:space="preserve"> Ленинградской области от 06.07.2022 N 86-оз)</w:t>
      </w:r>
    </w:p>
    <w:p w:rsidR="00304B27" w:rsidRDefault="00304B27">
      <w:pPr>
        <w:pStyle w:val="ConsPlusNormal"/>
        <w:ind w:firstLine="540"/>
        <w:jc w:val="both"/>
      </w:pPr>
    </w:p>
    <w:p w:rsidR="00304B27" w:rsidRDefault="00304B27">
      <w:pPr>
        <w:pStyle w:val="ConsPlusNormal"/>
        <w:ind w:firstLine="540"/>
        <w:jc w:val="both"/>
      </w:pPr>
      <w:r>
        <w:t xml:space="preserve">Остатки средств областного бюджета на начало текущего финансового года в объеме, не превышающем разницы между остатками, образовавшимися в связи с неполным использованием бюджетных ассигнований в ходе исполнения в отчетном финансовом году областного бюджета, и суммой увеличения бюджетных ассигнований, предусмотренных </w:t>
      </w:r>
      <w:hyperlink r:id="rId359">
        <w:r>
          <w:rPr>
            <w:color w:val="0000FF"/>
          </w:rPr>
          <w:t>абзацами вторым</w:t>
        </w:r>
      </w:hyperlink>
      <w:r>
        <w:t xml:space="preserve"> и </w:t>
      </w:r>
      <w:hyperlink r:id="rId360">
        <w:r>
          <w:rPr>
            <w:color w:val="0000FF"/>
          </w:rPr>
          <w:t>третьим пункта 3 статьи 95</w:t>
        </w:r>
      </w:hyperlink>
      <w:r>
        <w:t xml:space="preserve"> Кодекса, используются в соответствии с областным законом о внесении изменений в областной закон об областном бюджете.</w:t>
      </w:r>
    </w:p>
    <w:p w:rsidR="00304B27" w:rsidRDefault="00304B27">
      <w:pPr>
        <w:pStyle w:val="ConsPlusNormal"/>
        <w:ind w:firstLine="540"/>
        <w:jc w:val="both"/>
      </w:pPr>
    </w:p>
    <w:p w:rsidR="00304B27" w:rsidRDefault="00304B27">
      <w:pPr>
        <w:pStyle w:val="ConsPlusTitle"/>
        <w:jc w:val="center"/>
        <w:outlineLvl w:val="0"/>
      </w:pPr>
      <w:r>
        <w:t>Глава VI-1</w:t>
      </w:r>
    </w:p>
    <w:p w:rsidR="00304B27" w:rsidRDefault="00304B27">
      <w:pPr>
        <w:pStyle w:val="ConsPlusTitle"/>
        <w:jc w:val="center"/>
      </w:pPr>
      <w:r>
        <w:t>ПРЕДОСТАВЛЕНИЕ БЮДЖЕТНОГО КРЕДИТА ИЗ БЮДЖЕТА МУНИЦИПАЛЬНОГО</w:t>
      </w:r>
    </w:p>
    <w:p w:rsidR="00304B27" w:rsidRDefault="00304B27">
      <w:pPr>
        <w:pStyle w:val="ConsPlusTitle"/>
        <w:jc w:val="center"/>
      </w:pPr>
      <w:r>
        <w:t>ОБРАЗОВАНИЯ ЛЕНИНГРАДСКОЙ ОБЛАСТИ БЮДЖЕТУ ДРУГОГО</w:t>
      </w:r>
    </w:p>
    <w:p w:rsidR="00304B27" w:rsidRDefault="00304B27">
      <w:pPr>
        <w:pStyle w:val="ConsPlusTitle"/>
        <w:jc w:val="center"/>
      </w:pPr>
      <w:r>
        <w:t>МУНИЦИПАЛЬНОГО ОБРАЗОВАНИЯ ЛЕНИНГРАДСКОЙ ОБЛАСТИ</w:t>
      </w:r>
    </w:p>
    <w:p w:rsidR="00304B27" w:rsidRDefault="00304B27">
      <w:pPr>
        <w:pStyle w:val="ConsPlusNormal"/>
        <w:jc w:val="center"/>
      </w:pPr>
    </w:p>
    <w:p w:rsidR="00304B27" w:rsidRDefault="00304B27">
      <w:pPr>
        <w:pStyle w:val="ConsPlusNormal"/>
        <w:jc w:val="center"/>
      </w:pPr>
      <w:r>
        <w:t xml:space="preserve">(введена Областным </w:t>
      </w:r>
      <w:hyperlink r:id="rId361">
        <w:r>
          <w:rPr>
            <w:color w:val="0000FF"/>
          </w:rPr>
          <w:t>законом</w:t>
        </w:r>
      </w:hyperlink>
      <w:r>
        <w:t xml:space="preserve"> Ленинградской области</w:t>
      </w:r>
    </w:p>
    <w:p w:rsidR="00304B27" w:rsidRDefault="00304B27">
      <w:pPr>
        <w:pStyle w:val="ConsPlusNormal"/>
        <w:jc w:val="center"/>
      </w:pPr>
      <w:r>
        <w:t>от 19.04.2024 N 49-оз)</w:t>
      </w:r>
    </w:p>
    <w:p w:rsidR="00304B27" w:rsidRDefault="00304B27">
      <w:pPr>
        <w:pStyle w:val="ConsPlusNormal"/>
        <w:jc w:val="center"/>
      </w:pPr>
    </w:p>
    <w:p w:rsidR="00304B27" w:rsidRDefault="00304B27">
      <w:pPr>
        <w:pStyle w:val="ConsPlusTitle"/>
        <w:ind w:firstLine="540"/>
        <w:jc w:val="both"/>
        <w:outlineLvl w:val="1"/>
      </w:pPr>
      <w:r>
        <w:t>Статья 31.6. Случаи предоставления бюджетного кредита</w:t>
      </w:r>
    </w:p>
    <w:p w:rsidR="00304B27" w:rsidRDefault="00304B27">
      <w:pPr>
        <w:pStyle w:val="ConsPlusNormal"/>
        <w:ind w:firstLine="540"/>
        <w:jc w:val="both"/>
      </w:pPr>
    </w:p>
    <w:p w:rsidR="00304B27" w:rsidRDefault="00304B27">
      <w:pPr>
        <w:pStyle w:val="ConsPlusNormal"/>
        <w:ind w:firstLine="540"/>
        <w:jc w:val="both"/>
      </w:pPr>
      <w:r>
        <w:lastRenderedPageBreak/>
        <w:t xml:space="preserve">Дополнительно к случаям, предусмотренным </w:t>
      </w:r>
      <w:hyperlink r:id="rId362">
        <w:r>
          <w:rPr>
            <w:color w:val="0000FF"/>
          </w:rPr>
          <w:t>пунктом 3 статьи 93.3</w:t>
        </w:r>
      </w:hyperlink>
      <w:r>
        <w:t xml:space="preserve"> Кодекса, из бюджета муниципального образования Ленинградской области бюджету другого муниципального образования Ленинградской области может быть предоставлен бюджетный кредит на срок до трех лет:</w:t>
      </w:r>
    </w:p>
    <w:p w:rsidR="00304B27" w:rsidRDefault="00304B27">
      <w:pPr>
        <w:pStyle w:val="ConsPlusNormal"/>
        <w:spacing w:before="220"/>
        <w:ind w:firstLine="540"/>
        <w:jc w:val="both"/>
      </w:pPr>
      <w:r>
        <w:t>1) бюджетам муниципальных районов из бюджетов муниципальных районов, бюджета муниципального округа, бюджета городского округа, бюджетов городских поселений, бюджетов сельских поселений;</w:t>
      </w:r>
    </w:p>
    <w:p w:rsidR="00304B27" w:rsidRDefault="00304B27">
      <w:pPr>
        <w:pStyle w:val="ConsPlusNormal"/>
        <w:jc w:val="both"/>
      </w:pPr>
      <w:r>
        <w:t xml:space="preserve">(в ред. Областного </w:t>
      </w:r>
      <w:hyperlink r:id="rId363">
        <w:r>
          <w:rPr>
            <w:color w:val="0000FF"/>
          </w:rPr>
          <w:t>закона</w:t>
        </w:r>
      </w:hyperlink>
      <w:r>
        <w:t xml:space="preserve"> Ленинградской области от 02.11.2024 N 137-оз)</w:t>
      </w:r>
    </w:p>
    <w:p w:rsidR="00304B27" w:rsidRDefault="00304B27">
      <w:pPr>
        <w:pStyle w:val="ConsPlusNormal"/>
        <w:spacing w:before="220"/>
        <w:ind w:firstLine="540"/>
        <w:jc w:val="both"/>
      </w:pPr>
      <w:r>
        <w:t>2) бюджету городского округа из бюджетов муниципальных районов, бюджета муниципального округа, бюджетов городских поселений, бюджетов сельских поселений;</w:t>
      </w:r>
    </w:p>
    <w:p w:rsidR="00304B27" w:rsidRDefault="00304B27">
      <w:pPr>
        <w:pStyle w:val="ConsPlusNormal"/>
        <w:jc w:val="both"/>
      </w:pPr>
      <w:r>
        <w:t xml:space="preserve">(в ред. Областного </w:t>
      </w:r>
      <w:hyperlink r:id="rId364">
        <w:r>
          <w:rPr>
            <w:color w:val="0000FF"/>
          </w:rPr>
          <w:t>закона</w:t>
        </w:r>
      </w:hyperlink>
      <w:r>
        <w:t xml:space="preserve"> Ленинградской области от 02.11.2024 N 137-оз)</w:t>
      </w:r>
    </w:p>
    <w:p w:rsidR="00304B27" w:rsidRDefault="00304B27">
      <w:pPr>
        <w:pStyle w:val="ConsPlusNormal"/>
        <w:spacing w:before="220"/>
        <w:ind w:firstLine="540"/>
        <w:jc w:val="both"/>
      </w:pPr>
      <w:r>
        <w:t>3) бюджетам городских поселений из бюджета муниципального округа, бюджета городского округа, бюджетов городских поселений, бюджетов сельских поселений;</w:t>
      </w:r>
    </w:p>
    <w:p w:rsidR="00304B27" w:rsidRDefault="00304B27">
      <w:pPr>
        <w:pStyle w:val="ConsPlusNormal"/>
        <w:jc w:val="both"/>
      </w:pPr>
      <w:r>
        <w:t xml:space="preserve">(в ред. Областного </w:t>
      </w:r>
      <w:hyperlink r:id="rId365">
        <w:r>
          <w:rPr>
            <w:color w:val="0000FF"/>
          </w:rPr>
          <w:t>закона</w:t>
        </w:r>
      </w:hyperlink>
      <w:r>
        <w:t xml:space="preserve"> Ленинградской области от 02.11.2024 N 137-оз)</w:t>
      </w:r>
    </w:p>
    <w:p w:rsidR="00304B27" w:rsidRDefault="00304B27">
      <w:pPr>
        <w:pStyle w:val="ConsPlusNormal"/>
        <w:spacing w:before="220"/>
        <w:ind w:firstLine="540"/>
        <w:jc w:val="both"/>
      </w:pPr>
      <w:r>
        <w:t>4) бюджетам сельских поселений из бюджета муниципального округа, бюджета городского округа, бюджетов городских поселений, бюджетов сельских поселений;</w:t>
      </w:r>
    </w:p>
    <w:p w:rsidR="00304B27" w:rsidRDefault="00304B27">
      <w:pPr>
        <w:pStyle w:val="ConsPlusNormal"/>
        <w:jc w:val="both"/>
      </w:pPr>
      <w:r>
        <w:t xml:space="preserve">(в ред. Областного </w:t>
      </w:r>
      <w:hyperlink r:id="rId366">
        <w:r>
          <w:rPr>
            <w:color w:val="0000FF"/>
          </w:rPr>
          <w:t>закона</w:t>
        </w:r>
      </w:hyperlink>
      <w:r>
        <w:t xml:space="preserve"> Ленинградской области от 02.11.2024 N 137-оз)</w:t>
      </w:r>
    </w:p>
    <w:p w:rsidR="00304B27" w:rsidRDefault="00304B27">
      <w:pPr>
        <w:pStyle w:val="ConsPlusNormal"/>
        <w:spacing w:before="220"/>
        <w:ind w:firstLine="540"/>
        <w:jc w:val="both"/>
      </w:pPr>
      <w:r>
        <w:t>5) бюджету муниципального округа из бюджетов муниципальных районов, бюджета городского округа, бюджетов городских поселений, бюджетов сельских поселений.</w:t>
      </w:r>
    </w:p>
    <w:p w:rsidR="00304B27" w:rsidRDefault="00304B27">
      <w:pPr>
        <w:pStyle w:val="ConsPlusNormal"/>
        <w:jc w:val="both"/>
      </w:pPr>
      <w:r>
        <w:t xml:space="preserve">(п. 5 введен Областным </w:t>
      </w:r>
      <w:hyperlink r:id="rId367">
        <w:r>
          <w:rPr>
            <w:color w:val="0000FF"/>
          </w:rPr>
          <w:t>законом</w:t>
        </w:r>
      </w:hyperlink>
      <w:r>
        <w:t xml:space="preserve"> Ленинградской области от 02.11.2024 N 137-оз)</w:t>
      </w:r>
    </w:p>
    <w:p w:rsidR="00304B27" w:rsidRDefault="00304B27">
      <w:pPr>
        <w:pStyle w:val="ConsPlusNormal"/>
        <w:spacing w:before="220"/>
        <w:ind w:firstLine="540"/>
        <w:jc w:val="both"/>
      </w:pPr>
      <w:r>
        <w:t>Цели предоставления бюджетного кредита и размер платы за пользование бюджетным кредитом устанавливаются муниципальным правовым актом представительного органа муниципального образования о местном бюджете на текущий финансовый год (на текущий финансовый год и на плановый период), из бюджета которого предоставляется бюджетный кредит.</w:t>
      </w:r>
    </w:p>
    <w:p w:rsidR="00304B27" w:rsidRDefault="00304B27">
      <w:pPr>
        <w:pStyle w:val="ConsPlusNormal"/>
        <w:spacing w:before="220"/>
        <w:ind w:firstLine="540"/>
        <w:jc w:val="both"/>
      </w:pPr>
      <w:r>
        <w:t xml:space="preserve">Предоставление, использование и возврат муниципальным образованием указанного бюджетного кредита, полученного из местного бюджета, осуществляются в порядке, установленном </w:t>
      </w:r>
      <w:hyperlink w:anchor="P879">
        <w:r>
          <w:rPr>
            <w:color w:val="0000FF"/>
          </w:rPr>
          <w:t>статьей 31.7</w:t>
        </w:r>
      </w:hyperlink>
      <w:r>
        <w:t xml:space="preserve"> настоящего областного закона, за исключением случаев, установленных </w:t>
      </w:r>
      <w:hyperlink r:id="rId368">
        <w:r>
          <w:rPr>
            <w:color w:val="0000FF"/>
          </w:rPr>
          <w:t>пунктом 3 статьи 93.3</w:t>
        </w:r>
      </w:hyperlink>
      <w:r>
        <w:t xml:space="preserve"> Кодекса.</w:t>
      </w:r>
    </w:p>
    <w:p w:rsidR="00304B27" w:rsidRDefault="00304B27">
      <w:pPr>
        <w:pStyle w:val="ConsPlusNormal"/>
        <w:ind w:firstLine="540"/>
        <w:jc w:val="both"/>
      </w:pPr>
    </w:p>
    <w:p w:rsidR="00304B27" w:rsidRDefault="00304B27">
      <w:pPr>
        <w:pStyle w:val="ConsPlusTitle"/>
        <w:ind w:firstLine="540"/>
        <w:jc w:val="both"/>
        <w:outlineLvl w:val="1"/>
      </w:pPr>
      <w:bookmarkStart w:id="11" w:name="P879"/>
      <w:bookmarkEnd w:id="11"/>
      <w:r>
        <w:t>Статья 31.7. Порядок предоставления, использования и возврата бюджетного кредита</w:t>
      </w:r>
    </w:p>
    <w:p w:rsidR="00304B27" w:rsidRDefault="00304B27">
      <w:pPr>
        <w:pStyle w:val="ConsPlusNormal"/>
        <w:ind w:firstLine="540"/>
        <w:jc w:val="both"/>
      </w:pPr>
    </w:p>
    <w:p w:rsidR="00304B27" w:rsidRDefault="00304B27">
      <w:pPr>
        <w:pStyle w:val="ConsPlusNormal"/>
        <w:ind w:firstLine="540"/>
        <w:jc w:val="both"/>
      </w:pPr>
      <w:r>
        <w:t>1. Бюджетный кредит предоставляется на условиях возмездности и возвратности.</w:t>
      </w:r>
    </w:p>
    <w:p w:rsidR="00304B27" w:rsidRDefault="00304B27">
      <w:pPr>
        <w:pStyle w:val="ConsPlusNormal"/>
        <w:spacing w:before="220"/>
        <w:ind w:firstLine="540"/>
        <w:jc w:val="both"/>
      </w:pPr>
      <w:r>
        <w:t>2. Обязательными условиями предоставления бюджетного кредита из бюджета муниципального образования Ленинградской области бюджету другого муниципального образования Ленинградской области (далее соответственно - кредитор, заемщик) являются:</w:t>
      </w:r>
    </w:p>
    <w:p w:rsidR="00304B27" w:rsidRDefault="00304B27">
      <w:pPr>
        <w:pStyle w:val="ConsPlusNormal"/>
        <w:spacing w:before="220"/>
        <w:ind w:firstLine="540"/>
        <w:jc w:val="both"/>
      </w:pPr>
      <w:r>
        <w:t>1) отсутствие у заемщика просроченной (неурегулированной) задолженности по бюджетным кредитам, предоставленным из областного бюджета Ленинградской области и(или) из бюджетов муниципальных образований Ленинградской области;</w:t>
      </w:r>
    </w:p>
    <w:p w:rsidR="00304B27" w:rsidRDefault="00304B27">
      <w:pPr>
        <w:pStyle w:val="ConsPlusNormal"/>
        <w:spacing w:before="220"/>
        <w:ind w:firstLine="540"/>
        <w:jc w:val="both"/>
      </w:pPr>
      <w:r>
        <w:t>2) отсутствие у заемщика просроченной (неурегулированной) задолженности по кредитам кредитных организаций;</w:t>
      </w:r>
    </w:p>
    <w:p w:rsidR="00304B27" w:rsidRDefault="00304B27">
      <w:pPr>
        <w:pStyle w:val="ConsPlusNormal"/>
        <w:spacing w:before="220"/>
        <w:ind w:firstLine="540"/>
        <w:jc w:val="both"/>
      </w:pPr>
      <w:r>
        <w:t xml:space="preserve">3) соблюдение заемщиком требований бюджетного законодательства Российской Федерации в части ограничения объема муниципального долга и дефицита местного бюджета по данным муниципального правового акта представительного органа муниципального образования о местном бюджете (далее - решение о местном бюджете) на текущий финансовый год (на текущий финансовый год и на плановый период) и отчетов об исполнении местного бюджета в текущем </w:t>
      </w:r>
      <w:r>
        <w:lastRenderedPageBreak/>
        <w:t>финансовом году на дату обращения;</w:t>
      </w:r>
    </w:p>
    <w:p w:rsidR="00304B27" w:rsidRDefault="00304B27">
      <w:pPr>
        <w:pStyle w:val="ConsPlusNormal"/>
        <w:spacing w:before="220"/>
        <w:ind w:firstLine="540"/>
        <w:jc w:val="both"/>
      </w:pPr>
      <w:r>
        <w:t>4) наличие у заемщика источников погашения бюджетного кредита;</w:t>
      </w:r>
    </w:p>
    <w:p w:rsidR="00304B27" w:rsidRDefault="00304B27">
      <w:pPr>
        <w:pStyle w:val="ConsPlusNormal"/>
        <w:spacing w:before="220"/>
        <w:ind w:firstLine="540"/>
        <w:jc w:val="both"/>
      </w:pPr>
      <w:r>
        <w:t xml:space="preserve">5) наличие утвержденной решением о местном бюджете заемщика на текущий финансовый год (на текущий финансовый год и на плановый период) программы муниципальных внутренних заимствований на текущий финансовый год (на текущий финансовый год и на плановый период), соответствующей требованиям </w:t>
      </w:r>
      <w:hyperlink r:id="rId369">
        <w:r>
          <w:rPr>
            <w:color w:val="0000FF"/>
          </w:rPr>
          <w:t>статьи 110.1</w:t>
        </w:r>
      </w:hyperlink>
      <w:r>
        <w:t xml:space="preserve"> Кодекса, при условии:</w:t>
      </w:r>
    </w:p>
    <w:p w:rsidR="00304B27" w:rsidRDefault="00304B27">
      <w:pPr>
        <w:pStyle w:val="ConsPlusNormal"/>
        <w:spacing w:before="220"/>
        <w:ind w:firstLine="540"/>
        <w:jc w:val="both"/>
      </w:pPr>
      <w:r>
        <w:t xml:space="preserve">привлечения заемщиком средств из источников финансирования дефицита местного бюджета с учетом ограничений, установленных </w:t>
      </w:r>
      <w:hyperlink r:id="rId370">
        <w:r>
          <w:rPr>
            <w:color w:val="0000FF"/>
          </w:rPr>
          <w:t>статьей 92.1</w:t>
        </w:r>
      </w:hyperlink>
      <w:r>
        <w:t xml:space="preserve"> Кодекса;</w:t>
      </w:r>
    </w:p>
    <w:p w:rsidR="00304B27" w:rsidRDefault="00304B27">
      <w:pPr>
        <w:pStyle w:val="ConsPlusNormal"/>
        <w:spacing w:before="220"/>
        <w:ind w:firstLine="540"/>
        <w:jc w:val="both"/>
      </w:pPr>
      <w:r>
        <w:t xml:space="preserve">соблюдения заемщиком верхнего предела муниципального внутреннего долга, установленного в соответствии со </w:t>
      </w:r>
      <w:hyperlink r:id="rId371">
        <w:r>
          <w:rPr>
            <w:color w:val="0000FF"/>
          </w:rPr>
          <w:t>статьей 107</w:t>
        </w:r>
      </w:hyperlink>
      <w:r>
        <w:t xml:space="preserve"> Кодекса;</w:t>
      </w:r>
    </w:p>
    <w:p w:rsidR="00304B27" w:rsidRDefault="00304B27">
      <w:pPr>
        <w:pStyle w:val="ConsPlusNormal"/>
        <w:spacing w:before="220"/>
        <w:ind w:firstLine="540"/>
        <w:jc w:val="both"/>
      </w:pPr>
      <w:r>
        <w:t>6) наличие письменного согласия финансового органа Ленинградской области.</w:t>
      </w:r>
    </w:p>
    <w:p w:rsidR="00304B27" w:rsidRDefault="00304B27">
      <w:pPr>
        <w:pStyle w:val="ConsPlusNormal"/>
        <w:spacing w:before="220"/>
        <w:ind w:firstLine="540"/>
        <w:jc w:val="both"/>
      </w:pPr>
      <w:r>
        <w:t>3. Обращение уполномоченного в соответствии с муниципальным правовым актом органа местного самоуправления заемщика органа (далее - уполномоченный орган заемщика) о предоставлении бюджетного кредита (далее - обращение) должно содержать:</w:t>
      </w:r>
    </w:p>
    <w:p w:rsidR="00304B27" w:rsidRDefault="00304B27">
      <w:pPr>
        <w:pStyle w:val="ConsPlusNormal"/>
        <w:spacing w:before="220"/>
        <w:ind w:firstLine="540"/>
        <w:jc w:val="both"/>
      </w:pPr>
      <w:r>
        <w:t>1) обоснование необходимости предоставления бюджетного кредита;</w:t>
      </w:r>
    </w:p>
    <w:p w:rsidR="00304B27" w:rsidRDefault="00304B27">
      <w:pPr>
        <w:pStyle w:val="ConsPlusNormal"/>
        <w:spacing w:before="220"/>
        <w:ind w:firstLine="540"/>
        <w:jc w:val="both"/>
      </w:pPr>
      <w:r>
        <w:t>2) сумму бюджетного кредита;</w:t>
      </w:r>
    </w:p>
    <w:p w:rsidR="00304B27" w:rsidRDefault="00304B27">
      <w:pPr>
        <w:pStyle w:val="ConsPlusNormal"/>
        <w:spacing w:before="220"/>
        <w:ind w:firstLine="540"/>
        <w:jc w:val="both"/>
      </w:pPr>
      <w:r>
        <w:t>3) предлагаемые сроки (график) погашения бюджетного кредита;</w:t>
      </w:r>
    </w:p>
    <w:p w:rsidR="00304B27" w:rsidRDefault="00304B27">
      <w:pPr>
        <w:pStyle w:val="ConsPlusNormal"/>
        <w:spacing w:before="220"/>
        <w:ind w:firstLine="540"/>
        <w:jc w:val="both"/>
      </w:pPr>
      <w:r>
        <w:t>4) сведения о направлении использования средств бюджетного кредита;</w:t>
      </w:r>
    </w:p>
    <w:p w:rsidR="00304B27" w:rsidRDefault="00304B27">
      <w:pPr>
        <w:pStyle w:val="ConsPlusNormal"/>
        <w:spacing w:before="220"/>
        <w:ind w:firstLine="540"/>
        <w:jc w:val="both"/>
      </w:pPr>
      <w:r>
        <w:t>5) информацию об источниках погашения бюджетного кредита.</w:t>
      </w:r>
    </w:p>
    <w:p w:rsidR="00304B27" w:rsidRDefault="00304B27">
      <w:pPr>
        <w:pStyle w:val="ConsPlusNormal"/>
        <w:spacing w:before="220"/>
        <w:ind w:firstLine="540"/>
        <w:jc w:val="both"/>
      </w:pPr>
      <w:bookmarkStart w:id="12" w:name="P897"/>
      <w:bookmarkEnd w:id="12"/>
      <w:r>
        <w:t>4. К обращению должны быть приложены следующие документы:</w:t>
      </w:r>
    </w:p>
    <w:p w:rsidR="00304B27" w:rsidRDefault="00304B27">
      <w:pPr>
        <w:pStyle w:val="ConsPlusNormal"/>
        <w:spacing w:before="220"/>
        <w:ind w:firstLine="540"/>
        <w:jc w:val="both"/>
      </w:pPr>
      <w:r>
        <w:t>1) документы, определяющие статус уполномоченного органа заемщика и подтверждающие его полномочия на осуществление муниципальных заимствований;</w:t>
      </w:r>
    </w:p>
    <w:p w:rsidR="00304B27" w:rsidRDefault="00304B27">
      <w:pPr>
        <w:pStyle w:val="ConsPlusNormal"/>
        <w:spacing w:before="220"/>
        <w:ind w:firstLine="540"/>
        <w:jc w:val="both"/>
      </w:pPr>
      <w:r>
        <w:t>2) информация о полных реквизитах заемщика в органах Федерального казначейства (с указанием полного наименования и местоположения), о фамилии, имени, отчестве и полном наименовании должности руководителя и главного бухгалтера, уполномоченных подписывать договор, а также документы о назначении их на должность;</w:t>
      </w:r>
    </w:p>
    <w:p w:rsidR="00304B27" w:rsidRDefault="00304B27">
      <w:pPr>
        <w:pStyle w:val="ConsPlusNormal"/>
        <w:spacing w:before="220"/>
        <w:ind w:firstLine="540"/>
        <w:jc w:val="both"/>
      </w:pPr>
      <w:r>
        <w:t>3) выписка из Единого государственного реестра юридических лиц на дату обращения за бюджетным кредитом;</w:t>
      </w:r>
    </w:p>
    <w:p w:rsidR="00304B27" w:rsidRDefault="00304B27">
      <w:pPr>
        <w:pStyle w:val="ConsPlusNormal"/>
        <w:spacing w:before="220"/>
        <w:ind w:firstLine="540"/>
        <w:jc w:val="both"/>
      </w:pPr>
      <w:bookmarkStart w:id="13" w:name="P901"/>
      <w:bookmarkEnd w:id="13"/>
      <w:r>
        <w:t>4) аргументированное обоснование источника погашения бюджетного кредита с приложением соответствующих документов;</w:t>
      </w:r>
    </w:p>
    <w:p w:rsidR="00304B27" w:rsidRDefault="00304B27">
      <w:pPr>
        <w:pStyle w:val="ConsPlusNormal"/>
        <w:spacing w:before="220"/>
        <w:ind w:firstLine="540"/>
        <w:jc w:val="both"/>
      </w:pPr>
      <w:r>
        <w:t>5) решение о местном бюджете заемщика на текущий финансовый год (на текущий финансовый год и на плановый период) со всеми приложениями и принятыми изменениями на дату обращения за бюджетным кредитом;</w:t>
      </w:r>
    </w:p>
    <w:p w:rsidR="00304B27" w:rsidRDefault="00304B27">
      <w:pPr>
        <w:pStyle w:val="ConsPlusNormal"/>
        <w:spacing w:before="220"/>
        <w:ind w:firstLine="540"/>
        <w:jc w:val="both"/>
      </w:pPr>
      <w:r>
        <w:t>6) отчет об исполнении местного бюджета заемщика на последнюю отчетную дату и справочная таблица к нему;</w:t>
      </w:r>
    </w:p>
    <w:p w:rsidR="00304B27" w:rsidRDefault="00304B27">
      <w:pPr>
        <w:pStyle w:val="ConsPlusNormal"/>
        <w:spacing w:before="220"/>
        <w:ind w:firstLine="540"/>
        <w:jc w:val="both"/>
      </w:pPr>
      <w:bookmarkStart w:id="14" w:name="P904"/>
      <w:bookmarkEnd w:id="14"/>
      <w:r>
        <w:t>7) прогноз по доходам, расходам, источникам финансирования дефицита бюджета на период привлечения бюджетного кредита;</w:t>
      </w:r>
    </w:p>
    <w:p w:rsidR="00304B27" w:rsidRDefault="00304B27">
      <w:pPr>
        <w:pStyle w:val="ConsPlusNormal"/>
        <w:spacing w:before="220"/>
        <w:ind w:firstLine="540"/>
        <w:jc w:val="both"/>
      </w:pPr>
      <w:bookmarkStart w:id="15" w:name="P905"/>
      <w:bookmarkEnd w:id="15"/>
      <w:r>
        <w:lastRenderedPageBreak/>
        <w:t>8) выписка из муниципальной долговой книги заемщика на дату обращения за бюджетным кредитом.</w:t>
      </w:r>
    </w:p>
    <w:p w:rsidR="00304B27" w:rsidRDefault="00304B27">
      <w:pPr>
        <w:pStyle w:val="ConsPlusNormal"/>
        <w:spacing w:before="220"/>
        <w:ind w:firstLine="540"/>
        <w:jc w:val="both"/>
      </w:pPr>
      <w:r>
        <w:t>5. Уполномоченный в соответствии с муниципальным правовым актом органа местного самоуправления кредитора орган (далее - уполномоченный орган кредитора) в течение 10 рабочих дней со дня поступления обращения рассматривает поступившее обращение, обоснованность источников погашения бюджетного кредита, а также возможность предоставления бюджетного кредита.</w:t>
      </w:r>
    </w:p>
    <w:p w:rsidR="00304B27" w:rsidRDefault="00304B27">
      <w:pPr>
        <w:pStyle w:val="ConsPlusNormal"/>
        <w:spacing w:before="220"/>
        <w:ind w:firstLine="540"/>
        <w:jc w:val="both"/>
      </w:pPr>
      <w:r>
        <w:t>6. Решение уполномоченного органа кредитора об отказе в предоставлении бюджетного кредита принимается в следующих случаях:</w:t>
      </w:r>
    </w:p>
    <w:p w:rsidR="00304B27" w:rsidRDefault="00304B27">
      <w:pPr>
        <w:pStyle w:val="ConsPlusNormal"/>
        <w:spacing w:before="220"/>
        <w:ind w:firstLine="540"/>
        <w:jc w:val="both"/>
      </w:pPr>
      <w:r>
        <w:t xml:space="preserve">1) представление неполного комплекта документов, предусмотренных </w:t>
      </w:r>
      <w:hyperlink w:anchor="P897">
        <w:r>
          <w:rPr>
            <w:color w:val="0000FF"/>
          </w:rPr>
          <w:t>частью 4</w:t>
        </w:r>
      </w:hyperlink>
      <w:r>
        <w:t xml:space="preserve"> настоящей статьи;</w:t>
      </w:r>
    </w:p>
    <w:p w:rsidR="00304B27" w:rsidRDefault="00304B27">
      <w:pPr>
        <w:pStyle w:val="ConsPlusNormal"/>
        <w:spacing w:before="220"/>
        <w:ind w:firstLine="540"/>
        <w:jc w:val="both"/>
      </w:pPr>
      <w:r>
        <w:t>2) несоблюдение заемщиком требований бюджетного законодательства Российской Федерации в части ограничения объема муниципального долга и дефицита местного бюджета по данным решения о местном бюджете заемщика на текущий финансовый год (на текущий финансовый год и на плановый период) и отчетов об исполнении местного бюджета заемщика в текущем финансовом году;</w:t>
      </w:r>
    </w:p>
    <w:p w:rsidR="00304B27" w:rsidRDefault="00304B27">
      <w:pPr>
        <w:pStyle w:val="ConsPlusNormal"/>
        <w:spacing w:before="220"/>
        <w:ind w:firstLine="540"/>
        <w:jc w:val="both"/>
      </w:pPr>
      <w:r>
        <w:t>3) отсутствие или недостаточность остатка бюджетных ассигнований для предоставления местным бюджетам бюджетных кредитов, предусмотренных решением о местном бюджете кредитора на текущий финансовый год;</w:t>
      </w:r>
    </w:p>
    <w:p w:rsidR="00304B27" w:rsidRDefault="00304B27">
      <w:pPr>
        <w:pStyle w:val="ConsPlusNormal"/>
        <w:spacing w:before="220"/>
        <w:ind w:firstLine="540"/>
        <w:jc w:val="both"/>
      </w:pPr>
      <w:r>
        <w:t>4) наличие у заемщика просроченной (неурегулированной) задолженности по бюджетным кредитам, предоставленным из областного бюджета Ленинградской области и(или) из бюджетов муниципальных образований Ленинградской области;</w:t>
      </w:r>
    </w:p>
    <w:p w:rsidR="00304B27" w:rsidRDefault="00304B27">
      <w:pPr>
        <w:pStyle w:val="ConsPlusNormal"/>
        <w:spacing w:before="220"/>
        <w:ind w:firstLine="540"/>
        <w:jc w:val="both"/>
      </w:pPr>
      <w:r>
        <w:t>5) наличие у заемщика просроченной (неурегулированной) задолженности по кредитам кредитных организаций;</w:t>
      </w:r>
    </w:p>
    <w:p w:rsidR="00304B27" w:rsidRDefault="00304B27">
      <w:pPr>
        <w:pStyle w:val="ConsPlusNormal"/>
        <w:spacing w:before="220"/>
        <w:ind w:firstLine="540"/>
        <w:jc w:val="both"/>
      </w:pPr>
      <w:r>
        <w:t>6) отсутствие в местном бюджете заемщика источников погашения бюджетного кредита;</w:t>
      </w:r>
    </w:p>
    <w:p w:rsidR="00304B27" w:rsidRDefault="00304B27">
      <w:pPr>
        <w:pStyle w:val="ConsPlusNormal"/>
        <w:spacing w:before="220"/>
        <w:ind w:firstLine="540"/>
        <w:jc w:val="both"/>
      </w:pPr>
      <w:r>
        <w:t xml:space="preserve">7) отсутствие утвержденной решением о местном бюджете заемщика на текущий финансовый год (на текущий финансовый год и на плановый период) программы муниципальных внутренних заимствований на текущий финансовый год (на текущий финансовый год и на плановый период), соответствующей требованиям </w:t>
      </w:r>
      <w:hyperlink r:id="rId372">
        <w:r>
          <w:rPr>
            <w:color w:val="0000FF"/>
          </w:rPr>
          <w:t>статьи 110.1</w:t>
        </w:r>
      </w:hyperlink>
      <w:r>
        <w:t xml:space="preserve"> Кодекса;</w:t>
      </w:r>
    </w:p>
    <w:p w:rsidR="00304B27" w:rsidRDefault="00304B27">
      <w:pPr>
        <w:pStyle w:val="ConsPlusNormal"/>
        <w:spacing w:before="220"/>
        <w:ind w:firstLine="540"/>
        <w:jc w:val="both"/>
      </w:pPr>
      <w:r>
        <w:t>8) наличие письменного отказа финансового органа Ленинградской области в согласовании предоставления заемщику бюджетного кредита.</w:t>
      </w:r>
    </w:p>
    <w:p w:rsidR="00304B27" w:rsidRDefault="00304B27">
      <w:pPr>
        <w:pStyle w:val="ConsPlusNormal"/>
        <w:spacing w:before="220"/>
        <w:ind w:firstLine="540"/>
        <w:jc w:val="both"/>
      </w:pPr>
      <w:r>
        <w:t>7. В случае принятия решения об отказе в предоставлении бюджетного кредита уполномоченный орган кредитора не позднее 11-го рабочего дня со дня поступления обращения направляет уполномоченному органу заемщика мотивированный письменный отказ в предоставлении бюджетного кредита.</w:t>
      </w:r>
    </w:p>
    <w:p w:rsidR="00304B27" w:rsidRDefault="00304B27">
      <w:pPr>
        <w:pStyle w:val="ConsPlusNormal"/>
        <w:spacing w:before="220"/>
        <w:ind w:firstLine="540"/>
        <w:jc w:val="both"/>
      </w:pPr>
      <w:r>
        <w:t xml:space="preserve">8. В случае одобрения предоставления заемщику бюджетного кредита уполномоченный орган кредитора не позднее 11-го рабочего дня со дня поступления обращения направляет в финансовый орган Ленинградской области письменное обращение о согласовании предоставления заемщику бюджетного кредита с указанием суммы бюджетного кредита, сроков возврата бюджетного кредита с приложением документов, указанных в </w:t>
      </w:r>
      <w:hyperlink w:anchor="P901">
        <w:r>
          <w:rPr>
            <w:color w:val="0000FF"/>
          </w:rPr>
          <w:t>пунктах 4</w:t>
        </w:r>
      </w:hyperlink>
      <w:r>
        <w:t xml:space="preserve">, </w:t>
      </w:r>
      <w:hyperlink w:anchor="P904">
        <w:r>
          <w:rPr>
            <w:color w:val="0000FF"/>
          </w:rPr>
          <w:t>7</w:t>
        </w:r>
      </w:hyperlink>
      <w:r>
        <w:t xml:space="preserve"> и </w:t>
      </w:r>
      <w:hyperlink w:anchor="P905">
        <w:r>
          <w:rPr>
            <w:color w:val="0000FF"/>
          </w:rPr>
          <w:t>8 части 4</w:t>
        </w:r>
      </w:hyperlink>
      <w:r>
        <w:t xml:space="preserve"> настоящей статьи.</w:t>
      </w:r>
    </w:p>
    <w:p w:rsidR="00304B27" w:rsidRDefault="00304B27">
      <w:pPr>
        <w:pStyle w:val="ConsPlusNormal"/>
        <w:spacing w:before="220"/>
        <w:ind w:firstLine="540"/>
        <w:jc w:val="both"/>
      </w:pPr>
      <w:r>
        <w:t xml:space="preserve">9. Финансовый орган Ленинградской области в течение 10 рабочих дней со дня поступления обращения уполномоченного органа кредитора о согласовании предоставления заемщику </w:t>
      </w:r>
      <w:r>
        <w:lastRenderedPageBreak/>
        <w:t>бюджетного кредита рассматривает его и направляет уполномоченному органу кредитора письменное согласие либо отказ (с обоснованием) в согласовании предоставления кредитором бюджетного кредита заемщику.</w:t>
      </w:r>
    </w:p>
    <w:p w:rsidR="00304B27" w:rsidRDefault="00304B27">
      <w:pPr>
        <w:pStyle w:val="ConsPlusNormal"/>
        <w:spacing w:before="220"/>
        <w:ind w:firstLine="540"/>
        <w:jc w:val="both"/>
      </w:pPr>
      <w:r>
        <w:t>10. Решение об отказе в согласовании предоставления кредитором бюджетного кредита заемщику принимается финансовым органом Ленинградской области в следующих случаях:</w:t>
      </w:r>
    </w:p>
    <w:p w:rsidR="00304B27" w:rsidRDefault="00304B27">
      <w:pPr>
        <w:pStyle w:val="ConsPlusNormal"/>
        <w:spacing w:before="220"/>
        <w:ind w:firstLine="540"/>
        <w:jc w:val="both"/>
      </w:pPr>
      <w:r>
        <w:t>1) наличие у заемщика муниципального долга, превышающего 30 процентов общего объема доходов местного бюджета без учета безвозмездных поступлений и(или) поступлений налоговых доходов по дополнительным нормативам отчислений от налога на доходы физических лиц;</w:t>
      </w:r>
    </w:p>
    <w:p w:rsidR="00304B27" w:rsidRDefault="00304B27">
      <w:pPr>
        <w:pStyle w:val="ConsPlusNormal"/>
        <w:spacing w:before="220"/>
        <w:ind w:firstLine="540"/>
        <w:jc w:val="both"/>
      </w:pPr>
      <w:r>
        <w:t>2) наличие у заемщика просроченной (неурегулированной) задолженности по бюджетным кредитам, предоставленным из областного бюджета Ленинградской области и(или) из бюджетов муниципальных образований Ленинградской области;</w:t>
      </w:r>
    </w:p>
    <w:p w:rsidR="00304B27" w:rsidRDefault="00304B27">
      <w:pPr>
        <w:pStyle w:val="ConsPlusNormal"/>
        <w:spacing w:before="220"/>
        <w:ind w:firstLine="540"/>
        <w:jc w:val="both"/>
      </w:pPr>
      <w:r>
        <w:t>3) наличие у заемщика просроченной (неурегулированной) задолженности по кредитам кредитных организаций;</w:t>
      </w:r>
    </w:p>
    <w:p w:rsidR="00304B27" w:rsidRDefault="00304B27">
      <w:pPr>
        <w:pStyle w:val="ConsPlusNormal"/>
        <w:spacing w:before="220"/>
        <w:ind w:firstLine="540"/>
        <w:jc w:val="both"/>
      </w:pPr>
      <w:r>
        <w:t>4) отсутствие в местном бюджете заемщика источников погашения бюджетного кредита;</w:t>
      </w:r>
    </w:p>
    <w:p w:rsidR="00304B27" w:rsidRDefault="00304B27">
      <w:pPr>
        <w:pStyle w:val="ConsPlusNormal"/>
        <w:spacing w:before="220"/>
        <w:ind w:firstLine="540"/>
        <w:jc w:val="both"/>
      </w:pPr>
      <w:r>
        <w:t>5) отсутствие установленных решением о местном бюджете кредитора на текущий финансовый год (на текущий финансовый год и на плановый период) целей предоставления бюджетного кредита и размера платы за пользование бюджетным кредитом;</w:t>
      </w:r>
    </w:p>
    <w:p w:rsidR="00304B27" w:rsidRDefault="00304B27">
      <w:pPr>
        <w:pStyle w:val="ConsPlusNormal"/>
        <w:spacing w:before="220"/>
        <w:ind w:firstLine="540"/>
        <w:jc w:val="both"/>
      </w:pPr>
      <w:r>
        <w:t>6) отсутствие в местном бюджете кредитора источников предоставления бюджетного кредита.</w:t>
      </w:r>
    </w:p>
    <w:p w:rsidR="00304B27" w:rsidRDefault="00304B27">
      <w:pPr>
        <w:pStyle w:val="ConsPlusNormal"/>
        <w:spacing w:before="220"/>
        <w:ind w:firstLine="540"/>
        <w:jc w:val="both"/>
      </w:pPr>
      <w:r>
        <w:t>11. Уполномоченный орган кредитора в течение пяти рабочих дней со дня получения письменного отказа финансового органа Ленинградской области направляет уполномоченному органу заемщика мотивированный письменный отказ в предоставлении бюджетного кредита.</w:t>
      </w:r>
    </w:p>
    <w:p w:rsidR="00304B27" w:rsidRDefault="00304B27">
      <w:pPr>
        <w:pStyle w:val="ConsPlusNormal"/>
        <w:spacing w:before="220"/>
        <w:ind w:firstLine="540"/>
        <w:jc w:val="both"/>
      </w:pPr>
      <w:r>
        <w:t>12. Кредитор принимает решение о предоставлении бюджетного кредита в течение пяти рабочих дней со дня получения письменного согласия финансового органа Ленинградской области путем принятия правового акта кредитора, в котором указываются объем обязательств по бюджетному кредиту, срок (график) исполнения обязательств по возврату бюджетного кредита, размер платы за пользование бюджетным кредитом.</w:t>
      </w:r>
    </w:p>
    <w:p w:rsidR="00304B27" w:rsidRDefault="00304B27">
      <w:pPr>
        <w:pStyle w:val="ConsPlusNormal"/>
        <w:spacing w:before="220"/>
        <w:ind w:firstLine="540"/>
        <w:jc w:val="both"/>
      </w:pPr>
      <w:r>
        <w:t>13. Бюджетный кредит предоставляется заемщику на основании договора, заключенного между уполномоченным органом кредитора и уполномоченным органом заемщика.</w:t>
      </w:r>
    </w:p>
    <w:p w:rsidR="00304B27" w:rsidRDefault="00304B27">
      <w:pPr>
        <w:pStyle w:val="ConsPlusNormal"/>
        <w:spacing w:before="220"/>
        <w:ind w:firstLine="540"/>
        <w:jc w:val="both"/>
      </w:pPr>
      <w:r>
        <w:t>14. Договор о предоставлении бюджетного кредита должен содержать следующую информацию:</w:t>
      </w:r>
    </w:p>
    <w:p w:rsidR="00304B27" w:rsidRDefault="00304B27">
      <w:pPr>
        <w:pStyle w:val="ConsPlusNormal"/>
        <w:spacing w:before="220"/>
        <w:ind w:firstLine="540"/>
        <w:jc w:val="both"/>
      </w:pPr>
      <w:r>
        <w:t>1) сумму бюджетного кредита;</w:t>
      </w:r>
    </w:p>
    <w:p w:rsidR="00304B27" w:rsidRDefault="00304B27">
      <w:pPr>
        <w:pStyle w:val="ConsPlusNormal"/>
        <w:spacing w:before="220"/>
        <w:ind w:firstLine="540"/>
        <w:jc w:val="both"/>
      </w:pPr>
      <w:r>
        <w:t>2) основания предоставления бюджетного кредита;</w:t>
      </w:r>
    </w:p>
    <w:p w:rsidR="00304B27" w:rsidRDefault="00304B27">
      <w:pPr>
        <w:pStyle w:val="ConsPlusNormal"/>
        <w:spacing w:before="220"/>
        <w:ind w:firstLine="540"/>
        <w:jc w:val="both"/>
      </w:pPr>
      <w:r>
        <w:t>3) размер платы за пользование бюджетным кредитом;</w:t>
      </w:r>
    </w:p>
    <w:p w:rsidR="00304B27" w:rsidRDefault="00304B27">
      <w:pPr>
        <w:pStyle w:val="ConsPlusNormal"/>
        <w:spacing w:before="220"/>
        <w:ind w:firstLine="540"/>
        <w:jc w:val="both"/>
      </w:pPr>
      <w:r>
        <w:t>4) цели предоставления бюджетного кредита;</w:t>
      </w:r>
    </w:p>
    <w:p w:rsidR="00304B27" w:rsidRDefault="00304B27">
      <w:pPr>
        <w:pStyle w:val="ConsPlusNormal"/>
        <w:spacing w:before="220"/>
        <w:ind w:firstLine="540"/>
        <w:jc w:val="both"/>
      </w:pPr>
      <w:r>
        <w:t>5) сроки (график) возврата бюджетного кредита;</w:t>
      </w:r>
    </w:p>
    <w:p w:rsidR="00304B27" w:rsidRDefault="00304B27">
      <w:pPr>
        <w:pStyle w:val="ConsPlusNormal"/>
        <w:spacing w:before="220"/>
        <w:ind w:firstLine="540"/>
        <w:jc w:val="both"/>
      </w:pPr>
      <w:r>
        <w:t>6) порядок разрешения споров;</w:t>
      </w:r>
    </w:p>
    <w:p w:rsidR="00304B27" w:rsidRDefault="00304B27">
      <w:pPr>
        <w:pStyle w:val="ConsPlusNormal"/>
        <w:spacing w:before="220"/>
        <w:ind w:firstLine="540"/>
        <w:jc w:val="both"/>
      </w:pPr>
      <w:r>
        <w:t>7) ответственность сторон.</w:t>
      </w:r>
    </w:p>
    <w:p w:rsidR="00304B27" w:rsidRDefault="00304B27">
      <w:pPr>
        <w:pStyle w:val="ConsPlusNormal"/>
        <w:spacing w:before="220"/>
        <w:ind w:firstLine="540"/>
        <w:jc w:val="both"/>
      </w:pPr>
      <w:r>
        <w:lastRenderedPageBreak/>
        <w:t>15. Бюджетный кредит перечисляется кредитором заемщику в течение пяти рабочих дней с даты подписания договора о предоставлении бюджетного кредита сторонами.</w:t>
      </w:r>
    </w:p>
    <w:p w:rsidR="00304B27" w:rsidRDefault="00304B27">
      <w:pPr>
        <w:pStyle w:val="ConsPlusNormal"/>
        <w:spacing w:before="220"/>
        <w:ind w:firstLine="540"/>
        <w:jc w:val="both"/>
      </w:pPr>
      <w:r>
        <w:t>16. Бюджетный кредит используется заемщиком на цели, предусмотренные договором о предоставлении бюджетного кредита.</w:t>
      </w:r>
    </w:p>
    <w:p w:rsidR="00304B27" w:rsidRDefault="00304B27">
      <w:pPr>
        <w:pStyle w:val="ConsPlusNormal"/>
        <w:spacing w:before="220"/>
        <w:ind w:firstLine="540"/>
        <w:jc w:val="both"/>
      </w:pPr>
      <w:r>
        <w:t>17. Возврат бюджетного кредита и уплата процентов за пользование бюджетным кредитом осуществляются уполномоченным органом заемщика в порядке и сроки, установленные договором о предоставлении бюджетного кредита.</w:t>
      </w:r>
    </w:p>
    <w:p w:rsidR="00304B27" w:rsidRDefault="00304B27">
      <w:pPr>
        <w:pStyle w:val="ConsPlusNormal"/>
        <w:spacing w:before="220"/>
        <w:ind w:firstLine="540"/>
        <w:jc w:val="both"/>
      </w:pPr>
      <w:r>
        <w:t>Заемщик имеет право на досрочное погашение бюджетного кредита.</w:t>
      </w:r>
    </w:p>
    <w:p w:rsidR="00304B27" w:rsidRDefault="00304B27">
      <w:pPr>
        <w:pStyle w:val="ConsPlusNormal"/>
        <w:spacing w:before="220"/>
        <w:ind w:firstLine="540"/>
        <w:jc w:val="both"/>
      </w:pPr>
      <w:r>
        <w:t>Кредитор в соответствии с законодательством Российской Федерации осуществляет учет полноты и своевременности возврата бюджетного кредита в местный бюджет.</w:t>
      </w:r>
    </w:p>
    <w:p w:rsidR="00304B27" w:rsidRDefault="00304B27">
      <w:pPr>
        <w:pStyle w:val="ConsPlusNormal"/>
        <w:spacing w:before="220"/>
        <w:ind w:firstLine="540"/>
        <w:jc w:val="both"/>
      </w:pPr>
      <w:r>
        <w:t>18. При несоблюдении сроков возврата бюджетного кредита, включая проценты за пользование им, заемщик несет ответственность в соответствии с законодательством Российской Федерации.</w:t>
      </w:r>
    </w:p>
    <w:p w:rsidR="00304B27" w:rsidRDefault="00304B27">
      <w:pPr>
        <w:pStyle w:val="ConsPlusNormal"/>
        <w:spacing w:before="220"/>
        <w:ind w:firstLine="540"/>
        <w:jc w:val="both"/>
      </w:pPr>
      <w:r>
        <w:t>При невыполнении заемщиком своих обязательств по возврату бюджетного кредита, уплате процентов и(или) иных платежей, предусмотренных договором о предоставлении бюджетного кредита, принимаются меры по принудительному взысканию с заемщика просроченной задолженности.</w:t>
      </w:r>
    </w:p>
    <w:p w:rsidR="00304B27" w:rsidRDefault="00304B27">
      <w:pPr>
        <w:pStyle w:val="ConsPlusNormal"/>
      </w:pPr>
    </w:p>
    <w:p w:rsidR="00304B27" w:rsidRDefault="00304B27">
      <w:pPr>
        <w:pStyle w:val="ConsPlusTitle"/>
        <w:jc w:val="center"/>
        <w:outlineLvl w:val="0"/>
      </w:pPr>
      <w:r>
        <w:t>Глава VII</w:t>
      </w:r>
    </w:p>
    <w:p w:rsidR="00304B27" w:rsidRDefault="00304B27">
      <w:pPr>
        <w:pStyle w:val="ConsPlusTitle"/>
        <w:jc w:val="center"/>
      </w:pPr>
      <w:r>
        <w:t>ГОСУДАРСТВЕННЫЙ ФИНАНСОВЫЙ КОНТРОЛЬ</w:t>
      </w:r>
    </w:p>
    <w:p w:rsidR="00304B27" w:rsidRDefault="00304B27">
      <w:pPr>
        <w:pStyle w:val="ConsPlusNormal"/>
      </w:pPr>
    </w:p>
    <w:p w:rsidR="00304B27" w:rsidRDefault="00304B27">
      <w:pPr>
        <w:pStyle w:val="ConsPlusTitle"/>
        <w:ind w:firstLine="540"/>
        <w:jc w:val="both"/>
        <w:outlineLvl w:val="1"/>
      </w:pPr>
      <w:r>
        <w:t>Статья 32. Организация государственного финансового контроля в Ленинградской области</w:t>
      </w:r>
    </w:p>
    <w:p w:rsidR="00304B27" w:rsidRDefault="00304B27">
      <w:pPr>
        <w:pStyle w:val="ConsPlusNormal"/>
        <w:ind w:firstLine="540"/>
        <w:jc w:val="both"/>
      </w:pPr>
    </w:p>
    <w:p w:rsidR="00304B27" w:rsidRDefault="00304B27">
      <w:pPr>
        <w:pStyle w:val="ConsPlusNormal"/>
        <w:ind w:firstLine="540"/>
        <w:jc w:val="both"/>
      </w:pPr>
      <w:r>
        <w:t xml:space="preserve">(в ред. </w:t>
      </w:r>
      <w:hyperlink r:id="rId373">
        <w:r>
          <w:rPr>
            <w:color w:val="0000FF"/>
          </w:rPr>
          <w:t>Закона</w:t>
        </w:r>
      </w:hyperlink>
      <w:r>
        <w:t xml:space="preserve"> Ленинградской области от 28.07.2014 N 53-оз)</w:t>
      </w:r>
    </w:p>
    <w:p w:rsidR="00304B27" w:rsidRDefault="00304B27">
      <w:pPr>
        <w:pStyle w:val="ConsPlusNormal"/>
      </w:pPr>
    </w:p>
    <w:p w:rsidR="00304B27" w:rsidRDefault="00304B27">
      <w:pPr>
        <w:pStyle w:val="ConsPlusNormal"/>
        <w:ind w:firstLine="540"/>
        <w:jc w:val="both"/>
      </w:pPr>
      <w:r>
        <w:t>1. Государственный финансовый контроль в Ленинградской области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областного бюджета, а также соблюдения условий государственных (муниципальных) контрактов, договоров (соглашений) о предоставлении средств из областного бюджета.</w:t>
      </w:r>
    </w:p>
    <w:p w:rsidR="00304B27" w:rsidRDefault="00304B27">
      <w:pPr>
        <w:pStyle w:val="ConsPlusNormal"/>
        <w:jc w:val="both"/>
      </w:pPr>
      <w:r>
        <w:t xml:space="preserve">(часть 1 в ред. Областного </w:t>
      </w:r>
      <w:hyperlink r:id="rId374">
        <w:r>
          <w:rPr>
            <w:color w:val="0000FF"/>
          </w:rPr>
          <w:t>закона</w:t>
        </w:r>
      </w:hyperlink>
      <w:r>
        <w:t xml:space="preserve"> Ленинградской области от 24.12.2020 N 146-оз)</w:t>
      </w:r>
    </w:p>
    <w:p w:rsidR="00304B27" w:rsidRDefault="00304B27">
      <w:pPr>
        <w:pStyle w:val="ConsPlusNormal"/>
        <w:spacing w:before="220"/>
        <w:ind w:firstLine="540"/>
        <w:jc w:val="both"/>
      </w:pPr>
      <w:r>
        <w:t xml:space="preserve">2. Внешний государственный финансовый контроль в Ленинградской области осуществляется Контрольно-счетной палатой Ленинградской области в соответствии с Кодексом и областным </w:t>
      </w:r>
      <w:hyperlink r:id="rId375">
        <w:r>
          <w:rPr>
            <w:color w:val="0000FF"/>
          </w:rPr>
          <w:t>законом</w:t>
        </w:r>
      </w:hyperlink>
      <w:r>
        <w:t xml:space="preserve"> "О Контрольно-счетной палате Ленинградской области".</w:t>
      </w:r>
    </w:p>
    <w:p w:rsidR="00304B27" w:rsidRDefault="00304B27">
      <w:pPr>
        <w:pStyle w:val="ConsPlusNormal"/>
        <w:spacing w:before="220"/>
        <w:ind w:firstLine="540"/>
        <w:jc w:val="both"/>
      </w:pPr>
      <w:r>
        <w:t>3. Внутренний государственный финансовый контроль в Ленинградской области осуществляется уполномоченным в соответствии с нормативным правовым актом Правительства Ленинградской области органом исполнительной власти Ленинградской области.</w:t>
      </w:r>
    </w:p>
    <w:p w:rsidR="00304B27" w:rsidRDefault="00304B27">
      <w:pPr>
        <w:pStyle w:val="ConsPlusNormal"/>
        <w:jc w:val="both"/>
      </w:pPr>
      <w:r>
        <w:t xml:space="preserve">(часть 3 в ред. Областного </w:t>
      </w:r>
      <w:hyperlink r:id="rId376">
        <w:r>
          <w:rPr>
            <w:color w:val="0000FF"/>
          </w:rPr>
          <w:t>закона</w:t>
        </w:r>
      </w:hyperlink>
      <w:r>
        <w:t xml:space="preserve"> Ленинградской области от 24.12.2020 N 146-оз)</w:t>
      </w:r>
    </w:p>
    <w:p w:rsidR="00304B27" w:rsidRDefault="00304B27">
      <w:pPr>
        <w:pStyle w:val="ConsPlusNormal"/>
      </w:pPr>
    </w:p>
    <w:p w:rsidR="00304B27" w:rsidRDefault="00304B27">
      <w:pPr>
        <w:pStyle w:val="ConsPlusTitle"/>
        <w:ind w:firstLine="540"/>
        <w:jc w:val="both"/>
        <w:outlineLvl w:val="1"/>
      </w:pPr>
      <w:r>
        <w:t xml:space="preserve">Статьи 33 - 33.1. Утратили силу. - </w:t>
      </w:r>
      <w:hyperlink r:id="rId377">
        <w:r>
          <w:rPr>
            <w:color w:val="0000FF"/>
          </w:rPr>
          <w:t>Закон</w:t>
        </w:r>
      </w:hyperlink>
      <w:r>
        <w:t xml:space="preserve"> Ленинградской области от 28.07.2014 N 53-оз.</w:t>
      </w:r>
    </w:p>
    <w:p w:rsidR="00304B27" w:rsidRDefault="00304B27">
      <w:pPr>
        <w:pStyle w:val="ConsPlusNormal"/>
        <w:ind w:firstLine="540"/>
        <w:jc w:val="both"/>
      </w:pPr>
    </w:p>
    <w:p w:rsidR="00304B27" w:rsidRDefault="00304B27">
      <w:pPr>
        <w:pStyle w:val="ConsPlusTitle"/>
        <w:ind w:firstLine="540"/>
        <w:jc w:val="both"/>
        <w:outlineLvl w:val="1"/>
      </w:pPr>
      <w:r>
        <w:t xml:space="preserve">Статья 33.2. Утратила силу. - </w:t>
      </w:r>
      <w:hyperlink r:id="rId378">
        <w:r>
          <w:rPr>
            <w:color w:val="0000FF"/>
          </w:rPr>
          <w:t>Закон</w:t>
        </w:r>
      </w:hyperlink>
      <w:r>
        <w:t xml:space="preserve"> Ленинградской области от 13.07.2015 N 65-оз.</w:t>
      </w:r>
    </w:p>
    <w:p w:rsidR="00304B27" w:rsidRDefault="00304B27">
      <w:pPr>
        <w:pStyle w:val="ConsPlusNormal"/>
      </w:pPr>
    </w:p>
    <w:p w:rsidR="00304B27" w:rsidRDefault="00304B27">
      <w:pPr>
        <w:pStyle w:val="ConsPlusTitle"/>
        <w:jc w:val="center"/>
        <w:outlineLvl w:val="0"/>
      </w:pPr>
      <w:r>
        <w:t>Глава VIII</w:t>
      </w:r>
    </w:p>
    <w:p w:rsidR="00304B27" w:rsidRDefault="00304B27">
      <w:pPr>
        <w:pStyle w:val="ConsPlusTitle"/>
        <w:jc w:val="center"/>
      </w:pPr>
      <w:r>
        <w:t>СОСТАВЛЕНИЕ, ВНЕШНЯЯ ПРОВЕРКА, РАССМОТРЕНИЕ И УТВЕРЖДЕНИЕ</w:t>
      </w:r>
    </w:p>
    <w:p w:rsidR="00304B27" w:rsidRDefault="00304B27">
      <w:pPr>
        <w:pStyle w:val="ConsPlusTitle"/>
        <w:jc w:val="center"/>
      </w:pPr>
      <w:r>
        <w:t>БЮДЖЕТНОЙ ОТЧЕТНОСТИ ОБЛАСТНОГО БЮДЖЕТА И БЮДЖЕТА</w:t>
      </w:r>
    </w:p>
    <w:p w:rsidR="00304B27" w:rsidRDefault="00304B27">
      <w:pPr>
        <w:pStyle w:val="ConsPlusTitle"/>
        <w:jc w:val="center"/>
      </w:pPr>
      <w:r>
        <w:lastRenderedPageBreak/>
        <w:t>ТЕРРИТОРИАЛЬНОГО ФОНДА ОБЯЗАТЕЛЬНОГО МЕДИЦИНСКОГО</w:t>
      </w:r>
    </w:p>
    <w:p w:rsidR="00304B27" w:rsidRDefault="00304B27">
      <w:pPr>
        <w:pStyle w:val="ConsPlusTitle"/>
        <w:jc w:val="center"/>
      </w:pPr>
      <w:r>
        <w:t>СТРАХОВАНИЯ ЛЕНИНГРАДСКОЙ ОБЛАСТИ</w:t>
      </w:r>
    </w:p>
    <w:p w:rsidR="00304B27" w:rsidRDefault="00304B27">
      <w:pPr>
        <w:pStyle w:val="ConsPlusNormal"/>
        <w:jc w:val="center"/>
      </w:pPr>
      <w:r>
        <w:t xml:space="preserve">(в ред. </w:t>
      </w:r>
      <w:hyperlink r:id="rId379">
        <w:r>
          <w:rPr>
            <w:color w:val="0000FF"/>
          </w:rPr>
          <w:t>Закона</w:t>
        </w:r>
      </w:hyperlink>
      <w:r>
        <w:t xml:space="preserve"> Ленинградской области от 28.07.2014 N 53-оз)</w:t>
      </w:r>
    </w:p>
    <w:p w:rsidR="00304B27" w:rsidRDefault="00304B27">
      <w:pPr>
        <w:pStyle w:val="ConsPlusNormal"/>
        <w:jc w:val="center"/>
      </w:pPr>
    </w:p>
    <w:p w:rsidR="00304B27" w:rsidRDefault="00304B27">
      <w:pPr>
        <w:pStyle w:val="ConsPlusNormal"/>
        <w:jc w:val="center"/>
      </w:pPr>
      <w:r>
        <w:t xml:space="preserve">(в ред. </w:t>
      </w:r>
      <w:hyperlink r:id="rId380">
        <w:r>
          <w:rPr>
            <w:color w:val="0000FF"/>
          </w:rPr>
          <w:t>Закона</w:t>
        </w:r>
      </w:hyperlink>
      <w:r>
        <w:t xml:space="preserve"> Ленинградской области от 26.06.2008 N 53-оз)</w:t>
      </w:r>
    </w:p>
    <w:p w:rsidR="00304B27" w:rsidRDefault="00304B27">
      <w:pPr>
        <w:pStyle w:val="ConsPlusNormal"/>
        <w:ind w:firstLine="540"/>
        <w:jc w:val="both"/>
      </w:pPr>
    </w:p>
    <w:p w:rsidR="00304B27" w:rsidRDefault="00304B27">
      <w:pPr>
        <w:pStyle w:val="ConsPlusTitle"/>
        <w:ind w:firstLine="540"/>
        <w:jc w:val="both"/>
        <w:outlineLvl w:val="1"/>
      </w:pPr>
      <w:r>
        <w:t>Статья 34. Составление, представление и утверждение бюджетной отчетности областного бюджета</w:t>
      </w:r>
    </w:p>
    <w:p w:rsidR="00304B27" w:rsidRDefault="00304B27">
      <w:pPr>
        <w:pStyle w:val="ConsPlusNormal"/>
        <w:ind w:firstLine="540"/>
        <w:jc w:val="both"/>
      </w:pPr>
      <w:r>
        <w:t xml:space="preserve">(в ред. Областного </w:t>
      </w:r>
      <w:hyperlink r:id="rId381">
        <w:r>
          <w:rPr>
            <w:color w:val="0000FF"/>
          </w:rPr>
          <w:t>закона</w:t>
        </w:r>
      </w:hyperlink>
      <w:r>
        <w:t xml:space="preserve"> Ленинградской области от 20.12.2021 N 147-оз)</w:t>
      </w:r>
    </w:p>
    <w:p w:rsidR="00304B27" w:rsidRDefault="00304B27">
      <w:pPr>
        <w:pStyle w:val="ConsPlusNormal"/>
        <w:ind w:firstLine="540"/>
        <w:jc w:val="both"/>
      </w:pPr>
    </w:p>
    <w:p w:rsidR="00304B27" w:rsidRDefault="00304B27">
      <w:pPr>
        <w:pStyle w:val="ConsPlusNormal"/>
        <w:ind w:firstLine="540"/>
        <w:jc w:val="both"/>
      </w:pPr>
      <w:r>
        <w:t>1. Финансовый орган Ленинградской области организует и обеспечивает проведение работы по подготовке и представлению бюджетной отчетности об исполнении областного бюджета главными распорядителями (распорядителями) средств областного бюджета, главными администраторами (администраторами) доходов и главными администраторами (администраторами) источников финансирования дефицита областного бюджета (далее - главные администраторы средств областного бюджета).</w:t>
      </w:r>
    </w:p>
    <w:p w:rsidR="00304B27" w:rsidRDefault="00304B27">
      <w:pPr>
        <w:pStyle w:val="ConsPlusNormal"/>
        <w:jc w:val="both"/>
      </w:pPr>
      <w:r>
        <w:t xml:space="preserve">(в ред. Областного </w:t>
      </w:r>
      <w:hyperlink r:id="rId382">
        <w:r>
          <w:rPr>
            <w:color w:val="0000FF"/>
          </w:rPr>
          <w:t>закона</w:t>
        </w:r>
      </w:hyperlink>
      <w:r>
        <w:t xml:space="preserve"> Ленинградской области от 24.12.2020 N 146-оз)</w:t>
      </w:r>
    </w:p>
    <w:p w:rsidR="00304B27" w:rsidRDefault="00304B27">
      <w:pPr>
        <w:pStyle w:val="ConsPlusNormal"/>
        <w:spacing w:before="220"/>
        <w:ind w:firstLine="540"/>
        <w:jc w:val="both"/>
      </w:pPr>
      <w:r>
        <w:t>2. Бюджетная отчетность включает:</w:t>
      </w:r>
    </w:p>
    <w:p w:rsidR="00304B27" w:rsidRDefault="00304B27">
      <w:pPr>
        <w:pStyle w:val="ConsPlusNormal"/>
        <w:spacing w:before="220"/>
        <w:ind w:firstLine="540"/>
        <w:jc w:val="both"/>
      </w:pPr>
      <w:r>
        <w:t>1) отчет об исполнении бюджета;</w:t>
      </w:r>
    </w:p>
    <w:p w:rsidR="00304B27" w:rsidRDefault="00304B27">
      <w:pPr>
        <w:pStyle w:val="ConsPlusNormal"/>
        <w:spacing w:before="220"/>
        <w:ind w:firstLine="540"/>
        <w:jc w:val="both"/>
      </w:pPr>
      <w:r>
        <w:t>2) баланс исполнения бюджета;</w:t>
      </w:r>
    </w:p>
    <w:p w:rsidR="00304B27" w:rsidRDefault="00304B27">
      <w:pPr>
        <w:pStyle w:val="ConsPlusNormal"/>
        <w:spacing w:before="220"/>
        <w:ind w:firstLine="540"/>
        <w:jc w:val="both"/>
      </w:pPr>
      <w:r>
        <w:t>3) отчет о финансовых результатах деятельности;</w:t>
      </w:r>
    </w:p>
    <w:p w:rsidR="00304B27" w:rsidRDefault="00304B27">
      <w:pPr>
        <w:pStyle w:val="ConsPlusNormal"/>
        <w:spacing w:before="220"/>
        <w:ind w:firstLine="540"/>
        <w:jc w:val="both"/>
      </w:pPr>
      <w:r>
        <w:t>4) отчет о движении денежных средств;</w:t>
      </w:r>
    </w:p>
    <w:p w:rsidR="00304B27" w:rsidRDefault="00304B27">
      <w:pPr>
        <w:pStyle w:val="ConsPlusNormal"/>
        <w:spacing w:before="220"/>
        <w:ind w:firstLine="540"/>
        <w:jc w:val="both"/>
      </w:pPr>
      <w:r>
        <w:t>5) пояснительную записку.</w:t>
      </w:r>
    </w:p>
    <w:p w:rsidR="00304B27" w:rsidRDefault="00304B27">
      <w:pPr>
        <w:pStyle w:val="ConsPlusNormal"/>
        <w:jc w:val="both"/>
      </w:pPr>
      <w:r>
        <w:t xml:space="preserve">(часть 2 в ред. Областного </w:t>
      </w:r>
      <w:hyperlink r:id="rId383">
        <w:r>
          <w:rPr>
            <w:color w:val="0000FF"/>
          </w:rPr>
          <w:t>закона</w:t>
        </w:r>
      </w:hyperlink>
      <w:r>
        <w:t xml:space="preserve"> Ленинградской области от 24.12.2020 N 146-оз)</w:t>
      </w:r>
    </w:p>
    <w:p w:rsidR="00304B27" w:rsidRDefault="00304B27">
      <w:pPr>
        <w:pStyle w:val="ConsPlusNormal"/>
        <w:spacing w:before="220"/>
        <w:ind w:firstLine="540"/>
        <w:jc w:val="both"/>
      </w:pPr>
      <w:r>
        <w:t>3. Главные администраторы средств областного бюджета на основании представленной им бюджетной отчетности подведомственных получателей средств областного бюджета, администраторов доходов областного бюджета и администраторов источников финансирования дефицита областного бюджета составляют бюджетную отчетность за истекший финансовый год в соответствии с единой методологией и стандартами, установленными Министерством финансов Российской Федерации, и требованиями финансового органа. Бюджетная отчетность Ленинградской области главными администраторами средств областного бюджета представляется в финансовый орган в установленные им сроки.</w:t>
      </w:r>
    </w:p>
    <w:p w:rsidR="00304B27" w:rsidRDefault="00304B27">
      <w:pPr>
        <w:pStyle w:val="ConsPlusNormal"/>
        <w:jc w:val="both"/>
      </w:pPr>
      <w:r>
        <w:t xml:space="preserve">(в ред. Областного </w:t>
      </w:r>
      <w:hyperlink r:id="rId384">
        <w:r>
          <w:rPr>
            <w:color w:val="0000FF"/>
          </w:rPr>
          <w:t>закона</w:t>
        </w:r>
      </w:hyperlink>
      <w:r>
        <w:t xml:space="preserve"> Ленинградской области от 24.12.2020 N 146-оз)</w:t>
      </w:r>
    </w:p>
    <w:p w:rsidR="00304B27" w:rsidRDefault="00304B27">
      <w:pPr>
        <w:pStyle w:val="ConsPlusNormal"/>
        <w:spacing w:before="220"/>
        <w:ind w:firstLine="540"/>
        <w:jc w:val="both"/>
      </w:pPr>
      <w:r>
        <w:t>4. Бюджетная отчетность Ленинградской области составляется финансовым органом Ленинградской области на основании бюджетной отчетности главных администраторов средств областного бюджета и представляется в Правительство Ленинградской области.</w:t>
      </w:r>
    </w:p>
    <w:p w:rsidR="00304B27" w:rsidRDefault="00304B27">
      <w:pPr>
        <w:pStyle w:val="ConsPlusNormal"/>
        <w:jc w:val="both"/>
      </w:pPr>
      <w:r>
        <w:t xml:space="preserve">(в ред. Областного </w:t>
      </w:r>
      <w:hyperlink r:id="rId385">
        <w:r>
          <w:rPr>
            <w:color w:val="0000FF"/>
          </w:rPr>
          <w:t>закона</w:t>
        </w:r>
      </w:hyperlink>
      <w:r>
        <w:t xml:space="preserve"> Ленинградской области от 24.12.2020 N 146-оз)</w:t>
      </w:r>
    </w:p>
    <w:p w:rsidR="00304B27" w:rsidRDefault="00304B27">
      <w:pPr>
        <w:pStyle w:val="ConsPlusNormal"/>
        <w:spacing w:before="220"/>
        <w:ind w:firstLine="540"/>
        <w:jc w:val="both"/>
      </w:pPr>
      <w:r>
        <w:t>5. Бюджетная отчетность Ленинградской области является годовой. Отчет об исполнении областного бюджета является ежеквартальным. Бюджетная отчетность Ленинградской области представляется финансовым органом Ленинградской области в Правительство Ленинградской области.</w:t>
      </w:r>
    </w:p>
    <w:p w:rsidR="00304B27" w:rsidRDefault="00304B27">
      <w:pPr>
        <w:pStyle w:val="ConsPlusNormal"/>
        <w:spacing w:before="220"/>
        <w:ind w:firstLine="540"/>
        <w:jc w:val="both"/>
      </w:pPr>
      <w:r>
        <w:t>6. Отчеты об исполнении областного бюджета за первый квартал, полугодие и девять месяцев текущего финансового года утверждаются соответственно Правительством Ленинградской области и направляются в Законодательное собрание Ленинградской области и Контрольно-счетную палату Ленинградской области.</w:t>
      </w:r>
    </w:p>
    <w:p w:rsidR="00304B27" w:rsidRDefault="00304B27">
      <w:pPr>
        <w:pStyle w:val="ConsPlusNormal"/>
        <w:spacing w:before="220"/>
        <w:ind w:firstLine="540"/>
        <w:jc w:val="both"/>
      </w:pPr>
      <w:r>
        <w:lastRenderedPageBreak/>
        <w:t>Годовые отчеты об исполнении областного бюджета подлежат утверждению областным законом Ленинградской области.</w:t>
      </w:r>
    </w:p>
    <w:p w:rsidR="00304B27" w:rsidRDefault="00304B27">
      <w:pPr>
        <w:pStyle w:val="ConsPlusNormal"/>
        <w:ind w:firstLine="540"/>
        <w:jc w:val="both"/>
      </w:pPr>
    </w:p>
    <w:p w:rsidR="00304B27" w:rsidRDefault="00304B27">
      <w:pPr>
        <w:pStyle w:val="ConsPlusTitle"/>
        <w:ind w:firstLine="540"/>
        <w:jc w:val="both"/>
        <w:outlineLvl w:val="1"/>
      </w:pPr>
      <w:r>
        <w:t>Статья 34.1. Формирование отчетности об исполнении консолидированного бюджета Ленинградской области и бюджета Территориального фонда обязательного медицинского страхования Ленинградской области</w:t>
      </w:r>
    </w:p>
    <w:p w:rsidR="00304B27" w:rsidRDefault="00304B27">
      <w:pPr>
        <w:pStyle w:val="ConsPlusNormal"/>
        <w:jc w:val="both"/>
      </w:pPr>
      <w:r>
        <w:t xml:space="preserve">(в ред. </w:t>
      </w:r>
      <w:hyperlink r:id="rId386">
        <w:r>
          <w:rPr>
            <w:color w:val="0000FF"/>
          </w:rPr>
          <w:t>Закона</w:t>
        </w:r>
      </w:hyperlink>
      <w:r>
        <w:t xml:space="preserve"> Ленинградской области от 13.02.2013 N 2-оз)</w:t>
      </w:r>
    </w:p>
    <w:p w:rsidR="00304B27" w:rsidRDefault="00304B27">
      <w:pPr>
        <w:pStyle w:val="ConsPlusNormal"/>
        <w:ind w:firstLine="540"/>
        <w:jc w:val="both"/>
      </w:pPr>
    </w:p>
    <w:p w:rsidR="00304B27" w:rsidRDefault="00304B27">
      <w:pPr>
        <w:pStyle w:val="ConsPlusNormal"/>
        <w:ind w:firstLine="540"/>
        <w:jc w:val="both"/>
      </w:pPr>
      <w:r>
        <w:t>1. Финансовые органы городских и сельских поселений представляют бюджетную отчетность в финансовый орган муниципального района.</w:t>
      </w:r>
    </w:p>
    <w:p w:rsidR="00304B27" w:rsidRDefault="00304B27">
      <w:pPr>
        <w:pStyle w:val="ConsPlusNormal"/>
        <w:spacing w:before="220"/>
        <w:ind w:firstLine="540"/>
        <w:jc w:val="both"/>
      </w:pPr>
      <w:r>
        <w:t>Финансовый орган муниципального района представляет бюджетную отчетность об исполнении консолидированного бюджета муниципального района в финансовый орган Ленинградской области.</w:t>
      </w:r>
    </w:p>
    <w:p w:rsidR="00304B27" w:rsidRDefault="00304B27">
      <w:pPr>
        <w:pStyle w:val="ConsPlusNormal"/>
        <w:spacing w:before="220"/>
        <w:ind w:firstLine="540"/>
        <w:jc w:val="both"/>
      </w:pPr>
      <w:r>
        <w:t>Финансовый орган городского округа представляет бюджетную отчетность в финансовый орган Ленинградской области.</w:t>
      </w:r>
    </w:p>
    <w:p w:rsidR="00304B27" w:rsidRDefault="00304B27">
      <w:pPr>
        <w:pStyle w:val="ConsPlusNormal"/>
        <w:spacing w:before="220"/>
        <w:ind w:firstLine="540"/>
        <w:jc w:val="both"/>
      </w:pPr>
      <w:r>
        <w:t>Финансовый орган муниципального округа представляет бюджетную отчетность в финансовый орган Ленинградской области.</w:t>
      </w:r>
    </w:p>
    <w:p w:rsidR="00304B27" w:rsidRDefault="00304B27">
      <w:pPr>
        <w:pStyle w:val="ConsPlusNormal"/>
        <w:jc w:val="both"/>
      </w:pPr>
      <w:r>
        <w:t xml:space="preserve">(абзац введен Областным </w:t>
      </w:r>
      <w:hyperlink r:id="rId387">
        <w:r>
          <w:rPr>
            <w:color w:val="0000FF"/>
          </w:rPr>
          <w:t>законом</w:t>
        </w:r>
      </w:hyperlink>
      <w:r>
        <w:t xml:space="preserve"> Ленинградской области от 02.11.2024 N 137-оз)</w:t>
      </w:r>
    </w:p>
    <w:p w:rsidR="00304B27" w:rsidRDefault="00304B27">
      <w:pPr>
        <w:pStyle w:val="ConsPlusNormal"/>
        <w:spacing w:before="220"/>
        <w:ind w:firstLine="540"/>
        <w:jc w:val="both"/>
      </w:pPr>
      <w:r>
        <w:t>2. Органы управления Территориального фонда обязательного медицинского страхования Ленинградской области представляют бюджетную отчетность в финансовый орган Ленинградской области.</w:t>
      </w:r>
    </w:p>
    <w:p w:rsidR="00304B27" w:rsidRDefault="00304B27">
      <w:pPr>
        <w:pStyle w:val="ConsPlusNormal"/>
        <w:jc w:val="both"/>
      </w:pPr>
      <w:r>
        <w:t xml:space="preserve">(в ред. </w:t>
      </w:r>
      <w:hyperlink r:id="rId388">
        <w:r>
          <w:rPr>
            <w:color w:val="0000FF"/>
          </w:rPr>
          <w:t>Закона</w:t>
        </w:r>
      </w:hyperlink>
      <w:r>
        <w:t xml:space="preserve"> Ленинградской области от 13.02.2013 N 2-оз)</w:t>
      </w:r>
    </w:p>
    <w:p w:rsidR="00304B27" w:rsidRDefault="00304B27">
      <w:pPr>
        <w:pStyle w:val="ConsPlusNormal"/>
        <w:spacing w:before="220"/>
        <w:ind w:firstLine="540"/>
        <w:jc w:val="both"/>
      </w:pPr>
      <w:r>
        <w:t>3. Финансовый орган Ленинградской области представляет бюджетную отчетность об исполнении консолидированного бюджета Ленинградской области и бюджета Территориального фонда обязательного медицинского страхования Ленинградской области, подписанную усиленной квалифицированной электронной подписью руководителя (уполномоченного должностного лица) финансового органа Ленинградской области, в государственной интегрированной информационной системе управления общественными финансами "Электронный бюджет", в Федеральное казначейство.</w:t>
      </w:r>
    </w:p>
    <w:p w:rsidR="00304B27" w:rsidRDefault="00304B27">
      <w:pPr>
        <w:pStyle w:val="ConsPlusNormal"/>
        <w:jc w:val="both"/>
      </w:pPr>
      <w:r>
        <w:t xml:space="preserve">(в ред. Областных законов Ленинградской области от 13.02.2013 </w:t>
      </w:r>
      <w:hyperlink r:id="rId389">
        <w:r>
          <w:rPr>
            <w:color w:val="0000FF"/>
          </w:rPr>
          <w:t>N 2-оз</w:t>
        </w:r>
      </w:hyperlink>
      <w:r>
        <w:t xml:space="preserve">, от 20.12.2021 </w:t>
      </w:r>
      <w:hyperlink r:id="rId390">
        <w:r>
          <w:rPr>
            <w:color w:val="0000FF"/>
          </w:rPr>
          <w:t>N 147-оз</w:t>
        </w:r>
      </w:hyperlink>
      <w:r>
        <w:t>)</w:t>
      </w:r>
    </w:p>
    <w:p w:rsidR="00304B27" w:rsidRDefault="00304B27">
      <w:pPr>
        <w:pStyle w:val="ConsPlusNormal"/>
        <w:spacing w:before="220"/>
        <w:ind w:firstLine="540"/>
        <w:jc w:val="both"/>
      </w:pPr>
      <w:r>
        <w:t>4. Представление бюджетной отчетности согласно настоящей статье осуществляется в сроки, установленные финансовым органом, которому бюджетная отчетность представляется.</w:t>
      </w:r>
    </w:p>
    <w:p w:rsidR="00304B27" w:rsidRDefault="00304B27">
      <w:pPr>
        <w:pStyle w:val="ConsPlusNormal"/>
        <w:jc w:val="both"/>
      </w:pPr>
      <w:r>
        <w:t xml:space="preserve">(часть 4 введена Областным </w:t>
      </w:r>
      <w:hyperlink r:id="rId391">
        <w:r>
          <w:rPr>
            <w:color w:val="0000FF"/>
          </w:rPr>
          <w:t>законом</w:t>
        </w:r>
      </w:hyperlink>
      <w:r>
        <w:t xml:space="preserve"> Ленинградской области от 24.12.2020 N 146-оз)</w:t>
      </w:r>
    </w:p>
    <w:p w:rsidR="00304B27" w:rsidRDefault="00304B27">
      <w:pPr>
        <w:pStyle w:val="ConsPlusNormal"/>
        <w:ind w:firstLine="540"/>
        <w:jc w:val="both"/>
      </w:pPr>
    </w:p>
    <w:p w:rsidR="00304B27" w:rsidRDefault="00304B27">
      <w:pPr>
        <w:pStyle w:val="ConsPlusTitle"/>
        <w:ind w:firstLine="540"/>
        <w:jc w:val="both"/>
        <w:outlineLvl w:val="1"/>
      </w:pPr>
      <w:r>
        <w:t>Статья 35. Внешняя проверка годового отчета об исполнении областного бюджета</w:t>
      </w:r>
    </w:p>
    <w:p w:rsidR="00304B27" w:rsidRDefault="00304B27">
      <w:pPr>
        <w:pStyle w:val="ConsPlusNormal"/>
        <w:ind w:firstLine="540"/>
        <w:jc w:val="both"/>
      </w:pPr>
    </w:p>
    <w:p w:rsidR="00304B27" w:rsidRDefault="00304B27">
      <w:pPr>
        <w:pStyle w:val="ConsPlusNormal"/>
        <w:ind w:firstLine="540"/>
        <w:jc w:val="both"/>
      </w:pPr>
      <w:r>
        <w:t>1. Годовой отчет об исполнении областного бюджета Ленинградской области до его рассмотрения в Законодательном собрании Ленинградской области подлежит внешней проверке Контрольно-счетной палатой Ленинградской области.</w:t>
      </w:r>
    </w:p>
    <w:p w:rsidR="00304B27" w:rsidRDefault="00304B27">
      <w:pPr>
        <w:pStyle w:val="ConsPlusNormal"/>
        <w:spacing w:before="220"/>
        <w:ind w:firstLine="540"/>
        <w:jc w:val="both"/>
      </w:pPr>
      <w:r>
        <w:t>2. Главные администраторы средств областного бюджета не позднее 1 апреля текущего финансового года представляют годовую бюджетную отчетность в Контрольно-счетную палату Ленинградской области для внешней проверки.</w:t>
      </w:r>
    </w:p>
    <w:p w:rsidR="00304B27" w:rsidRDefault="00304B27">
      <w:pPr>
        <w:pStyle w:val="ConsPlusNormal"/>
        <w:spacing w:before="220"/>
        <w:ind w:firstLine="540"/>
        <w:jc w:val="both"/>
      </w:pPr>
      <w:r>
        <w:t>Результаты внешней проверки годовой бюджетной отчетности главных администраторов средств областного бюджета оформляются заключениями по каждому главному администратору средств областного бюджета до 15 мая текущего финансового года.</w:t>
      </w:r>
    </w:p>
    <w:p w:rsidR="00304B27" w:rsidRDefault="00304B27">
      <w:pPr>
        <w:pStyle w:val="ConsPlusNormal"/>
        <w:spacing w:before="220"/>
        <w:ind w:firstLine="540"/>
        <w:jc w:val="both"/>
      </w:pPr>
      <w:r>
        <w:t xml:space="preserve">3. Правительство Ленинградской области направляет не позднее 15 апреля текущего </w:t>
      </w:r>
      <w:r>
        <w:lastRenderedPageBreak/>
        <w:t>финансового года в Контрольно-счетную палату Ленинградской области годовой отчет об исполнении областного бюджета для подготовки заключения на него и иные документы, подлежащие представлению в Законодательное собрание Ленинградской области одновременно с годовым отчетом об исполнении областного бюджета.</w:t>
      </w:r>
    </w:p>
    <w:p w:rsidR="00304B27" w:rsidRDefault="00304B27">
      <w:pPr>
        <w:pStyle w:val="ConsPlusNormal"/>
        <w:spacing w:before="220"/>
        <w:ind w:firstLine="540"/>
        <w:jc w:val="both"/>
      </w:pPr>
      <w:r>
        <w:t>4. На основании внешней проверки годовой бюджетной отчетности главных администраторов средств областного бюджета Контрольно-счетная палата Ленинградской области готовит заключение на годовой отчет об исполнении областного бюджета Ленинградской области и не позднее 1 июня текущего финансового года представляет его в Законодательное собрание Ленинградской области с одновременным направлением в Правительство Ленинградской области.</w:t>
      </w:r>
    </w:p>
    <w:p w:rsidR="00304B27" w:rsidRDefault="00304B27">
      <w:pPr>
        <w:pStyle w:val="ConsPlusNormal"/>
        <w:ind w:firstLine="540"/>
        <w:jc w:val="both"/>
      </w:pPr>
    </w:p>
    <w:p w:rsidR="00304B27" w:rsidRDefault="00304B27">
      <w:pPr>
        <w:pStyle w:val="ConsPlusTitle"/>
        <w:ind w:firstLine="540"/>
        <w:jc w:val="both"/>
        <w:outlineLvl w:val="1"/>
      </w:pPr>
      <w:r>
        <w:t>Статья 36. Представление, рассмотрение и утверждение годового отчета об исполнении областного бюджета Законодательным собранием Ленинградской области</w:t>
      </w:r>
    </w:p>
    <w:p w:rsidR="00304B27" w:rsidRDefault="00304B27">
      <w:pPr>
        <w:pStyle w:val="ConsPlusNormal"/>
        <w:ind w:firstLine="540"/>
        <w:jc w:val="both"/>
      </w:pPr>
    </w:p>
    <w:p w:rsidR="00304B27" w:rsidRDefault="00304B27">
      <w:pPr>
        <w:pStyle w:val="ConsPlusNormal"/>
        <w:ind w:firstLine="540"/>
        <w:jc w:val="both"/>
      </w:pPr>
      <w:r>
        <w:t>1. Годовой отчет об исполнении областного бюджета Ленинградской области представляется Губернатором Ленинградской области в Законодательное собрание Ленинградской области не позднее 1 июня текущего года в порядке, установленном Законодательным собранием.</w:t>
      </w:r>
    </w:p>
    <w:p w:rsidR="00304B27" w:rsidRDefault="00304B27">
      <w:pPr>
        <w:pStyle w:val="ConsPlusNormal"/>
        <w:jc w:val="both"/>
      </w:pPr>
      <w:r>
        <w:t xml:space="preserve">(в ред. Областного </w:t>
      </w:r>
      <w:hyperlink r:id="rId392">
        <w:r>
          <w:rPr>
            <w:color w:val="0000FF"/>
          </w:rPr>
          <w:t>закона</w:t>
        </w:r>
      </w:hyperlink>
      <w:r>
        <w:t xml:space="preserve"> Ленинградской области от 19.04.2024 N 49-оз)</w:t>
      </w:r>
    </w:p>
    <w:p w:rsidR="00304B27" w:rsidRDefault="00304B27">
      <w:pPr>
        <w:pStyle w:val="ConsPlusNormal"/>
        <w:spacing w:before="220"/>
        <w:ind w:firstLine="540"/>
        <w:jc w:val="both"/>
      </w:pPr>
      <w:r>
        <w:t>2. Одновременно с годовым отчетом об исполнении областного бюджета представляются:</w:t>
      </w:r>
    </w:p>
    <w:p w:rsidR="00304B27" w:rsidRDefault="00304B27">
      <w:pPr>
        <w:pStyle w:val="ConsPlusNormal"/>
        <w:spacing w:before="220"/>
        <w:ind w:firstLine="540"/>
        <w:jc w:val="both"/>
      </w:pPr>
      <w:r>
        <w:t>1) проект областного закона об исполнении областного бюджета Ленинградской области за отчетный финансовый год;</w:t>
      </w:r>
    </w:p>
    <w:p w:rsidR="00304B27" w:rsidRDefault="00304B27">
      <w:pPr>
        <w:pStyle w:val="ConsPlusNormal"/>
        <w:spacing w:before="220"/>
        <w:ind w:firstLine="540"/>
        <w:jc w:val="both"/>
      </w:pPr>
      <w:r>
        <w:t>2) баланс исполнения областного бюджета;</w:t>
      </w:r>
    </w:p>
    <w:p w:rsidR="00304B27" w:rsidRDefault="00304B27">
      <w:pPr>
        <w:pStyle w:val="ConsPlusNormal"/>
        <w:spacing w:before="220"/>
        <w:ind w:firstLine="540"/>
        <w:jc w:val="both"/>
      </w:pPr>
      <w:r>
        <w:t>3) отчет о финансовых результатах деятельности;</w:t>
      </w:r>
    </w:p>
    <w:p w:rsidR="00304B27" w:rsidRDefault="00304B27">
      <w:pPr>
        <w:pStyle w:val="ConsPlusNormal"/>
        <w:spacing w:before="220"/>
        <w:ind w:firstLine="540"/>
        <w:jc w:val="both"/>
      </w:pPr>
      <w:r>
        <w:t>4) отчет о движении денежных средств;</w:t>
      </w:r>
    </w:p>
    <w:p w:rsidR="00304B27" w:rsidRDefault="00304B27">
      <w:pPr>
        <w:pStyle w:val="ConsPlusNormal"/>
        <w:spacing w:before="220"/>
        <w:ind w:firstLine="540"/>
        <w:jc w:val="both"/>
      </w:pPr>
      <w:r>
        <w:t>5) пояснительная записка, содержащая анализ исполнения областного бюджета и бюджетной отчетности и сведения о выполнении государственного задания и(или) иных результатах использования бюджетных ассигнований;</w:t>
      </w:r>
    </w:p>
    <w:p w:rsidR="00304B27" w:rsidRDefault="00304B27">
      <w:pPr>
        <w:pStyle w:val="ConsPlusNormal"/>
        <w:jc w:val="both"/>
      </w:pPr>
      <w:r>
        <w:t xml:space="preserve">(п. 5 в ред. Областного </w:t>
      </w:r>
      <w:hyperlink r:id="rId393">
        <w:r>
          <w:rPr>
            <w:color w:val="0000FF"/>
          </w:rPr>
          <w:t>закона</w:t>
        </w:r>
      </w:hyperlink>
      <w:r>
        <w:t xml:space="preserve"> Ленинградской области от 24.12.2020 N 146-оз)</w:t>
      </w:r>
    </w:p>
    <w:p w:rsidR="00304B27" w:rsidRDefault="00304B27">
      <w:pPr>
        <w:pStyle w:val="ConsPlusNormal"/>
        <w:spacing w:before="220"/>
        <w:ind w:firstLine="540"/>
        <w:jc w:val="both"/>
      </w:pPr>
      <w:r>
        <w:t>6) отчет об использовании ассигнований резервных фондов, о предоставлении и погашении бюджетных кредитов, о состоянии государственного внешнего и внутреннего долга Ленинградской области на начало и конец отчетного финансового года, об исполнении приложений к областному закону об областном бюджете за отчетный финансовый год;</w:t>
      </w:r>
    </w:p>
    <w:p w:rsidR="00304B27" w:rsidRDefault="00304B27">
      <w:pPr>
        <w:pStyle w:val="ConsPlusNormal"/>
        <w:spacing w:before="220"/>
        <w:ind w:firstLine="540"/>
        <w:jc w:val="both"/>
      </w:pPr>
      <w:r>
        <w:t>7) отчетность об исполнении консолидированного бюджета Ленинградской области и бюджета Территориального фонда обязательного медицинского страхования Ленинградской области за отчетный финансовый год;</w:t>
      </w:r>
    </w:p>
    <w:p w:rsidR="00304B27" w:rsidRDefault="00304B27">
      <w:pPr>
        <w:pStyle w:val="ConsPlusNormal"/>
        <w:jc w:val="both"/>
      </w:pPr>
      <w:r>
        <w:t xml:space="preserve">(в ред. </w:t>
      </w:r>
      <w:hyperlink r:id="rId394">
        <w:r>
          <w:rPr>
            <w:color w:val="0000FF"/>
          </w:rPr>
          <w:t>Закона</w:t>
        </w:r>
      </w:hyperlink>
      <w:r>
        <w:t xml:space="preserve"> Ленинградской области от 13.02.2013 N 2-оз)</w:t>
      </w:r>
    </w:p>
    <w:p w:rsidR="00304B27" w:rsidRDefault="00304B27">
      <w:pPr>
        <w:pStyle w:val="ConsPlusNormal"/>
        <w:spacing w:before="220"/>
        <w:ind w:firstLine="540"/>
        <w:jc w:val="both"/>
      </w:pPr>
      <w:r>
        <w:t>8) иная отчетность, предусмотренная бюджетными законодательствами Российской Федерации и Ленинградской области.</w:t>
      </w:r>
    </w:p>
    <w:p w:rsidR="00304B27" w:rsidRDefault="00304B27">
      <w:pPr>
        <w:pStyle w:val="ConsPlusNormal"/>
        <w:spacing w:before="220"/>
        <w:ind w:firstLine="540"/>
        <w:jc w:val="both"/>
      </w:pPr>
      <w:r>
        <w:t>3. По результатам рассмотрения годового отчета об исполнении областного бюджета и заключения Контрольно-счетной палаты Ленинградской области Законодательное собрание Ленинградской области принимает одно из следующих решений:</w:t>
      </w:r>
    </w:p>
    <w:p w:rsidR="00304B27" w:rsidRDefault="00304B27">
      <w:pPr>
        <w:pStyle w:val="ConsPlusNormal"/>
        <w:spacing w:before="220"/>
        <w:ind w:firstLine="540"/>
        <w:jc w:val="both"/>
      </w:pPr>
      <w:r>
        <w:t>об утверждении закона об исполнении областного бюджета;</w:t>
      </w:r>
    </w:p>
    <w:p w:rsidR="00304B27" w:rsidRDefault="00304B27">
      <w:pPr>
        <w:pStyle w:val="ConsPlusNormal"/>
        <w:spacing w:before="220"/>
        <w:ind w:firstLine="540"/>
        <w:jc w:val="both"/>
      </w:pPr>
      <w:r>
        <w:t>об отклонении закона об исполнении областного бюджета.</w:t>
      </w:r>
    </w:p>
    <w:p w:rsidR="00304B27" w:rsidRDefault="00304B27">
      <w:pPr>
        <w:pStyle w:val="ConsPlusNormal"/>
        <w:ind w:firstLine="540"/>
        <w:jc w:val="both"/>
      </w:pPr>
    </w:p>
    <w:p w:rsidR="00304B27" w:rsidRDefault="00304B27">
      <w:pPr>
        <w:pStyle w:val="ConsPlusTitle"/>
        <w:ind w:firstLine="540"/>
        <w:jc w:val="both"/>
        <w:outlineLvl w:val="1"/>
      </w:pPr>
      <w:r>
        <w:lastRenderedPageBreak/>
        <w:t>Статья 37. Закон об исполнении областного бюджета</w:t>
      </w:r>
    </w:p>
    <w:p w:rsidR="00304B27" w:rsidRDefault="00304B27">
      <w:pPr>
        <w:pStyle w:val="ConsPlusNormal"/>
        <w:ind w:firstLine="540"/>
        <w:jc w:val="both"/>
      </w:pPr>
    </w:p>
    <w:p w:rsidR="00304B27" w:rsidRDefault="00304B27">
      <w:pPr>
        <w:pStyle w:val="ConsPlusNormal"/>
        <w:ind w:firstLine="540"/>
        <w:jc w:val="both"/>
      </w:pPr>
      <w:r>
        <w:t>1. Законом об исполнении областного бюджета утверждается отчет об исполнении областного бюджета за отчетный финансовый год с указанием общего объема доходов, расходов и дефицита (профицита) бюджета.</w:t>
      </w:r>
    </w:p>
    <w:p w:rsidR="00304B27" w:rsidRDefault="00304B27">
      <w:pPr>
        <w:pStyle w:val="ConsPlusNormal"/>
        <w:spacing w:before="220"/>
        <w:ind w:firstLine="540"/>
        <w:jc w:val="both"/>
      </w:pPr>
      <w:r>
        <w:t>2. Отдельными приложениями к закону об исполнении областного бюджета за отчетный финансовый год утверждаются показатели:</w:t>
      </w:r>
    </w:p>
    <w:p w:rsidR="00304B27" w:rsidRDefault="00304B27">
      <w:pPr>
        <w:pStyle w:val="ConsPlusNormal"/>
        <w:spacing w:before="220"/>
        <w:ind w:firstLine="540"/>
        <w:jc w:val="both"/>
      </w:pPr>
      <w:r>
        <w:t>доходов областного бюджета по кодам классификации доходов бюджетов;</w:t>
      </w:r>
    </w:p>
    <w:p w:rsidR="00304B27" w:rsidRDefault="00304B27">
      <w:pPr>
        <w:pStyle w:val="ConsPlusNormal"/>
        <w:spacing w:before="220"/>
        <w:ind w:firstLine="540"/>
        <w:jc w:val="both"/>
      </w:pPr>
      <w:r>
        <w:t xml:space="preserve">абзац утратил силу с 1 января 2016 года. - </w:t>
      </w:r>
      <w:hyperlink r:id="rId395">
        <w:r>
          <w:rPr>
            <w:color w:val="0000FF"/>
          </w:rPr>
          <w:t>Закон</w:t>
        </w:r>
      </w:hyperlink>
      <w:r>
        <w:t xml:space="preserve"> Ленинградской области от 27.07.2015 N 83-оз;</w:t>
      </w:r>
    </w:p>
    <w:p w:rsidR="00304B27" w:rsidRDefault="00304B27">
      <w:pPr>
        <w:pStyle w:val="ConsPlusNormal"/>
        <w:spacing w:before="220"/>
        <w:ind w:firstLine="540"/>
        <w:jc w:val="both"/>
      </w:pPr>
      <w:r>
        <w:t>расходов областного бюджета по ведомственной структуре расходов областного бюджета;</w:t>
      </w:r>
    </w:p>
    <w:p w:rsidR="00304B27" w:rsidRDefault="00304B27">
      <w:pPr>
        <w:pStyle w:val="ConsPlusNormal"/>
        <w:spacing w:before="220"/>
        <w:ind w:firstLine="540"/>
        <w:jc w:val="both"/>
      </w:pPr>
      <w:r>
        <w:t>расходов областного бюджета по разделам и подразделам классификации расходов бюджетов;</w:t>
      </w:r>
    </w:p>
    <w:p w:rsidR="00304B27" w:rsidRDefault="00304B27">
      <w:pPr>
        <w:pStyle w:val="ConsPlusNormal"/>
        <w:spacing w:before="220"/>
        <w:ind w:firstLine="540"/>
        <w:jc w:val="both"/>
      </w:pPr>
      <w:r>
        <w:t>источников финансирования дефицита областного бюджета по кодам классификации источников финансирования дефицитов бюджетов;</w:t>
      </w:r>
    </w:p>
    <w:p w:rsidR="00304B27" w:rsidRDefault="00304B27">
      <w:pPr>
        <w:pStyle w:val="ConsPlusNormal"/>
        <w:spacing w:before="220"/>
        <w:ind w:firstLine="540"/>
        <w:jc w:val="both"/>
      </w:pPr>
      <w:r>
        <w:t xml:space="preserve">абзац утратил силу с 1 января 2016 года. - </w:t>
      </w:r>
      <w:hyperlink r:id="rId396">
        <w:r>
          <w:rPr>
            <w:color w:val="0000FF"/>
          </w:rPr>
          <w:t>Закон</w:t>
        </w:r>
      </w:hyperlink>
      <w:r>
        <w:t xml:space="preserve"> Ленинградской области от 27.07.2015 N 83-оз.</w:t>
      </w:r>
    </w:p>
    <w:p w:rsidR="00304B27" w:rsidRDefault="00304B27">
      <w:pPr>
        <w:pStyle w:val="ConsPlusNormal"/>
        <w:ind w:firstLine="540"/>
        <w:jc w:val="both"/>
      </w:pPr>
    </w:p>
    <w:p w:rsidR="00304B27" w:rsidRDefault="00304B27">
      <w:pPr>
        <w:pStyle w:val="ConsPlusTitle"/>
        <w:ind w:firstLine="540"/>
        <w:jc w:val="both"/>
        <w:outlineLvl w:val="1"/>
      </w:pPr>
      <w:r>
        <w:t>Статья 38. Составление, рассмотрение и утверждение отчетов об исполнении бюджета Территориального фонда обязательного медицинского страхования Ленинградской области</w:t>
      </w:r>
    </w:p>
    <w:p w:rsidR="00304B27" w:rsidRDefault="00304B27">
      <w:pPr>
        <w:pStyle w:val="ConsPlusNormal"/>
        <w:jc w:val="both"/>
      </w:pPr>
      <w:r>
        <w:t xml:space="preserve">(в ред. </w:t>
      </w:r>
      <w:hyperlink r:id="rId397">
        <w:r>
          <w:rPr>
            <w:color w:val="0000FF"/>
          </w:rPr>
          <w:t>Закона</w:t>
        </w:r>
      </w:hyperlink>
      <w:r>
        <w:t xml:space="preserve"> Ленинградской области от 13.02.2013 N 2-оз)</w:t>
      </w:r>
    </w:p>
    <w:p w:rsidR="00304B27" w:rsidRDefault="00304B27">
      <w:pPr>
        <w:pStyle w:val="ConsPlusNormal"/>
        <w:ind w:firstLine="540"/>
        <w:jc w:val="both"/>
      </w:pPr>
    </w:p>
    <w:p w:rsidR="00304B27" w:rsidRDefault="00304B27">
      <w:pPr>
        <w:pStyle w:val="ConsPlusNormal"/>
        <w:ind w:firstLine="540"/>
        <w:jc w:val="both"/>
      </w:pPr>
      <w:r>
        <w:t>1. Отчет об исполнении бюджета Территориального фонда обязательного медицинского страхования Ленинградской области утверждается областным законом об исполнении бюджета Территориального фонда обязательного медицинского страхования Ленинградской области.</w:t>
      </w:r>
    </w:p>
    <w:p w:rsidR="00304B27" w:rsidRDefault="00304B27">
      <w:pPr>
        <w:pStyle w:val="ConsPlusNormal"/>
        <w:jc w:val="both"/>
      </w:pPr>
      <w:r>
        <w:t xml:space="preserve">(в ред. </w:t>
      </w:r>
      <w:hyperlink r:id="rId398">
        <w:r>
          <w:rPr>
            <w:color w:val="0000FF"/>
          </w:rPr>
          <w:t>Закона</w:t>
        </w:r>
      </w:hyperlink>
      <w:r>
        <w:t xml:space="preserve"> Ленинградской области от 13.02.2013 N 2-оз)</w:t>
      </w:r>
    </w:p>
    <w:p w:rsidR="00304B27" w:rsidRDefault="00304B27">
      <w:pPr>
        <w:pStyle w:val="ConsPlusNormal"/>
        <w:spacing w:before="220"/>
        <w:ind w:firstLine="540"/>
        <w:jc w:val="both"/>
      </w:pPr>
      <w:r>
        <w:t>2. Ежегодно не позднее 15 апреля текущего года Правительство Ленинградской области представляет отчет об исполнении бюджета Территориального фонда обязательного медицинского страхования Ленинградской области в Контрольно-счетную палату Ленинградской области для подготовки заключения на него.</w:t>
      </w:r>
    </w:p>
    <w:p w:rsidR="00304B27" w:rsidRDefault="00304B27">
      <w:pPr>
        <w:pStyle w:val="ConsPlusNormal"/>
        <w:jc w:val="both"/>
      </w:pPr>
      <w:r>
        <w:t xml:space="preserve">(в ред. </w:t>
      </w:r>
      <w:hyperlink r:id="rId399">
        <w:r>
          <w:rPr>
            <w:color w:val="0000FF"/>
          </w:rPr>
          <w:t>Закона</w:t>
        </w:r>
      </w:hyperlink>
      <w:r>
        <w:t xml:space="preserve"> Ленинградской области от 13.02.2013 N 2-оз)</w:t>
      </w:r>
    </w:p>
    <w:p w:rsidR="00304B27" w:rsidRDefault="00304B27">
      <w:pPr>
        <w:pStyle w:val="ConsPlusNormal"/>
        <w:spacing w:before="220"/>
        <w:ind w:firstLine="540"/>
        <w:jc w:val="both"/>
      </w:pPr>
      <w:r>
        <w:t>3. Контрольно-счетная палата проводит проверку отчета об исполнении бюджета Территориального фонда обязательного медицинского страхования Ленинградской области, готовит заключение на него в течение полутора месяцев и представляет соответствующее заключение Законодательному собранию Ленинградской области.</w:t>
      </w:r>
    </w:p>
    <w:p w:rsidR="00304B27" w:rsidRDefault="00304B27">
      <w:pPr>
        <w:pStyle w:val="ConsPlusNormal"/>
        <w:jc w:val="both"/>
      </w:pPr>
      <w:r>
        <w:t xml:space="preserve">(в ред. </w:t>
      </w:r>
      <w:hyperlink r:id="rId400">
        <w:r>
          <w:rPr>
            <w:color w:val="0000FF"/>
          </w:rPr>
          <w:t>Закона</w:t>
        </w:r>
      </w:hyperlink>
      <w:r>
        <w:t xml:space="preserve"> Ленинградской области от 13.02.2013 N 2-оз)</w:t>
      </w:r>
    </w:p>
    <w:p w:rsidR="00304B27" w:rsidRDefault="00304B27">
      <w:pPr>
        <w:pStyle w:val="ConsPlusNormal"/>
        <w:spacing w:before="220"/>
        <w:ind w:firstLine="540"/>
        <w:jc w:val="both"/>
      </w:pPr>
      <w:r>
        <w:t>4. Отчет об исполнении бюджета Территориального фонда обязательного медицинского страхования Ленинградской области за отчетный финансовый год представляется Правительством Ленинградской области в Законодательное собрание не позднее 1 июня текущего года одновременно с проектом областного закона Ленинградской области об исполнении бюджета Территориального фонда обязательного медицинского страхования Ленинградской области и иной бюджетной отчетностью об исполнении бюджета Территориального фонда обязательного медицинского страхования Ленинградской области.</w:t>
      </w:r>
    </w:p>
    <w:p w:rsidR="00304B27" w:rsidRDefault="00304B27">
      <w:pPr>
        <w:pStyle w:val="ConsPlusNormal"/>
        <w:jc w:val="both"/>
      </w:pPr>
      <w:r>
        <w:t xml:space="preserve">(в ред. Областных законов Ленинградской области от 13.02.2013 </w:t>
      </w:r>
      <w:hyperlink r:id="rId401">
        <w:r>
          <w:rPr>
            <w:color w:val="0000FF"/>
          </w:rPr>
          <w:t>N 2-оз</w:t>
        </w:r>
      </w:hyperlink>
      <w:r>
        <w:t xml:space="preserve">, от 19.04.2024 </w:t>
      </w:r>
      <w:hyperlink r:id="rId402">
        <w:r>
          <w:rPr>
            <w:color w:val="0000FF"/>
          </w:rPr>
          <w:t>N 49-оз</w:t>
        </w:r>
      </w:hyperlink>
      <w:r>
        <w:t>)</w:t>
      </w:r>
    </w:p>
    <w:p w:rsidR="00304B27" w:rsidRDefault="00304B27">
      <w:pPr>
        <w:pStyle w:val="ConsPlusNormal"/>
      </w:pPr>
    </w:p>
    <w:p w:rsidR="00304B27" w:rsidRDefault="00304B27">
      <w:pPr>
        <w:pStyle w:val="ConsPlusTitle"/>
        <w:jc w:val="center"/>
        <w:outlineLvl w:val="0"/>
      </w:pPr>
      <w:r>
        <w:t>Глава IX</w:t>
      </w:r>
    </w:p>
    <w:p w:rsidR="00304B27" w:rsidRDefault="00304B27">
      <w:pPr>
        <w:pStyle w:val="ConsPlusTitle"/>
        <w:jc w:val="center"/>
      </w:pPr>
      <w:r>
        <w:lastRenderedPageBreak/>
        <w:t>ЗАКЛЮЧИТЕЛЬНЫЕ ПОЛОЖЕНИЯ</w:t>
      </w:r>
    </w:p>
    <w:p w:rsidR="00304B27" w:rsidRDefault="00304B27">
      <w:pPr>
        <w:pStyle w:val="ConsPlusNormal"/>
      </w:pPr>
    </w:p>
    <w:p w:rsidR="00304B27" w:rsidRDefault="00304B27">
      <w:pPr>
        <w:pStyle w:val="ConsPlusTitle"/>
        <w:ind w:firstLine="540"/>
        <w:jc w:val="both"/>
        <w:outlineLvl w:val="1"/>
      </w:pPr>
      <w:r>
        <w:t>Статья 39. Вступление в силу настоящего областного закона</w:t>
      </w:r>
    </w:p>
    <w:p w:rsidR="00304B27" w:rsidRDefault="00304B27">
      <w:pPr>
        <w:pStyle w:val="ConsPlusNormal"/>
        <w:jc w:val="both"/>
      </w:pPr>
      <w:r>
        <w:t xml:space="preserve">(в ред. </w:t>
      </w:r>
      <w:hyperlink r:id="rId403">
        <w:r>
          <w:rPr>
            <w:color w:val="0000FF"/>
          </w:rPr>
          <w:t>Закона</w:t>
        </w:r>
      </w:hyperlink>
      <w:r>
        <w:t xml:space="preserve"> Ленинградской области от 02.07.2009 N 59-оз)</w:t>
      </w:r>
    </w:p>
    <w:p w:rsidR="00304B27" w:rsidRDefault="00304B27">
      <w:pPr>
        <w:pStyle w:val="ConsPlusNormal"/>
      </w:pPr>
    </w:p>
    <w:p w:rsidR="00304B27" w:rsidRDefault="00304B27">
      <w:pPr>
        <w:pStyle w:val="ConsPlusNormal"/>
        <w:ind w:firstLine="540"/>
        <w:jc w:val="both"/>
      </w:pPr>
      <w:r>
        <w:t>1. Настоящий областной закон вступает в силу со дня его официального опубликования.</w:t>
      </w:r>
    </w:p>
    <w:p w:rsidR="00304B27" w:rsidRDefault="00304B27">
      <w:pPr>
        <w:pStyle w:val="ConsPlusNormal"/>
        <w:spacing w:before="220"/>
        <w:ind w:firstLine="540"/>
        <w:jc w:val="both"/>
      </w:pPr>
      <w:r>
        <w:t xml:space="preserve">2. Утратил силу. - Областной </w:t>
      </w:r>
      <w:hyperlink r:id="rId404">
        <w:r>
          <w:rPr>
            <w:color w:val="0000FF"/>
          </w:rPr>
          <w:t>закон</w:t>
        </w:r>
      </w:hyperlink>
      <w:r>
        <w:t xml:space="preserve"> Ленинградской области от 24.12.2020 N 146-оз.</w:t>
      </w:r>
    </w:p>
    <w:p w:rsidR="00304B27" w:rsidRDefault="00304B27">
      <w:pPr>
        <w:pStyle w:val="ConsPlusNormal"/>
        <w:spacing w:before="220"/>
        <w:ind w:firstLine="540"/>
        <w:jc w:val="both"/>
      </w:pPr>
      <w:r>
        <w:t>3. Областные законы и иные нормативные правовые акты Ленинградской области, регулирующие бюджетные правоотношения в Ленинградской области, принятые до вступления в силу настоящего областного закона, применяются в части, не противоречащей настоящему областному закону.</w:t>
      </w:r>
    </w:p>
    <w:p w:rsidR="00304B27" w:rsidRDefault="00304B27">
      <w:pPr>
        <w:pStyle w:val="ConsPlusNormal"/>
        <w:spacing w:before="220"/>
        <w:ind w:firstLine="540"/>
        <w:jc w:val="both"/>
      </w:pPr>
      <w:r>
        <w:t>4. Предложить Губернатору Ленинградской области и Правительству Ленинградской области привести свои нормативные правовые акты в соответствие с настоящим областным законом в трехмесячный срок со дня вступления его в силу.</w:t>
      </w:r>
    </w:p>
    <w:p w:rsidR="00304B27" w:rsidRDefault="00304B27">
      <w:pPr>
        <w:pStyle w:val="ConsPlusNormal"/>
        <w:spacing w:before="220"/>
        <w:ind w:firstLine="540"/>
        <w:jc w:val="both"/>
      </w:pPr>
      <w:r>
        <w:t>5. Со дня вступления в силу настоящего областного закона признать утратившими силу:</w:t>
      </w:r>
    </w:p>
    <w:p w:rsidR="00304B27" w:rsidRDefault="00304B27">
      <w:pPr>
        <w:pStyle w:val="ConsPlusNormal"/>
        <w:spacing w:before="220"/>
        <w:ind w:firstLine="540"/>
        <w:jc w:val="both"/>
      </w:pPr>
      <w:r>
        <w:t xml:space="preserve">областной </w:t>
      </w:r>
      <w:hyperlink r:id="rId405">
        <w:r>
          <w:rPr>
            <w:color w:val="0000FF"/>
          </w:rPr>
          <w:t>закон</w:t>
        </w:r>
      </w:hyperlink>
      <w:r>
        <w:t xml:space="preserve"> "О бюджетном устройстве и бюджетном процессе в Ленинградской области" от 22 апреля 1996 года N 11-оз;</w:t>
      </w:r>
    </w:p>
    <w:p w:rsidR="00304B27" w:rsidRDefault="00304B27">
      <w:pPr>
        <w:pStyle w:val="ConsPlusNormal"/>
        <w:spacing w:before="220"/>
        <w:ind w:firstLine="540"/>
        <w:jc w:val="both"/>
      </w:pPr>
      <w:r>
        <w:t xml:space="preserve">областной </w:t>
      </w:r>
      <w:hyperlink r:id="rId406">
        <w:r>
          <w:rPr>
            <w:color w:val="0000FF"/>
          </w:rPr>
          <w:t>закон</w:t>
        </w:r>
      </w:hyperlink>
      <w:r>
        <w:t xml:space="preserve"> "О социальных стандартах Ленинградской области" от 10 июня 1997 года N 12-оз;</w:t>
      </w:r>
    </w:p>
    <w:p w:rsidR="00304B27" w:rsidRDefault="00304B27">
      <w:pPr>
        <w:pStyle w:val="ConsPlusNormal"/>
        <w:spacing w:before="220"/>
        <w:ind w:firstLine="540"/>
        <w:jc w:val="both"/>
      </w:pPr>
      <w:r>
        <w:t xml:space="preserve">областной </w:t>
      </w:r>
      <w:hyperlink r:id="rId407">
        <w:r>
          <w:rPr>
            <w:color w:val="0000FF"/>
          </w:rPr>
          <w:t>закон</w:t>
        </w:r>
      </w:hyperlink>
      <w:r>
        <w:t xml:space="preserve"> "О минимальном бюджете муниципального образования в Ленинградской области" от 16 июня 1997 года N 15-оз.</w:t>
      </w:r>
    </w:p>
    <w:p w:rsidR="00304B27" w:rsidRDefault="00304B27">
      <w:pPr>
        <w:pStyle w:val="ConsPlusNormal"/>
      </w:pPr>
    </w:p>
    <w:p w:rsidR="00304B27" w:rsidRDefault="00304B27">
      <w:pPr>
        <w:pStyle w:val="ConsPlusNormal"/>
        <w:jc w:val="right"/>
      </w:pPr>
      <w:r>
        <w:t>Губернатор</w:t>
      </w:r>
    </w:p>
    <w:p w:rsidR="00304B27" w:rsidRDefault="00304B27">
      <w:pPr>
        <w:pStyle w:val="ConsPlusNormal"/>
        <w:jc w:val="right"/>
      </w:pPr>
      <w:r>
        <w:t>Ленинградской области</w:t>
      </w:r>
    </w:p>
    <w:p w:rsidR="00304B27" w:rsidRDefault="00304B27">
      <w:pPr>
        <w:pStyle w:val="ConsPlusNormal"/>
        <w:jc w:val="right"/>
      </w:pPr>
      <w:r>
        <w:t>В.Сердюков</w:t>
      </w:r>
    </w:p>
    <w:p w:rsidR="00304B27" w:rsidRDefault="00304B27">
      <w:pPr>
        <w:pStyle w:val="ConsPlusNormal"/>
      </w:pPr>
      <w:r>
        <w:t>Санкт-Петербург,</w:t>
      </w:r>
    </w:p>
    <w:p w:rsidR="00304B27" w:rsidRDefault="00304B27">
      <w:pPr>
        <w:pStyle w:val="ConsPlusNormal"/>
        <w:spacing w:before="220"/>
      </w:pPr>
      <w:r>
        <w:t>26 сентября 2002 года</w:t>
      </w:r>
    </w:p>
    <w:p w:rsidR="00304B27" w:rsidRDefault="00304B27">
      <w:pPr>
        <w:pStyle w:val="ConsPlusNormal"/>
        <w:spacing w:before="220"/>
      </w:pPr>
      <w:r>
        <w:t>N 36-оз</w:t>
      </w:r>
    </w:p>
    <w:p w:rsidR="00304B27" w:rsidRDefault="00304B27">
      <w:pPr>
        <w:pStyle w:val="ConsPlusNormal"/>
      </w:pPr>
    </w:p>
    <w:p w:rsidR="00304B27" w:rsidRDefault="00304B27">
      <w:pPr>
        <w:pStyle w:val="ConsPlusNormal"/>
      </w:pPr>
    </w:p>
    <w:p w:rsidR="00304B27" w:rsidRDefault="00304B27">
      <w:pPr>
        <w:pStyle w:val="ConsPlusNormal"/>
        <w:pBdr>
          <w:bottom w:val="single" w:sz="6" w:space="0" w:color="auto"/>
        </w:pBdr>
        <w:spacing w:before="100" w:after="100"/>
        <w:jc w:val="both"/>
        <w:rPr>
          <w:sz w:val="2"/>
          <w:szCs w:val="2"/>
        </w:rPr>
      </w:pPr>
    </w:p>
    <w:p w:rsidR="007F1FD8" w:rsidRDefault="007F1FD8">
      <w:bookmarkStart w:id="16" w:name="_GoBack"/>
      <w:bookmarkEnd w:id="16"/>
    </w:p>
    <w:sectPr w:rsidR="007F1FD8" w:rsidSect="00720D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B27"/>
    <w:rsid w:val="00304B27"/>
    <w:rsid w:val="007F1F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73D7B6-9FB0-408C-B0A1-3C6321688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04B2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04B2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04B2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304B2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04B2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304B2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04B2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04B27"/>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SPB&amp;n=235832&amp;dst=100035" TargetMode="External"/><Relationship Id="rId299" Type="http://schemas.openxmlformats.org/officeDocument/2006/relationships/hyperlink" Target="https://login.consultant.ru/link/?req=doc&amp;base=SPB&amp;n=132030&amp;dst=100065" TargetMode="External"/><Relationship Id="rId21" Type="http://schemas.openxmlformats.org/officeDocument/2006/relationships/hyperlink" Target="https://login.consultant.ru/link/?req=doc&amp;base=SPB&amp;n=294936&amp;dst=100150" TargetMode="External"/><Relationship Id="rId63" Type="http://schemas.openxmlformats.org/officeDocument/2006/relationships/hyperlink" Target="https://login.consultant.ru/link/?req=doc&amp;base=SPB&amp;n=218214&amp;dst=100022" TargetMode="External"/><Relationship Id="rId159" Type="http://schemas.openxmlformats.org/officeDocument/2006/relationships/hyperlink" Target="https://login.consultant.ru/link/?req=doc&amp;base=SPB&amp;n=235832&amp;dst=100064" TargetMode="External"/><Relationship Id="rId324" Type="http://schemas.openxmlformats.org/officeDocument/2006/relationships/hyperlink" Target="https://login.consultant.ru/link/?req=doc&amp;base=SPB&amp;n=243681&amp;dst=100014" TargetMode="External"/><Relationship Id="rId366" Type="http://schemas.openxmlformats.org/officeDocument/2006/relationships/hyperlink" Target="https://login.consultant.ru/link/?req=doc&amp;base=SPB&amp;n=300565&amp;dst=100018" TargetMode="External"/><Relationship Id="rId170" Type="http://schemas.openxmlformats.org/officeDocument/2006/relationships/hyperlink" Target="https://login.consultant.ru/link/?req=doc&amp;base=SPB&amp;n=300565&amp;dst=100009" TargetMode="External"/><Relationship Id="rId226" Type="http://schemas.openxmlformats.org/officeDocument/2006/relationships/hyperlink" Target="https://login.consultant.ru/link/?req=doc&amp;base=SPB&amp;n=218212&amp;dst=100127" TargetMode="External"/><Relationship Id="rId268" Type="http://schemas.openxmlformats.org/officeDocument/2006/relationships/hyperlink" Target="https://login.consultant.ru/link/?req=doc&amp;base=SPB&amp;n=155100&amp;dst=100011" TargetMode="External"/><Relationship Id="rId32" Type="http://schemas.openxmlformats.org/officeDocument/2006/relationships/hyperlink" Target="https://login.consultant.ru/link/?req=doc&amp;base=SPB&amp;n=92646&amp;dst=100008" TargetMode="External"/><Relationship Id="rId74" Type="http://schemas.openxmlformats.org/officeDocument/2006/relationships/hyperlink" Target="https://login.consultant.ru/link/?req=doc&amp;base=SPB&amp;n=132030&amp;dst=100020" TargetMode="External"/><Relationship Id="rId128" Type="http://schemas.openxmlformats.org/officeDocument/2006/relationships/hyperlink" Target="https://login.consultant.ru/link/?req=doc&amp;base=SPB&amp;n=235832&amp;dst=100042" TargetMode="External"/><Relationship Id="rId335" Type="http://schemas.openxmlformats.org/officeDocument/2006/relationships/hyperlink" Target="https://login.consultant.ru/link/?req=doc&amp;base=SPB&amp;n=255318&amp;dst=100009" TargetMode="External"/><Relationship Id="rId377" Type="http://schemas.openxmlformats.org/officeDocument/2006/relationships/hyperlink" Target="https://login.consultant.ru/link/?req=doc&amp;base=SPB&amp;n=218212&amp;dst=100208" TargetMode="External"/><Relationship Id="rId5" Type="http://schemas.openxmlformats.org/officeDocument/2006/relationships/hyperlink" Target="https://login.consultant.ru/link/?req=doc&amp;base=SPB&amp;n=218163&amp;dst=100008" TargetMode="External"/><Relationship Id="rId95" Type="http://schemas.openxmlformats.org/officeDocument/2006/relationships/hyperlink" Target="https://login.consultant.ru/link/?req=doc&amp;base=SPB&amp;n=277037&amp;dst=100010" TargetMode="External"/><Relationship Id="rId160" Type="http://schemas.openxmlformats.org/officeDocument/2006/relationships/hyperlink" Target="https://login.consultant.ru/link/?req=doc&amp;base=SPB&amp;n=235832&amp;dst=100065" TargetMode="External"/><Relationship Id="rId181" Type="http://schemas.openxmlformats.org/officeDocument/2006/relationships/hyperlink" Target="https://login.consultant.ru/link/?req=doc&amp;base=SPB&amp;n=218212&amp;dst=100098" TargetMode="External"/><Relationship Id="rId216" Type="http://schemas.openxmlformats.org/officeDocument/2006/relationships/hyperlink" Target="https://login.consultant.ru/link/?req=doc&amp;base=SPB&amp;n=103014&amp;dst=100025" TargetMode="External"/><Relationship Id="rId237" Type="http://schemas.openxmlformats.org/officeDocument/2006/relationships/hyperlink" Target="https://login.consultant.ru/link/?req=doc&amp;base=SPB&amp;n=218212&amp;dst=100132" TargetMode="External"/><Relationship Id="rId402" Type="http://schemas.openxmlformats.org/officeDocument/2006/relationships/hyperlink" Target="https://login.consultant.ru/link/?req=doc&amp;base=SPB&amp;n=290692&amp;dst=100121" TargetMode="External"/><Relationship Id="rId258" Type="http://schemas.openxmlformats.org/officeDocument/2006/relationships/hyperlink" Target="https://login.consultant.ru/link/?req=doc&amp;base=SPB&amp;n=235832&amp;dst=100088" TargetMode="External"/><Relationship Id="rId279" Type="http://schemas.openxmlformats.org/officeDocument/2006/relationships/hyperlink" Target="https://login.consultant.ru/link/?req=doc&amp;base=SPB&amp;n=218212&amp;dst=100150" TargetMode="External"/><Relationship Id="rId22" Type="http://schemas.openxmlformats.org/officeDocument/2006/relationships/hyperlink" Target="https://login.consultant.ru/link/?req=doc&amp;base=SPB&amp;n=235832&amp;dst=100008" TargetMode="External"/><Relationship Id="rId43" Type="http://schemas.openxmlformats.org/officeDocument/2006/relationships/hyperlink" Target="https://login.consultant.ru/link/?req=doc&amp;base=SPB&amp;n=218164&amp;dst=100013" TargetMode="External"/><Relationship Id="rId64" Type="http://schemas.openxmlformats.org/officeDocument/2006/relationships/hyperlink" Target="https://login.consultant.ru/link/?req=doc&amp;base=SPB&amp;n=218214&amp;dst=100023" TargetMode="External"/><Relationship Id="rId118" Type="http://schemas.openxmlformats.org/officeDocument/2006/relationships/hyperlink" Target="https://login.consultant.ru/link/?req=doc&amp;base=SPB&amp;n=103014&amp;dst=100012" TargetMode="External"/><Relationship Id="rId139" Type="http://schemas.openxmlformats.org/officeDocument/2006/relationships/hyperlink" Target="https://login.consultant.ru/link/?req=doc&amp;base=SPB&amp;n=218212&amp;dst=100046" TargetMode="External"/><Relationship Id="rId290" Type="http://schemas.openxmlformats.org/officeDocument/2006/relationships/hyperlink" Target="https://login.consultant.ru/link/?req=doc&amp;base=SPB&amp;n=250482&amp;dst=100017" TargetMode="External"/><Relationship Id="rId304" Type="http://schemas.openxmlformats.org/officeDocument/2006/relationships/hyperlink" Target="https://login.consultant.ru/link/?req=doc&amp;base=SPB&amp;n=290692&amp;dst=100044" TargetMode="External"/><Relationship Id="rId325" Type="http://schemas.openxmlformats.org/officeDocument/2006/relationships/hyperlink" Target="https://login.consultant.ru/link/?req=doc&amp;base=SPB&amp;n=243681&amp;dst=100016" TargetMode="External"/><Relationship Id="rId346" Type="http://schemas.openxmlformats.org/officeDocument/2006/relationships/hyperlink" Target="https://login.consultant.ru/link/?req=doc&amp;base=LAW&amp;n=466790&amp;dst=103379" TargetMode="External"/><Relationship Id="rId367" Type="http://schemas.openxmlformats.org/officeDocument/2006/relationships/hyperlink" Target="https://login.consultant.ru/link/?req=doc&amp;base=SPB&amp;n=300565&amp;dst=100019" TargetMode="External"/><Relationship Id="rId388" Type="http://schemas.openxmlformats.org/officeDocument/2006/relationships/hyperlink" Target="https://login.consultant.ru/link/?req=doc&amp;base=SPB&amp;n=132030&amp;dst=100079" TargetMode="External"/><Relationship Id="rId85" Type="http://schemas.openxmlformats.org/officeDocument/2006/relationships/hyperlink" Target="https://login.consultant.ru/link/?req=doc&amp;base=SPB&amp;n=290692&amp;dst=100019" TargetMode="External"/><Relationship Id="rId150" Type="http://schemas.openxmlformats.org/officeDocument/2006/relationships/hyperlink" Target="https://login.consultant.ru/link/?req=doc&amp;base=SPB&amp;n=218212&amp;dst=100053" TargetMode="External"/><Relationship Id="rId171" Type="http://schemas.openxmlformats.org/officeDocument/2006/relationships/hyperlink" Target="https://login.consultant.ru/link/?req=doc&amp;base=SPB&amp;n=258738&amp;dst=100017" TargetMode="External"/><Relationship Id="rId192" Type="http://schemas.openxmlformats.org/officeDocument/2006/relationships/hyperlink" Target="https://login.consultant.ru/link/?req=doc&amp;base=SPB&amp;n=103014&amp;dst=100014" TargetMode="External"/><Relationship Id="rId206" Type="http://schemas.openxmlformats.org/officeDocument/2006/relationships/hyperlink" Target="https://login.consultant.ru/link/?req=doc&amp;base=SPB&amp;n=218212&amp;dst=100116" TargetMode="External"/><Relationship Id="rId227" Type="http://schemas.openxmlformats.org/officeDocument/2006/relationships/hyperlink" Target="https://login.consultant.ru/link/?req=doc&amp;base=SPB&amp;n=132030&amp;dst=100033" TargetMode="External"/><Relationship Id="rId248" Type="http://schemas.openxmlformats.org/officeDocument/2006/relationships/hyperlink" Target="https://login.consultant.ru/link/?req=doc&amp;base=SPB&amp;n=218165&amp;dst=100116" TargetMode="External"/><Relationship Id="rId269" Type="http://schemas.openxmlformats.org/officeDocument/2006/relationships/hyperlink" Target="https://login.consultant.ru/link/?req=doc&amp;base=SPB&amp;n=290692&amp;dst=100038" TargetMode="External"/><Relationship Id="rId12" Type="http://schemas.openxmlformats.org/officeDocument/2006/relationships/hyperlink" Target="https://login.consultant.ru/link/?req=doc&amp;base=SPB&amp;n=103014&amp;dst=100008" TargetMode="External"/><Relationship Id="rId33" Type="http://schemas.openxmlformats.org/officeDocument/2006/relationships/hyperlink" Target="https://login.consultant.ru/link/?req=doc&amp;base=SPB&amp;n=206328&amp;dst=100012" TargetMode="External"/><Relationship Id="rId108" Type="http://schemas.openxmlformats.org/officeDocument/2006/relationships/hyperlink" Target="https://login.consultant.ru/link/?req=doc&amp;base=SPB&amp;n=258738&amp;dst=100010" TargetMode="External"/><Relationship Id="rId129" Type="http://schemas.openxmlformats.org/officeDocument/2006/relationships/hyperlink" Target="https://login.consultant.ru/link/?req=doc&amp;base=SPB&amp;n=218212&amp;dst=100040" TargetMode="External"/><Relationship Id="rId280" Type="http://schemas.openxmlformats.org/officeDocument/2006/relationships/hyperlink" Target="https://login.consultant.ru/link/?req=doc&amp;base=SPB&amp;n=103014&amp;dst=100039" TargetMode="External"/><Relationship Id="rId315" Type="http://schemas.openxmlformats.org/officeDocument/2006/relationships/hyperlink" Target="https://login.consultant.ru/link/?req=doc&amp;base=SPB&amp;n=218164&amp;dst=100352" TargetMode="External"/><Relationship Id="rId336" Type="http://schemas.openxmlformats.org/officeDocument/2006/relationships/hyperlink" Target="https://login.consultant.ru/link/?req=doc&amp;base=SPB&amp;n=235832&amp;dst=100092" TargetMode="External"/><Relationship Id="rId357" Type="http://schemas.openxmlformats.org/officeDocument/2006/relationships/hyperlink" Target="https://login.consultant.ru/link/?req=doc&amp;base=SPB&amp;n=252175&amp;dst=100401" TargetMode="External"/><Relationship Id="rId54" Type="http://schemas.openxmlformats.org/officeDocument/2006/relationships/hyperlink" Target="https://login.consultant.ru/link/?req=doc&amp;base=SPB&amp;n=218214&amp;dst=100015" TargetMode="External"/><Relationship Id="rId75" Type="http://schemas.openxmlformats.org/officeDocument/2006/relationships/hyperlink" Target="https://login.consultant.ru/link/?req=doc&amp;base=SPB&amp;n=132030&amp;dst=100022" TargetMode="External"/><Relationship Id="rId96" Type="http://schemas.openxmlformats.org/officeDocument/2006/relationships/hyperlink" Target="https://login.consultant.ru/link/?req=doc&amp;base=SPB&amp;n=103014&amp;dst=100010" TargetMode="External"/><Relationship Id="rId140" Type="http://schemas.openxmlformats.org/officeDocument/2006/relationships/hyperlink" Target="https://login.consultant.ru/link/?req=doc&amp;base=SPB&amp;n=235832&amp;dst=100049" TargetMode="External"/><Relationship Id="rId161" Type="http://schemas.openxmlformats.org/officeDocument/2006/relationships/hyperlink" Target="https://login.consultant.ru/link/?req=doc&amp;base=SPB&amp;n=235832&amp;dst=100066" TargetMode="External"/><Relationship Id="rId182" Type="http://schemas.openxmlformats.org/officeDocument/2006/relationships/hyperlink" Target="https://login.consultant.ru/link/?req=doc&amp;base=SPB&amp;n=218212&amp;dst=100100" TargetMode="External"/><Relationship Id="rId217" Type="http://schemas.openxmlformats.org/officeDocument/2006/relationships/hyperlink" Target="https://login.consultant.ru/link/?req=doc&amp;base=SPB&amp;n=218214&amp;dst=100034" TargetMode="External"/><Relationship Id="rId378" Type="http://schemas.openxmlformats.org/officeDocument/2006/relationships/hyperlink" Target="https://login.consultant.ru/link/?req=doc&amp;base=SPB&amp;n=172183&amp;dst=100020" TargetMode="External"/><Relationship Id="rId399" Type="http://schemas.openxmlformats.org/officeDocument/2006/relationships/hyperlink" Target="https://login.consultant.ru/link/?req=doc&amp;base=SPB&amp;n=132030&amp;dst=100085" TargetMode="External"/><Relationship Id="rId403" Type="http://schemas.openxmlformats.org/officeDocument/2006/relationships/hyperlink" Target="https://login.consultant.ru/link/?req=doc&amp;base=SPB&amp;n=218165&amp;dst=100177" TargetMode="External"/><Relationship Id="rId6" Type="http://schemas.openxmlformats.org/officeDocument/2006/relationships/hyperlink" Target="https://login.consultant.ru/link/?req=doc&amp;base=SPB&amp;n=218166&amp;dst=100008" TargetMode="External"/><Relationship Id="rId238" Type="http://schemas.openxmlformats.org/officeDocument/2006/relationships/hyperlink" Target="https://login.consultant.ru/link/?req=doc&amp;base=SPB&amp;n=218212&amp;dst=100133" TargetMode="External"/><Relationship Id="rId259" Type="http://schemas.openxmlformats.org/officeDocument/2006/relationships/hyperlink" Target="https://login.consultant.ru/link/?req=doc&amp;base=SPB&amp;n=235832&amp;dst=100089" TargetMode="External"/><Relationship Id="rId23" Type="http://schemas.openxmlformats.org/officeDocument/2006/relationships/hyperlink" Target="https://login.consultant.ru/link/?req=doc&amp;base=SPB&amp;n=243681&amp;dst=100008" TargetMode="External"/><Relationship Id="rId119" Type="http://schemas.openxmlformats.org/officeDocument/2006/relationships/hyperlink" Target="https://login.consultant.ru/link/?req=doc&amp;base=SPB&amp;n=218212&amp;dst=100032" TargetMode="External"/><Relationship Id="rId270" Type="http://schemas.openxmlformats.org/officeDocument/2006/relationships/hyperlink" Target="https://login.consultant.ru/link/?req=doc&amp;base=SPB&amp;n=218165&amp;dst=100118" TargetMode="External"/><Relationship Id="rId291" Type="http://schemas.openxmlformats.org/officeDocument/2006/relationships/hyperlink" Target="https://login.consultant.ru/link/?req=doc&amp;base=SPB&amp;n=218212&amp;dst=100156" TargetMode="External"/><Relationship Id="rId305" Type="http://schemas.openxmlformats.org/officeDocument/2006/relationships/hyperlink" Target="https://login.consultant.ru/link/?req=doc&amp;base=SPB&amp;n=218165&amp;dst=100163" TargetMode="External"/><Relationship Id="rId326" Type="http://schemas.openxmlformats.org/officeDocument/2006/relationships/hyperlink" Target="https://login.consultant.ru/link/?req=doc&amp;base=SPB&amp;n=243681&amp;dst=100018" TargetMode="External"/><Relationship Id="rId347" Type="http://schemas.openxmlformats.org/officeDocument/2006/relationships/hyperlink" Target="https://login.consultant.ru/link/?req=doc&amp;base=SPB&amp;n=218212&amp;dst=100198" TargetMode="External"/><Relationship Id="rId44" Type="http://schemas.openxmlformats.org/officeDocument/2006/relationships/hyperlink" Target="https://login.consultant.ru/link/?req=doc&amp;base=SPB&amp;n=235832&amp;dst=100009" TargetMode="External"/><Relationship Id="rId65" Type="http://schemas.openxmlformats.org/officeDocument/2006/relationships/hyperlink" Target="https://login.consultant.ru/link/?req=doc&amp;base=SPB&amp;n=218214&amp;dst=100024" TargetMode="External"/><Relationship Id="rId86" Type="http://schemas.openxmlformats.org/officeDocument/2006/relationships/hyperlink" Target="https://login.consultant.ru/link/?req=doc&amp;base=SPB&amp;n=235832&amp;dst=100022" TargetMode="External"/><Relationship Id="rId130" Type="http://schemas.openxmlformats.org/officeDocument/2006/relationships/hyperlink" Target="https://login.consultant.ru/link/?req=doc&amp;base=SPB&amp;n=235832&amp;dst=100044" TargetMode="External"/><Relationship Id="rId151" Type="http://schemas.openxmlformats.org/officeDocument/2006/relationships/hyperlink" Target="https://login.consultant.ru/link/?req=doc&amp;base=SPB&amp;n=235832&amp;dst=100056" TargetMode="External"/><Relationship Id="rId368" Type="http://schemas.openxmlformats.org/officeDocument/2006/relationships/hyperlink" Target="https://login.consultant.ru/link/?req=doc&amp;base=LAW&amp;n=466790&amp;dst=4122" TargetMode="External"/><Relationship Id="rId389" Type="http://schemas.openxmlformats.org/officeDocument/2006/relationships/hyperlink" Target="https://login.consultant.ru/link/?req=doc&amp;base=SPB&amp;n=132030&amp;dst=100080" TargetMode="External"/><Relationship Id="rId172" Type="http://schemas.openxmlformats.org/officeDocument/2006/relationships/hyperlink" Target="https://login.consultant.ru/link/?req=doc&amp;base=SPB&amp;n=218212&amp;dst=100056" TargetMode="External"/><Relationship Id="rId193" Type="http://schemas.openxmlformats.org/officeDocument/2006/relationships/hyperlink" Target="https://login.consultant.ru/link/?req=doc&amp;base=SPB&amp;n=132030&amp;dst=100030" TargetMode="External"/><Relationship Id="rId207" Type="http://schemas.openxmlformats.org/officeDocument/2006/relationships/hyperlink" Target="https://login.consultant.ru/link/?req=doc&amp;base=SPB&amp;n=250482&amp;dst=100016" TargetMode="External"/><Relationship Id="rId228" Type="http://schemas.openxmlformats.org/officeDocument/2006/relationships/hyperlink" Target="https://login.consultant.ru/link/?req=doc&amp;base=SPB&amp;n=218212&amp;dst=100128" TargetMode="External"/><Relationship Id="rId249" Type="http://schemas.openxmlformats.org/officeDocument/2006/relationships/hyperlink" Target="https://login.consultant.ru/link/?req=doc&amp;base=SPB&amp;n=103014&amp;dst=100034" TargetMode="External"/><Relationship Id="rId13" Type="http://schemas.openxmlformats.org/officeDocument/2006/relationships/hyperlink" Target="https://login.consultant.ru/link/?req=doc&amp;base=SPB&amp;n=162346&amp;dst=100018" TargetMode="External"/><Relationship Id="rId109" Type="http://schemas.openxmlformats.org/officeDocument/2006/relationships/hyperlink" Target="https://login.consultant.ru/link/?req=doc&amp;base=SPB&amp;n=290692&amp;dst=100021" TargetMode="External"/><Relationship Id="rId260" Type="http://schemas.openxmlformats.org/officeDocument/2006/relationships/hyperlink" Target="https://login.consultant.ru/link/?req=doc&amp;base=SPB&amp;n=218165&amp;dst=100117" TargetMode="External"/><Relationship Id="rId281" Type="http://schemas.openxmlformats.org/officeDocument/2006/relationships/hyperlink" Target="https://login.consultant.ru/link/?req=doc&amp;base=SPB&amp;n=218212&amp;dst=100151" TargetMode="External"/><Relationship Id="rId316" Type="http://schemas.openxmlformats.org/officeDocument/2006/relationships/hyperlink" Target="https://login.consultant.ru/link/?req=doc&amp;base=SPB&amp;n=218164&amp;dst=100365" TargetMode="External"/><Relationship Id="rId337" Type="http://schemas.openxmlformats.org/officeDocument/2006/relationships/hyperlink" Target="https://login.consultant.ru/link/?req=doc&amp;base=SPB&amp;n=235832&amp;dst=100093" TargetMode="External"/><Relationship Id="rId34" Type="http://schemas.openxmlformats.org/officeDocument/2006/relationships/hyperlink" Target="https://login.consultant.ru/link/?req=doc&amp;base=SPB&amp;n=219468&amp;dst=100012" TargetMode="External"/><Relationship Id="rId55" Type="http://schemas.openxmlformats.org/officeDocument/2006/relationships/hyperlink" Target="https://login.consultant.ru/link/?req=doc&amp;base=SPB&amp;n=218214&amp;dst=100016" TargetMode="External"/><Relationship Id="rId76" Type="http://schemas.openxmlformats.org/officeDocument/2006/relationships/hyperlink" Target="https://login.consultant.ru/link/?req=doc&amp;base=SPB&amp;n=290692&amp;dst=100017" TargetMode="External"/><Relationship Id="rId97" Type="http://schemas.openxmlformats.org/officeDocument/2006/relationships/hyperlink" Target="https://login.consultant.ru/link/?req=doc&amp;base=SPB&amp;n=175898&amp;dst=100009" TargetMode="External"/><Relationship Id="rId120" Type="http://schemas.openxmlformats.org/officeDocument/2006/relationships/hyperlink" Target="https://login.consultant.ru/link/?req=doc&amp;base=SPB&amp;n=235832&amp;dst=100036" TargetMode="External"/><Relationship Id="rId141" Type="http://schemas.openxmlformats.org/officeDocument/2006/relationships/hyperlink" Target="https://login.consultant.ru/link/?req=doc&amp;base=SPB&amp;n=297997&amp;dst=100010" TargetMode="External"/><Relationship Id="rId358" Type="http://schemas.openxmlformats.org/officeDocument/2006/relationships/hyperlink" Target="https://login.consultant.ru/link/?req=doc&amp;base=SPB&amp;n=258738&amp;dst=100019" TargetMode="External"/><Relationship Id="rId379" Type="http://schemas.openxmlformats.org/officeDocument/2006/relationships/hyperlink" Target="https://login.consultant.ru/link/?req=doc&amp;base=SPB&amp;n=218212&amp;dst=100210" TargetMode="External"/><Relationship Id="rId7" Type="http://schemas.openxmlformats.org/officeDocument/2006/relationships/hyperlink" Target="https://login.consultant.ru/link/?req=doc&amp;base=SPB&amp;n=58663&amp;dst=100008" TargetMode="External"/><Relationship Id="rId162" Type="http://schemas.openxmlformats.org/officeDocument/2006/relationships/hyperlink" Target="https://login.consultant.ru/link/?req=doc&amp;base=SPB&amp;n=258738&amp;dst=100016" TargetMode="External"/><Relationship Id="rId183" Type="http://schemas.openxmlformats.org/officeDocument/2006/relationships/hyperlink" Target="https://login.consultant.ru/link/?req=doc&amp;base=SPB&amp;n=218164&amp;dst=100207" TargetMode="External"/><Relationship Id="rId218" Type="http://schemas.openxmlformats.org/officeDocument/2006/relationships/hyperlink" Target="https://login.consultant.ru/link/?req=doc&amp;base=SPB&amp;n=218165&amp;dst=100080" TargetMode="External"/><Relationship Id="rId239" Type="http://schemas.openxmlformats.org/officeDocument/2006/relationships/hyperlink" Target="https://login.consultant.ru/link/?req=doc&amp;base=SPB&amp;n=290692&amp;dst=100031" TargetMode="External"/><Relationship Id="rId390" Type="http://schemas.openxmlformats.org/officeDocument/2006/relationships/hyperlink" Target="https://login.consultant.ru/link/?req=doc&amp;base=SPB&amp;n=250482&amp;dst=100019" TargetMode="External"/><Relationship Id="rId404" Type="http://schemas.openxmlformats.org/officeDocument/2006/relationships/hyperlink" Target="https://login.consultant.ru/link/?req=doc&amp;base=SPB&amp;n=235832&amp;dst=100146" TargetMode="External"/><Relationship Id="rId250" Type="http://schemas.openxmlformats.org/officeDocument/2006/relationships/hyperlink" Target="https://login.consultant.ru/link/?req=doc&amp;base=SPB&amp;n=132030&amp;dst=100039" TargetMode="External"/><Relationship Id="rId271" Type="http://schemas.openxmlformats.org/officeDocument/2006/relationships/hyperlink" Target="https://login.consultant.ru/link/?req=doc&amp;base=SPB&amp;n=290692&amp;dst=100039" TargetMode="External"/><Relationship Id="rId292" Type="http://schemas.openxmlformats.org/officeDocument/2006/relationships/hyperlink" Target="https://login.consultant.ru/link/?req=doc&amp;base=SPB&amp;n=218212&amp;dst=100158" TargetMode="External"/><Relationship Id="rId306" Type="http://schemas.openxmlformats.org/officeDocument/2006/relationships/hyperlink" Target="https://login.consultant.ru/link/?req=doc&amp;base=SPB&amp;n=103014&amp;dst=100053" TargetMode="External"/><Relationship Id="rId24" Type="http://schemas.openxmlformats.org/officeDocument/2006/relationships/hyperlink" Target="https://login.consultant.ru/link/?req=doc&amp;base=SPB&amp;n=250482&amp;dst=100008" TargetMode="External"/><Relationship Id="rId45" Type="http://schemas.openxmlformats.org/officeDocument/2006/relationships/hyperlink" Target="https://login.consultant.ru/link/?req=doc&amp;base=SPB&amp;n=235832&amp;dst=100153" TargetMode="External"/><Relationship Id="rId66" Type="http://schemas.openxmlformats.org/officeDocument/2006/relationships/hyperlink" Target="https://login.consultant.ru/link/?req=doc&amp;base=SPB&amp;n=218214&amp;dst=100025" TargetMode="External"/><Relationship Id="rId87" Type="http://schemas.openxmlformats.org/officeDocument/2006/relationships/hyperlink" Target="https://login.consultant.ru/link/?req=doc&amp;base=SPB&amp;n=218212&amp;dst=100019" TargetMode="External"/><Relationship Id="rId110" Type="http://schemas.openxmlformats.org/officeDocument/2006/relationships/hyperlink" Target="https://login.consultant.ru/link/?req=doc&amp;base=SPB&amp;n=290692&amp;dst=100023" TargetMode="External"/><Relationship Id="rId131" Type="http://schemas.openxmlformats.org/officeDocument/2006/relationships/hyperlink" Target="https://login.consultant.ru/link/?req=doc&amp;base=SPB&amp;n=218212&amp;dst=100042" TargetMode="External"/><Relationship Id="rId327" Type="http://schemas.openxmlformats.org/officeDocument/2006/relationships/hyperlink" Target="https://login.consultant.ru/link/?req=doc&amp;base=SPB&amp;n=243681&amp;dst=100020" TargetMode="External"/><Relationship Id="rId348" Type="http://schemas.openxmlformats.org/officeDocument/2006/relationships/hyperlink" Target="https://login.consultant.ru/link/?req=doc&amp;base=SPB&amp;n=218165&amp;dst=100173" TargetMode="External"/><Relationship Id="rId369" Type="http://schemas.openxmlformats.org/officeDocument/2006/relationships/hyperlink" Target="https://login.consultant.ru/link/?req=doc&amp;base=LAW&amp;n=466790&amp;dst=5258" TargetMode="External"/><Relationship Id="rId152" Type="http://schemas.openxmlformats.org/officeDocument/2006/relationships/hyperlink" Target="https://login.consultant.ru/link/?req=doc&amp;base=SPB&amp;n=190899&amp;dst=100013" TargetMode="External"/><Relationship Id="rId173" Type="http://schemas.openxmlformats.org/officeDocument/2006/relationships/hyperlink" Target="https://login.consultant.ru/link/?req=doc&amp;base=SPB&amp;n=285009&amp;dst=100643" TargetMode="External"/><Relationship Id="rId194" Type="http://schemas.openxmlformats.org/officeDocument/2006/relationships/hyperlink" Target="https://login.consultant.ru/link/?req=doc&amp;base=SPB&amp;n=218213&amp;dst=100098" TargetMode="External"/><Relationship Id="rId208" Type="http://schemas.openxmlformats.org/officeDocument/2006/relationships/hyperlink" Target="https://login.consultant.ru/link/?req=doc&amp;base=SPB&amp;n=218212&amp;dst=100117" TargetMode="External"/><Relationship Id="rId229" Type="http://schemas.openxmlformats.org/officeDocument/2006/relationships/hyperlink" Target="https://login.consultant.ru/link/?req=doc&amp;base=SPB&amp;n=132030&amp;dst=100034" TargetMode="External"/><Relationship Id="rId380" Type="http://schemas.openxmlformats.org/officeDocument/2006/relationships/hyperlink" Target="https://login.consultant.ru/link/?req=doc&amp;base=SPB&amp;n=218164&amp;dst=100407" TargetMode="External"/><Relationship Id="rId240" Type="http://schemas.openxmlformats.org/officeDocument/2006/relationships/hyperlink" Target="https://login.consultant.ru/link/?req=doc&amp;base=SPB&amp;n=290692&amp;dst=100032" TargetMode="External"/><Relationship Id="rId261" Type="http://schemas.openxmlformats.org/officeDocument/2006/relationships/hyperlink" Target="https://login.consultant.ru/link/?req=doc&amp;base=SPB&amp;n=132030&amp;dst=100043" TargetMode="External"/><Relationship Id="rId14" Type="http://schemas.openxmlformats.org/officeDocument/2006/relationships/hyperlink" Target="https://login.consultant.ru/link/?req=doc&amp;base=SPB&amp;n=132030&amp;dst=100008" TargetMode="External"/><Relationship Id="rId35" Type="http://schemas.openxmlformats.org/officeDocument/2006/relationships/hyperlink" Target="https://login.consultant.ru/link/?req=doc&amp;base=SPB&amp;n=218212&amp;dst=100009" TargetMode="External"/><Relationship Id="rId56" Type="http://schemas.openxmlformats.org/officeDocument/2006/relationships/hyperlink" Target="https://login.consultant.ru/link/?req=doc&amp;base=SPB&amp;n=218214&amp;dst=100017" TargetMode="External"/><Relationship Id="rId77" Type="http://schemas.openxmlformats.org/officeDocument/2006/relationships/hyperlink" Target="https://login.consultant.ru/link/?req=doc&amp;base=SPB&amp;n=132030&amp;dst=100023" TargetMode="External"/><Relationship Id="rId100" Type="http://schemas.openxmlformats.org/officeDocument/2006/relationships/hyperlink" Target="https://login.consultant.ru/link/?req=doc&amp;base=SPB&amp;n=218214&amp;dst=100027" TargetMode="External"/><Relationship Id="rId282" Type="http://schemas.openxmlformats.org/officeDocument/2006/relationships/hyperlink" Target="https://login.consultant.ru/link/?req=doc&amp;base=SPB&amp;n=103014&amp;dst=100040" TargetMode="External"/><Relationship Id="rId317" Type="http://schemas.openxmlformats.org/officeDocument/2006/relationships/hyperlink" Target="https://login.consultant.ru/link/?req=doc&amp;base=SPB&amp;n=218164&amp;dst=100369" TargetMode="External"/><Relationship Id="rId338" Type="http://schemas.openxmlformats.org/officeDocument/2006/relationships/hyperlink" Target="https://login.consultant.ru/link/?req=doc&amp;base=SPB&amp;n=255318&amp;dst=100011" TargetMode="External"/><Relationship Id="rId359" Type="http://schemas.openxmlformats.org/officeDocument/2006/relationships/hyperlink" Target="https://login.consultant.ru/link/?req=doc&amp;base=LAW&amp;n=466790&amp;dst=3385" TargetMode="External"/><Relationship Id="rId8" Type="http://schemas.openxmlformats.org/officeDocument/2006/relationships/hyperlink" Target="https://login.consultant.ru/link/?req=doc&amp;base=SPB&amp;n=132471&amp;dst=100107" TargetMode="External"/><Relationship Id="rId98" Type="http://schemas.openxmlformats.org/officeDocument/2006/relationships/hyperlink" Target="https://login.consultant.ru/link/?req=doc&amp;base=SPB&amp;n=290692&amp;dst=100020" TargetMode="External"/><Relationship Id="rId121" Type="http://schemas.openxmlformats.org/officeDocument/2006/relationships/hyperlink" Target="https://login.consultant.ru/link/?req=doc&amp;base=SPB&amp;n=132030&amp;dst=100026" TargetMode="External"/><Relationship Id="rId142" Type="http://schemas.openxmlformats.org/officeDocument/2006/relationships/hyperlink" Target="https://login.consultant.ru/link/?req=doc&amp;base=SPB&amp;n=218212&amp;dst=100047" TargetMode="External"/><Relationship Id="rId163" Type="http://schemas.openxmlformats.org/officeDocument/2006/relationships/hyperlink" Target="https://login.consultant.ru/link/?req=doc&amp;base=SPB&amp;n=290692&amp;dst=100029" TargetMode="External"/><Relationship Id="rId184" Type="http://schemas.openxmlformats.org/officeDocument/2006/relationships/hyperlink" Target="https://login.consultant.ru/link/?req=doc&amp;base=SPB&amp;n=218213&amp;dst=100093" TargetMode="External"/><Relationship Id="rId219" Type="http://schemas.openxmlformats.org/officeDocument/2006/relationships/hyperlink" Target="https://login.consultant.ru/link/?req=doc&amp;base=SPB&amp;n=218165&amp;dst=100083" TargetMode="External"/><Relationship Id="rId370" Type="http://schemas.openxmlformats.org/officeDocument/2006/relationships/hyperlink" Target="https://login.consultant.ru/link/?req=doc&amp;base=LAW&amp;n=466790&amp;dst=1498" TargetMode="External"/><Relationship Id="rId391" Type="http://schemas.openxmlformats.org/officeDocument/2006/relationships/hyperlink" Target="https://login.consultant.ru/link/?req=doc&amp;base=SPB&amp;n=235832&amp;dst=100142" TargetMode="External"/><Relationship Id="rId405" Type="http://schemas.openxmlformats.org/officeDocument/2006/relationships/hyperlink" Target="https://login.consultant.ru/link/?req=doc&amp;base=SPB&amp;n=13670" TargetMode="External"/><Relationship Id="rId230" Type="http://schemas.openxmlformats.org/officeDocument/2006/relationships/hyperlink" Target="https://login.consultant.ru/link/?req=doc&amp;base=SPB&amp;n=218212&amp;dst=100129" TargetMode="External"/><Relationship Id="rId251" Type="http://schemas.openxmlformats.org/officeDocument/2006/relationships/hyperlink" Target="https://login.consultant.ru/link/?req=doc&amp;base=SPB&amp;n=218212&amp;dst=100147" TargetMode="External"/><Relationship Id="rId25" Type="http://schemas.openxmlformats.org/officeDocument/2006/relationships/hyperlink" Target="https://login.consultant.ru/link/?req=doc&amp;base=SPB&amp;n=255318&amp;dst=100008" TargetMode="External"/><Relationship Id="rId46" Type="http://schemas.openxmlformats.org/officeDocument/2006/relationships/hyperlink" Target="https://login.consultant.ru/link/?req=doc&amp;base=SPB&amp;n=218164&amp;dst=100017" TargetMode="External"/><Relationship Id="rId67" Type="http://schemas.openxmlformats.org/officeDocument/2006/relationships/hyperlink" Target="https://login.consultant.ru/link/?req=doc&amp;base=SPB&amp;n=218213&amp;dst=100011" TargetMode="External"/><Relationship Id="rId272" Type="http://schemas.openxmlformats.org/officeDocument/2006/relationships/hyperlink" Target="https://login.consultant.ru/link/?req=doc&amp;base=SPB&amp;n=290692&amp;dst=100039" TargetMode="External"/><Relationship Id="rId293" Type="http://schemas.openxmlformats.org/officeDocument/2006/relationships/hyperlink" Target="https://login.consultant.ru/link/?req=doc&amp;base=SPB&amp;n=103014&amp;dst=100048" TargetMode="External"/><Relationship Id="rId307" Type="http://schemas.openxmlformats.org/officeDocument/2006/relationships/hyperlink" Target="https://login.consultant.ru/link/?req=doc&amp;base=SPB&amp;n=132030&amp;dst=100069" TargetMode="External"/><Relationship Id="rId328" Type="http://schemas.openxmlformats.org/officeDocument/2006/relationships/hyperlink" Target="https://login.consultant.ru/link/?req=doc&amp;base=SPB&amp;n=300565&amp;dst=100013" TargetMode="External"/><Relationship Id="rId349" Type="http://schemas.openxmlformats.org/officeDocument/2006/relationships/hyperlink" Target="https://login.consultant.ru/link/?req=doc&amp;base=SPB&amp;n=235832&amp;dst=100101" TargetMode="External"/><Relationship Id="rId88" Type="http://schemas.openxmlformats.org/officeDocument/2006/relationships/hyperlink" Target="https://login.consultant.ru/link/?req=doc&amp;base=SPB&amp;n=235832&amp;dst=100023" TargetMode="External"/><Relationship Id="rId111" Type="http://schemas.openxmlformats.org/officeDocument/2006/relationships/hyperlink" Target="https://login.consultant.ru/link/?req=doc&amp;base=SPB&amp;n=290692&amp;dst=100024" TargetMode="External"/><Relationship Id="rId132" Type="http://schemas.openxmlformats.org/officeDocument/2006/relationships/hyperlink" Target="https://login.consultant.ru/link/?req=doc&amp;base=SPB&amp;n=294136&amp;dst=100016" TargetMode="External"/><Relationship Id="rId153" Type="http://schemas.openxmlformats.org/officeDocument/2006/relationships/hyperlink" Target="https://login.consultant.ru/link/?req=doc&amp;base=SPB&amp;n=235832&amp;dst=100058" TargetMode="External"/><Relationship Id="rId174" Type="http://schemas.openxmlformats.org/officeDocument/2006/relationships/hyperlink" Target="https://login.consultant.ru/link/?req=doc&amp;base=SPB&amp;n=294936&amp;dst=100150" TargetMode="External"/><Relationship Id="rId195" Type="http://schemas.openxmlformats.org/officeDocument/2006/relationships/hyperlink" Target="https://login.consultant.ru/link/?req=doc&amp;base=SPB&amp;n=300565&amp;dst=100011" TargetMode="External"/><Relationship Id="rId209" Type="http://schemas.openxmlformats.org/officeDocument/2006/relationships/hyperlink" Target="https://login.consultant.ru/link/?req=doc&amp;base=SPB&amp;n=103014&amp;dst=100020" TargetMode="External"/><Relationship Id="rId360" Type="http://schemas.openxmlformats.org/officeDocument/2006/relationships/hyperlink" Target="https://login.consultant.ru/link/?req=doc&amp;base=LAW&amp;n=466790&amp;dst=6883" TargetMode="External"/><Relationship Id="rId381" Type="http://schemas.openxmlformats.org/officeDocument/2006/relationships/hyperlink" Target="https://login.consultant.ru/link/?req=doc&amp;base=SPB&amp;n=250482&amp;dst=100018" TargetMode="External"/><Relationship Id="rId220" Type="http://schemas.openxmlformats.org/officeDocument/2006/relationships/hyperlink" Target="https://login.consultant.ru/link/?req=doc&amp;base=SPB&amp;n=218212&amp;dst=100124" TargetMode="External"/><Relationship Id="rId241" Type="http://schemas.openxmlformats.org/officeDocument/2006/relationships/hyperlink" Target="https://login.consultant.ru/link/?req=doc&amp;base=SPB&amp;n=290692&amp;dst=100033" TargetMode="External"/><Relationship Id="rId15" Type="http://schemas.openxmlformats.org/officeDocument/2006/relationships/hyperlink" Target="https://login.consultant.ru/link/?req=doc&amp;base=SPB&amp;n=218212&amp;dst=100008" TargetMode="External"/><Relationship Id="rId36" Type="http://schemas.openxmlformats.org/officeDocument/2006/relationships/hyperlink" Target="https://login.consultant.ru/link/?req=doc&amp;base=LAW&amp;n=466790&amp;dst=804" TargetMode="External"/><Relationship Id="rId57" Type="http://schemas.openxmlformats.org/officeDocument/2006/relationships/hyperlink" Target="https://login.consultant.ru/link/?req=doc&amp;base=SPB&amp;n=218214&amp;dst=100018" TargetMode="External"/><Relationship Id="rId262" Type="http://schemas.openxmlformats.org/officeDocument/2006/relationships/hyperlink" Target="https://login.consultant.ru/link/?req=doc&amp;base=SPB&amp;n=132030&amp;dst=100045" TargetMode="External"/><Relationship Id="rId283" Type="http://schemas.openxmlformats.org/officeDocument/2006/relationships/hyperlink" Target="https://login.consultant.ru/link/?req=doc&amp;base=SPB&amp;n=132030&amp;dst=100060" TargetMode="External"/><Relationship Id="rId318" Type="http://schemas.openxmlformats.org/officeDocument/2006/relationships/hyperlink" Target="https://login.consultant.ru/link/?req=doc&amp;base=SPB&amp;n=290692&amp;dst=100045" TargetMode="External"/><Relationship Id="rId339" Type="http://schemas.openxmlformats.org/officeDocument/2006/relationships/hyperlink" Target="https://login.consultant.ru/link/?req=doc&amp;base=SPB&amp;n=175898&amp;dst=100012" TargetMode="External"/><Relationship Id="rId78" Type="http://schemas.openxmlformats.org/officeDocument/2006/relationships/hyperlink" Target="https://login.consultant.ru/link/?req=doc&amp;base=SPB&amp;n=218165&amp;dst=100011" TargetMode="External"/><Relationship Id="rId99" Type="http://schemas.openxmlformats.org/officeDocument/2006/relationships/hyperlink" Target="https://login.consultant.ru/link/?req=doc&amp;base=SPB&amp;n=218213&amp;dst=100012" TargetMode="External"/><Relationship Id="rId101" Type="http://schemas.openxmlformats.org/officeDocument/2006/relationships/hyperlink" Target="https://login.consultant.ru/link/?req=doc&amp;base=SPB&amp;n=218214&amp;dst=100029" TargetMode="External"/><Relationship Id="rId122" Type="http://schemas.openxmlformats.org/officeDocument/2006/relationships/hyperlink" Target="https://login.consultant.ru/link/?req=doc&amp;base=SPB&amp;n=235832&amp;dst=100037" TargetMode="External"/><Relationship Id="rId143" Type="http://schemas.openxmlformats.org/officeDocument/2006/relationships/hyperlink" Target="https://login.consultant.ru/link/?req=doc&amp;base=SPB&amp;n=285009" TargetMode="External"/><Relationship Id="rId164" Type="http://schemas.openxmlformats.org/officeDocument/2006/relationships/hyperlink" Target="https://login.consultant.ru/link/?req=doc&amp;base=SPB&amp;n=235832&amp;dst=100067" TargetMode="External"/><Relationship Id="rId185" Type="http://schemas.openxmlformats.org/officeDocument/2006/relationships/hyperlink" Target="https://login.consultant.ru/link/?req=doc&amp;base=SPB&amp;n=300565&amp;dst=100010" TargetMode="External"/><Relationship Id="rId350" Type="http://schemas.openxmlformats.org/officeDocument/2006/relationships/hyperlink" Target="https://login.consultant.ru/link/?req=doc&amp;base=LAW&amp;n=466790&amp;dst=2340" TargetMode="External"/><Relationship Id="rId371" Type="http://schemas.openxmlformats.org/officeDocument/2006/relationships/hyperlink" Target="https://login.consultant.ru/link/?req=doc&amp;base=LAW&amp;n=466790&amp;dst=5197" TargetMode="External"/><Relationship Id="rId406" Type="http://schemas.openxmlformats.org/officeDocument/2006/relationships/hyperlink" Target="https://login.consultant.ru/link/?req=doc&amp;base=SPB&amp;n=5994" TargetMode="External"/><Relationship Id="rId9" Type="http://schemas.openxmlformats.org/officeDocument/2006/relationships/hyperlink" Target="https://login.consultant.ru/link/?req=doc&amp;base=SPB&amp;n=64395&amp;dst=100008" TargetMode="External"/><Relationship Id="rId210" Type="http://schemas.openxmlformats.org/officeDocument/2006/relationships/hyperlink" Target="https://login.consultant.ru/link/?req=doc&amp;base=SPB&amp;n=218212&amp;dst=100119" TargetMode="External"/><Relationship Id="rId392" Type="http://schemas.openxmlformats.org/officeDocument/2006/relationships/hyperlink" Target="https://login.consultant.ru/link/?req=doc&amp;base=SPB&amp;n=290692&amp;dst=100120" TargetMode="External"/><Relationship Id="rId26" Type="http://schemas.openxmlformats.org/officeDocument/2006/relationships/hyperlink" Target="https://login.consultant.ru/link/?req=doc&amp;base=SPB&amp;n=258738&amp;dst=100008" TargetMode="External"/><Relationship Id="rId231" Type="http://schemas.openxmlformats.org/officeDocument/2006/relationships/hyperlink" Target="https://login.consultant.ru/link/?req=doc&amp;base=SPB&amp;n=132030&amp;dst=100037" TargetMode="External"/><Relationship Id="rId252" Type="http://schemas.openxmlformats.org/officeDocument/2006/relationships/hyperlink" Target="https://login.consultant.ru/link/?req=doc&amp;base=SPB&amp;n=290692&amp;dst=100035" TargetMode="External"/><Relationship Id="rId273" Type="http://schemas.openxmlformats.org/officeDocument/2006/relationships/hyperlink" Target="https://login.consultant.ru/link/?req=doc&amp;base=SPB&amp;n=155100&amp;dst=100012" TargetMode="External"/><Relationship Id="rId294" Type="http://schemas.openxmlformats.org/officeDocument/2006/relationships/hyperlink" Target="https://login.consultant.ru/link/?req=doc&amp;base=SPB&amp;n=218212&amp;dst=100160" TargetMode="External"/><Relationship Id="rId308" Type="http://schemas.openxmlformats.org/officeDocument/2006/relationships/hyperlink" Target="https://login.consultant.ru/link/?req=doc&amp;base=SPB&amp;n=218212&amp;dst=100164" TargetMode="External"/><Relationship Id="rId329" Type="http://schemas.openxmlformats.org/officeDocument/2006/relationships/hyperlink" Target="https://login.consultant.ru/link/?req=doc&amp;base=SPB&amp;n=243681&amp;dst=100022" TargetMode="External"/><Relationship Id="rId47" Type="http://schemas.openxmlformats.org/officeDocument/2006/relationships/hyperlink" Target="https://login.consultant.ru/link/?req=doc&amp;base=SPB&amp;n=132030&amp;dst=100009" TargetMode="External"/><Relationship Id="rId68" Type="http://schemas.openxmlformats.org/officeDocument/2006/relationships/hyperlink" Target="https://login.consultant.ru/link/?req=doc&amp;base=SPB&amp;n=277037&amp;dst=100009" TargetMode="External"/><Relationship Id="rId89" Type="http://schemas.openxmlformats.org/officeDocument/2006/relationships/hyperlink" Target="https://login.consultant.ru/link/?req=doc&amp;base=SPB&amp;n=218212&amp;dst=100021" TargetMode="External"/><Relationship Id="rId112" Type="http://schemas.openxmlformats.org/officeDocument/2006/relationships/hyperlink" Target="https://login.consultant.ru/link/?req=doc&amp;base=SPB&amp;n=290692&amp;dst=100025" TargetMode="External"/><Relationship Id="rId133" Type="http://schemas.openxmlformats.org/officeDocument/2006/relationships/hyperlink" Target="https://login.consultant.ru/link/?req=doc&amp;base=SPB&amp;n=235832&amp;dst=100045" TargetMode="External"/><Relationship Id="rId154" Type="http://schemas.openxmlformats.org/officeDocument/2006/relationships/hyperlink" Target="https://login.consultant.ru/link/?req=doc&amp;base=SPB&amp;n=235832&amp;dst=100060" TargetMode="External"/><Relationship Id="rId175" Type="http://schemas.openxmlformats.org/officeDocument/2006/relationships/hyperlink" Target="https://login.consultant.ru/link/?req=doc&amp;base=SPB&amp;n=218166&amp;dst=100052" TargetMode="External"/><Relationship Id="rId340" Type="http://schemas.openxmlformats.org/officeDocument/2006/relationships/hyperlink" Target="https://login.consultant.ru/link/?req=doc&amp;base=SPB&amp;n=218214&amp;dst=100049" TargetMode="External"/><Relationship Id="rId361" Type="http://schemas.openxmlformats.org/officeDocument/2006/relationships/hyperlink" Target="https://login.consultant.ru/link/?req=doc&amp;base=SPB&amp;n=290692&amp;dst=100046" TargetMode="External"/><Relationship Id="rId196" Type="http://schemas.openxmlformats.org/officeDocument/2006/relationships/hyperlink" Target="https://login.consultant.ru/link/?req=doc&amp;base=SPB&amp;n=235832&amp;dst=100071" TargetMode="External"/><Relationship Id="rId200" Type="http://schemas.openxmlformats.org/officeDocument/2006/relationships/hyperlink" Target="https://login.consultant.ru/link/?req=doc&amp;base=SPB&amp;n=103014&amp;dst=100016" TargetMode="External"/><Relationship Id="rId382" Type="http://schemas.openxmlformats.org/officeDocument/2006/relationships/hyperlink" Target="https://login.consultant.ru/link/?req=doc&amp;base=SPB&amp;n=235832&amp;dst=100130" TargetMode="External"/><Relationship Id="rId16" Type="http://schemas.openxmlformats.org/officeDocument/2006/relationships/hyperlink" Target="https://login.consultant.ru/link/?req=doc&amp;base=SPB&amp;n=155100&amp;dst=100008" TargetMode="External"/><Relationship Id="rId221" Type="http://schemas.openxmlformats.org/officeDocument/2006/relationships/hyperlink" Target="https://login.consultant.ru/link/?req=doc&amp;base=SPB&amp;n=218214&amp;dst=100035" TargetMode="External"/><Relationship Id="rId242" Type="http://schemas.openxmlformats.org/officeDocument/2006/relationships/hyperlink" Target="https://login.consultant.ru/link/?req=doc&amp;base=SPB&amp;n=235832&amp;dst=100082" TargetMode="External"/><Relationship Id="rId263" Type="http://schemas.openxmlformats.org/officeDocument/2006/relationships/hyperlink" Target="https://login.consultant.ru/link/?req=doc&amp;base=SPB&amp;n=290692&amp;dst=100036" TargetMode="External"/><Relationship Id="rId284" Type="http://schemas.openxmlformats.org/officeDocument/2006/relationships/hyperlink" Target="https://login.consultant.ru/link/?req=doc&amp;base=SPB&amp;n=218212&amp;dst=100153" TargetMode="External"/><Relationship Id="rId319" Type="http://schemas.openxmlformats.org/officeDocument/2006/relationships/hyperlink" Target="https://login.consultant.ru/link/?req=doc&amp;base=SPB&amp;n=155100&amp;dst=100016" TargetMode="External"/><Relationship Id="rId37" Type="http://schemas.openxmlformats.org/officeDocument/2006/relationships/hyperlink" Target="https://login.consultant.ru/link/?req=doc&amp;base=SPB&amp;n=285009&amp;dst=100529" TargetMode="External"/><Relationship Id="rId58" Type="http://schemas.openxmlformats.org/officeDocument/2006/relationships/hyperlink" Target="https://login.consultant.ru/link/?req=doc&amp;base=SPB&amp;n=218214&amp;dst=100019" TargetMode="External"/><Relationship Id="rId79" Type="http://schemas.openxmlformats.org/officeDocument/2006/relationships/hyperlink" Target="https://login.consultant.ru/link/?req=doc&amp;base=SPB&amp;n=218212&amp;dst=100015" TargetMode="External"/><Relationship Id="rId102" Type="http://schemas.openxmlformats.org/officeDocument/2006/relationships/hyperlink" Target="https://login.consultant.ru/link/?req=doc&amp;base=SPB&amp;n=235832&amp;dst=100027" TargetMode="External"/><Relationship Id="rId123" Type="http://schemas.openxmlformats.org/officeDocument/2006/relationships/hyperlink" Target="https://login.consultant.ru/link/?req=doc&amp;base=SPB&amp;n=235832&amp;dst=100038" TargetMode="External"/><Relationship Id="rId144" Type="http://schemas.openxmlformats.org/officeDocument/2006/relationships/hyperlink" Target="https://login.consultant.ru/link/?req=doc&amp;base=SPB&amp;n=218212&amp;dst=100048" TargetMode="External"/><Relationship Id="rId330" Type="http://schemas.openxmlformats.org/officeDocument/2006/relationships/hyperlink" Target="https://login.consultant.ru/link/?req=doc&amp;base=SPB&amp;n=218212&amp;dst=100196" TargetMode="External"/><Relationship Id="rId90" Type="http://schemas.openxmlformats.org/officeDocument/2006/relationships/hyperlink" Target="https://login.consultant.ru/link/?req=doc&amp;base=SPB&amp;n=235832&amp;dst=100025" TargetMode="External"/><Relationship Id="rId165" Type="http://schemas.openxmlformats.org/officeDocument/2006/relationships/hyperlink" Target="https://login.consultant.ru/link/?req=doc&amp;base=SPB&amp;n=235832&amp;dst=100068" TargetMode="External"/><Relationship Id="rId186" Type="http://schemas.openxmlformats.org/officeDocument/2006/relationships/hyperlink" Target="https://login.consultant.ru/link/?req=doc&amp;base=SPB&amp;n=218164&amp;dst=100209" TargetMode="External"/><Relationship Id="rId351" Type="http://schemas.openxmlformats.org/officeDocument/2006/relationships/hyperlink" Target="https://login.consultant.ru/link/?req=doc&amp;base=LAW&amp;n=466790&amp;dst=2340" TargetMode="External"/><Relationship Id="rId372" Type="http://schemas.openxmlformats.org/officeDocument/2006/relationships/hyperlink" Target="https://login.consultant.ru/link/?req=doc&amp;base=LAW&amp;n=466790&amp;dst=5258" TargetMode="External"/><Relationship Id="rId393" Type="http://schemas.openxmlformats.org/officeDocument/2006/relationships/hyperlink" Target="https://login.consultant.ru/link/?req=doc&amp;base=SPB&amp;n=235832&amp;dst=100144" TargetMode="External"/><Relationship Id="rId407" Type="http://schemas.openxmlformats.org/officeDocument/2006/relationships/hyperlink" Target="https://login.consultant.ru/link/?req=doc&amp;base=SPB&amp;n=5995" TargetMode="External"/><Relationship Id="rId211" Type="http://schemas.openxmlformats.org/officeDocument/2006/relationships/hyperlink" Target="https://login.consultant.ru/link/?req=doc&amp;base=SPB&amp;n=103014&amp;dst=100022" TargetMode="External"/><Relationship Id="rId232" Type="http://schemas.openxmlformats.org/officeDocument/2006/relationships/hyperlink" Target="https://login.consultant.ru/link/?req=doc&amp;base=SPB&amp;n=270658&amp;dst=100008" TargetMode="External"/><Relationship Id="rId253" Type="http://schemas.openxmlformats.org/officeDocument/2006/relationships/hyperlink" Target="https://login.consultant.ru/link/?req=doc&amp;base=SPB&amp;n=132030&amp;dst=100041" TargetMode="External"/><Relationship Id="rId274" Type="http://schemas.openxmlformats.org/officeDocument/2006/relationships/hyperlink" Target="https://login.consultant.ru/link/?req=doc&amp;base=SPB&amp;n=132030&amp;dst=100051" TargetMode="External"/><Relationship Id="rId295" Type="http://schemas.openxmlformats.org/officeDocument/2006/relationships/hyperlink" Target="https://login.consultant.ru/link/?req=doc&amp;base=SPB&amp;n=103014&amp;dst=100049" TargetMode="External"/><Relationship Id="rId309" Type="http://schemas.openxmlformats.org/officeDocument/2006/relationships/hyperlink" Target="https://login.consultant.ru/link/?req=doc&amp;base=SPB&amp;n=103014&amp;dst=100054" TargetMode="External"/><Relationship Id="rId27" Type="http://schemas.openxmlformats.org/officeDocument/2006/relationships/hyperlink" Target="https://login.consultant.ru/link/?req=doc&amp;base=SPB&amp;n=270658&amp;dst=100008" TargetMode="External"/><Relationship Id="rId48" Type="http://schemas.openxmlformats.org/officeDocument/2006/relationships/hyperlink" Target="https://login.consultant.ru/link/?req=doc&amp;base=SPB&amp;n=218164&amp;dst=100031" TargetMode="External"/><Relationship Id="rId69" Type="http://schemas.openxmlformats.org/officeDocument/2006/relationships/hyperlink" Target="https://login.consultant.ru/link/?req=doc&amp;base=SPB&amp;n=235832&amp;dst=100017" TargetMode="External"/><Relationship Id="rId113" Type="http://schemas.openxmlformats.org/officeDocument/2006/relationships/hyperlink" Target="https://login.consultant.ru/link/?req=doc&amp;base=SPB&amp;n=290692&amp;dst=100026" TargetMode="External"/><Relationship Id="rId134" Type="http://schemas.openxmlformats.org/officeDocument/2006/relationships/hyperlink" Target="https://login.consultant.ru/link/?req=doc&amp;base=SPB&amp;n=218212&amp;dst=100044" TargetMode="External"/><Relationship Id="rId320" Type="http://schemas.openxmlformats.org/officeDocument/2006/relationships/hyperlink" Target="https://login.consultant.ru/link/?req=doc&amp;base=SPB&amp;n=132030&amp;dst=100072" TargetMode="External"/><Relationship Id="rId80" Type="http://schemas.openxmlformats.org/officeDocument/2006/relationships/hyperlink" Target="https://login.consultant.ru/link/?req=doc&amp;base=SPB&amp;n=235832&amp;dst=100020" TargetMode="External"/><Relationship Id="rId155" Type="http://schemas.openxmlformats.org/officeDocument/2006/relationships/hyperlink" Target="https://login.consultant.ru/link/?req=doc&amp;base=SPB&amp;n=235832&amp;dst=100062" TargetMode="External"/><Relationship Id="rId176" Type="http://schemas.openxmlformats.org/officeDocument/2006/relationships/hyperlink" Target="https://login.consultant.ru/link/?req=doc&amp;base=SPB&amp;n=218164&amp;dst=100191" TargetMode="External"/><Relationship Id="rId197" Type="http://schemas.openxmlformats.org/officeDocument/2006/relationships/hyperlink" Target="https://login.consultant.ru/link/?req=doc&amp;base=SPB&amp;n=250482&amp;dst=100014" TargetMode="External"/><Relationship Id="rId341" Type="http://schemas.openxmlformats.org/officeDocument/2006/relationships/hyperlink" Target="https://login.consultant.ru/link/?req=doc&amp;base=SPB&amp;n=235832&amp;dst=100097" TargetMode="External"/><Relationship Id="rId362" Type="http://schemas.openxmlformats.org/officeDocument/2006/relationships/hyperlink" Target="https://login.consultant.ru/link/?req=doc&amp;base=LAW&amp;n=466790&amp;dst=4122" TargetMode="External"/><Relationship Id="rId383" Type="http://schemas.openxmlformats.org/officeDocument/2006/relationships/hyperlink" Target="https://login.consultant.ru/link/?req=doc&amp;base=SPB&amp;n=235832&amp;dst=100131" TargetMode="External"/><Relationship Id="rId201" Type="http://schemas.openxmlformats.org/officeDocument/2006/relationships/hyperlink" Target="https://login.consultant.ru/link/?req=doc&amp;base=SPB&amp;n=218165&amp;dst=100065" TargetMode="External"/><Relationship Id="rId222" Type="http://schemas.openxmlformats.org/officeDocument/2006/relationships/hyperlink" Target="https://login.consultant.ru/link/?req=doc&amp;base=SPB&amp;n=175898&amp;dst=100010" TargetMode="External"/><Relationship Id="rId243" Type="http://schemas.openxmlformats.org/officeDocument/2006/relationships/hyperlink" Target="https://login.consultant.ru/link/?req=doc&amp;base=SPB&amp;n=235832&amp;dst=100083" TargetMode="External"/><Relationship Id="rId264" Type="http://schemas.openxmlformats.org/officeDocument/2006/relationships/hyperlink" Target="https://login.consultant.ru/link/?req=doc&amp;base=SPB&amp;n=132030&amp;dst=100046" TargetMode="External"/><Relationship Id="rId285" Type="http://schemas.openxmlformats.org/officeDocument/2006/relationships/hyperlink" Target="https://login.consultant.ru/link/?req=doc&amp;base=SPB&amp;n=155100&amp;dst=100015" TargetMode="External"/><Relationship Id="rId17" Type="http://schemas.openxmlformats.org/officeDocument/2006/relationships/hyperlink" Target="https://login.consultant.ru/link/?req=doc&amp;base=SPB&amp;n=172183&amp;dst=100020" TargetMode="External"/><Relationship Id="rId38" Type="http://schemas.openxmlformats.org/officeDocument/2006/relationships/hyperlink" Target="https://login.consultant.ru/link/?req=doc&amp;base=SPB&amp;n=258738&amp;dst=100009" TargetMode="External"/><Relationship Id="rId59" Type="http://schemas.openxmlformats.org/officeDocument/2006/relationships/hyperlink" Target="https://login.consultant.ru/link/?req=doc&amp;base=SPB&amp;n=218214&amp;dst=100020" TargetMode="External"/><Relationship Id="rId103" Type="http://schemas.openxmlformats.org/officeDocument/2006/relationships/hyperlink" Target="https://login.consultant.ru/link/?req=doc&amp;base=SPB&amp;n=235832&amp;dst=100029" TargetMode="External"/><Relationship Id="rId124" Type="http://schemas.openxmlformats.org/officeDocument/2006/relationships/hyperlink" Target="https://login.consultant.ru/link/?req=doc&amp;base=SPB&amp;n=132030&amp;dst=100027" TargetMode="External"/><Relationship Id="rId310" Type="http://schemas.openxmlformats.org/officeDocument/2006/relationships/hyperlink" Target="https://login.consultant.ru/link/?req=doc&amp;base=SPB&amp;n=218212&amp;dst=100165" TargetMode="External"/><Relationship Id="rId70" Type="http://schemas.openxmlformats.org/officeDocument/2006/relationships/hyperlink" Target="https://login.consultant.ru/link/?req=doc&amp;base=SPB&amp;n=218164&amp;dst=100049" TargetMode="External"/><Relationship Id="rId91" Type="http://schemas.openxmlformats.org/officeDocument/2006/relationships/hyperlink" Target="https://login.consultant.ru/link/?req=doc&amp;base=SPB&amp;n=235832&amp;dst=100026" TargetMode="External"/><Relationship Id="rId145" Type="http://schemas.openxmlformats.org/officeDocument/2006/relationships/hyperlink" Target="https://login.consultant.ru/link/?req=doc&amp;base=SPB&amp;n=235832&amp;dst=100050" TargetMode="External"/><Relationship Id="rId166" Type="http://schemas.openxmlformats.org/officeDocument/2006/relationships/hyperlink" Target="https://login.consultant.ru/link/?req=doc&amp;base=LAW&amp;n=466790&amp;dst=5659" TargetMode="External"/><Relationship Id="rId187" Type="http://schemas.openxmlformats.org/officeDocument/2006/relationships/hyperlink" Target="https://login.consultant.ru/link/?req=doc&amp;base=SPB&amp;n=218213&amp;dst=100096" TargetMode="External"/><Relationship Id="rId331" Type="http://schemas.openxmlformats.org/officeDocument/2006/relationships/hyperlink" Target="https://login.consultant.ru/link/?req=doc&amp;base=SPB&amp;n=218164&amp;dst=100379" TargetMode="External"/><Relationship Id="rId352" Type="http://schemas.openxmlformats.org/officeDocument/2006/relationships/hyperlink" Target="https://login.consultant.ru/link/?req=doc&amp;base=LAW&amp;n=493202&amp;dst=101" TargetMode="External"/><Relationship Id="rId373" Type="http://schemas.openxmlformats.org/officeDocument/2006/relationships/hyperlink" Target="https://login.consultant.ru/link/?req=doc&amp;base=SPB&amp;n=218212&amp;dst=100200" TargetMode="External"/><Relationship Id="rId394" Type="http://schemas.openxmlformats.org/officeDocument/2006/relationships/hyperlink" Target="https://login.consultant.ru/link/?req=doc&amp;base=SPB&amp;n=132030&amp;dst=100081" TargetMode="External"/><Relationship Id="rId408" Type="http://schemas.openxmlformats.org/officeDocument/2006/relationships/fontTable" Target="fontTable.xml"/><Relationship Id="rId1" Type="http://schemas.openxmlformats.org/officeDocument/2006/relationships/styles" Target="styles.xml"/><Relationship Id="rId212" Type="http://schemas.openxmlformats.org/officeDocument/2006/relationships/hyperlink" Target="https://login.consultant.ru/link/?req=doc&amp;base=SPB&amp;n=103014&amp;dst=100023" TargetMode="External"/><Relationship Id="rId233" Type="http://schemas.openxmlformats.org/officeDocument/2006/relationships/hyperlink" Target="https://login.consultant.ru/link/?req=doc&amp;base=SPB&amp;n=235832&amp;dst=100080" TargetMode="External"/><Relationship Id="rId254" Type="http://schemas.openxmlformats.org/officeDocument/2006/relationships/hyperlink" Target="https://login.consultant.ru/link/?req=doc&amp;base=SPB&amp;n=218212&amp;dst=100148" TargetMode="External"/><Relationship Id="rId28" Type="http://schemas.openxmlformats.org/officeDocument/2006/relationships/hyperlink" Target="https://login.consultant.ru/link/?req=doc&amp;base=SPB&amp;n=277037&amp;dst=100008" TargetMode="External"/><Relationship Id="rId49" Type="http://schemas.openxmlformats.org/officeDocument/2006/relationships/hyperlink" Target="https://login.consultant.ru/link/?req=doc&amp;base=SPB&amp;n=218214&amp;dst=100010" TargetMode="External"/><Relationship Id="rId114" Type="http://schemas.openxmlformats.org/officeDocument/2006/relationships/hyperlink" Target="https://login.consultant.ru/link/?req=doc&amp;base=SPB&amp;n=218164&amp;dst=100084" TargetMode="External"/><Relationship Id="rId275" Type="http://schemas.openxmlformats.org/officeDocument/2006/relationships/hyperlink" Target="https://login.consultant.ru/link/?req=doc&amp;base=SPB&amp;n=290692&amp;dst=100040" TargetMode="External"/><Relationship Id="rId296" Type="http://schemas.openxmlformats.org/officeDocument/2006/relationships/hyperlink" Target="https://login.consultant.ru/link/?req=doc&amp;base=SPB&amp;n=218212&amp;dst=100161" TargetMode="External"/><Relationship Id="rId300" Type="http://schemas.openxmlformats.org/officeDocument/2006/relationships/hyperlink" Target="https://login.consultant.ru/link/?req=doc&amp;base=SPB&amp;n=132030&amp;dst=100067" TargetMode="External"/><Relationship Id="rId60" Type="http://schemas.openxmlformats.org/officeDocument/2006/relationships/hyperlink" Target="https://login.consultant.ru/link/?req=doc&amp;base=SPB&amp;n=235832&amp;dst=100015" TargetMode="External"/><Relationship Id="rId81" Type="http://schemas.openxmlformats.org/officeDocument/2006/relationships/hyperlink" Target="https://login.consultant.ru/link/?req=doc&amp;base=SPB&amp;n=235832&amp;dst=100021" TargetMode="External"/><Relationship Id="rId135" Type="http://schemas.openxmlformats.org/officeDocument/2006/relationships/hyperlink" Target="https://login.consultant.ru/link/?req=doc&amp;base=SPB&amp;n=250482&amp;dst=100013" TargetMode="External"/><Relationship Id="rId156" Type="http://schemas.openxmlformats.org/officeDocument/2006/relationships/hyperlink" Target="https://login.consultant.ru/link/?req=doc&amp;base=SPB&amp;n=290692&amp;dst=100028" TargetMode="External"/><Relationship Id="rId177" Type="http://schemas.openxmlformats.org/officeDocument/2006/relationships/hyperlink" Target="https://login.consultant.ru/link/?req=doc&amp;base=SPB&amp;n=277037&amp;dst=100012" TargetMode="External"/><Relationship Id="rId198" Type="http://schemas.openxmlformats.org/officeDocument/2006/relationships/hyperlink" Target="https://login.consultant.ru/link/?req=doc&amp;base=SPB&amp;n=218213&amp;dst=100100" TargetMode="External"/><Relationship Id="rId321" Type="http://schemas.openxmlformats.org/officeDocument/2006/relationships/hyperlink" Target="https://login.consultant.ru/link/?req=doc&amp;base=SPB&amp;n=243681&amp;dst=100009" TargetMode="External"/><Relationship Id="rId342" Type="http://schemas.openxmlformats.org/officeDocument/2006/relationships/hyperlink" Target="https://login.consultant.ru/link/?req=doc&amp;base=SPB&amp;n=235832&amp;dst=100098" TargetMode="External"/><Relationship Id="rId363" Type="http://schemas.openxmlformats.org/officeDocument/2006/relationships/hyperlink" Target="https://login.consultant.ru/link/?req=doc&amp;base=SPB&amp;n=300565&amp;dst=100015" TargetMode="External"/><Relationship Id="rId384" Type="http://schemas.openxmlformats.org/officeDocument/2006/relationships/hyperlink" Target="https://login.consultant.ru/link/?req=doc&amp;base=SPB&amp;n=235832&amp;dst=100139" TargetMode="External"/><Relationship Id="rId202" Type="http://schemas.openxmlformats.org/officeDocument/2006/relationships/hyperlink" Target="https://login.consultant.ru/link/?req=doc&amp;base=SPB&amp;n=218213&amp;dst=100108" TargetMode="External"/><Relationship Id="rId223" Type="http://schemas.openxmlformats.org/officeDocument/2006/relationships/hyperlink" Target="https://login.consultant.ru/link/?req=doc&amp;base=SPB&amp;n=103014&amp;dst=100028" TargetMode="External"/><Relationship Id="rId244" Type="http://schemas.openxmlformats.org/officeDocument/2006/relationships/hyperlink" Target="https://login.consultant.ru/link/?req=doc&amp;base=SPB&amp;n=235832&amp;dst=100084" TargetMode="External"/><Relationship Id="rId18" Type="http://schemas.openxmlformats.org/officeDocument/2006/relationships/hyperlink" Target="https://login.consultant.ru/link/?req=doc&amp;base=SPB&amp;n=218213&amp;dst=100008" TargetMode="External"/><Relationship Id="rId39" Type="http://schemas.openxmlformats.org/officeDocument/2006/relationships/hyperlink" Target="https://login.consultant.ru/link/?req=doc&amp;base=SPB&amp;n=218164&amp;dst=100009" TargetMode="External"/><Relationship Id="rId265" Type="http://schemas.openxmlformats.org/officeDocument/2006/relationships/hyperlink" Target="https://login.consultant.ru/link/?req=doc&amp;base=SPB&amp;n=218165&amp;dst=100118" TargetMode="External"/><Relationship Id="rId286" Type="http://schemas.openxmlformats.org/officeDocument/2006/relationships/hyperlink" Target="https://login.consultant.ru/link/?req=doc&amp;base=SPB&amp;n=218214&amp;dst=100043" TargetMode="External"/><Relationship Id="rId50" Type="http://schemas.openxmlformats.org/officeDocument/2006/relationships/hyperlink" Target="https://login.consultant.ru/link/?req=doc&amp;base=SPB&amp;n=290692&amp;dst=100009" TargetMode="External"/><Relationship Id="rId104" Type="http://schemas.openxmlformats.org/officeDocument/2006/relationships/hyperlink" Target="https://login.consultant.ru/link/?req=doc&amp;base=SPB&amp;n=235832&amp;dst=100030" TargetMode="External"/><Relationship Id="rId125" Type="http://schemas.openxmlformats.org/officeDocument/2006/relationships/hyperlink" Target="https://login.consultant.ru/link/?req=doc&amp;base=SPB&amp;n=235832&amp;dst=100039" TargetMode="External"/><Relationship Id="rId146" Type="http://schemas.openxmlformats.org/officeDocument/2006/relationships/hyperlink" Target="https://login.consultant.ru/link/?req=doc&amp;base=SPB&amp;n=218165&amp;dst=100025" TargetMode="External"/><Relationship Id="rId167" Type="http://schemas.openxmlformats.org/officeDocument/2006/relationships/hyperlink" Target="https://login.consultant.ru/link/?req=doc&amp;base=LAW&amp;n=466790&amp;dst=5667" TargetMode="External"/><Relationship Id="rId188" Type="http://schemas.openxmlformats.org/officeDocument/2006/relationships/hyperlink" Target="https://login.consultant.ru/link/?req=doc&amp;base=SPB&amp;n=218212&amp;dst=100104" TargetMode="External"/><Relationship Id="rId311" Type="http://schemas.openxmlformats.org/officeDocument/2006/relationships/hyperlink" Target="https://login.consultant.ru/link/?req=doc&amp;base=SPB&amp;n=132030&amp;dst=100070" TargetMode="External"/><Relationship Id="rId332" Type="http://schemas.openxmlformats.org/officeDocument/2006/relationships/hyperlink" Target="https://login.consultant.ru/link/?req=doc&amp;base=SPB&amp;n=132030&amp;dst=100075" TargetMode="External"/><Relationship Id="rId353" Type="http://schemas.openxmlformats.org/officeDocument/2006/relationships/hyperlink" Target="https://login.consultant.ru/link/?req=doc&amp;base=SPB&amp;n=235832&amp;dst=100109" TargetMode="External"/><Relationship Id="rId374" Type="http://schemas.openxmlformats.org/officeDocument/2006/relationships/hyperlink" Target="https://login.consultant.ru/link/?req=doc&amp;base=SPB&amp;n=235832&amp;dst=100125" TargetMode="External"/><Relationship Id="rId395" Type="http://schemas.openxmlformats.org/officeDocument/2006/relationships/hyperlink" Target="https://login.consultant.ru/link/?req=doc&amp;base=SPB&amp;n=218213&amp;dst=100119" TargetMode="External"/><Relationship Id="rId409" Type="http://schemas.openxmlformats.org/officeDocument/2006/relationships/theme" Target="theme/theme1.xml"/><Relationship Id="rId71" Type="http://schemas.openxmlformats.org/officeDocument/2006/relationships/hyperlink" Target="https://login.consultant.ru/link/?req=doc&amp;base=SPB&amp;n=290692&amp;dst=100012" TargetMode="External"/><Relationship Id="rId92" Type="http://schemas.openxmlformats.org/officeDocument/2006/relationships/hyperlink" Target="https://login.consultant.ru/link/?req=doc&amp;base=LAW&amp;n=483130" TargetMode="External"/><Relationship Id="rId213" Type="http://schemas.openxmlformats.org/officeDocument/2006/relationships/hyperlink" Target="https://login.consultant.ru/link/?req=doc&amp;base=SPB&amp;n=103014&amp;dst=100024" TargetMode="External"/><Relationship Id="rId234" Type="http://schemas.openxmlformats.org/officeDocument/2006/relationships/hyperlink" Target="https://login.consultant.ru/link/?req=doc&amp;base=SPB&amp;n=218212&amp;dst=100130" TargetMode="External"/><Relationship Id="rId2" Type="http://schemas.openxmlformats.org/officeDocument/2006/relationships/settings" Target="settings.xml"/><Relationship Id="rId29" Type="http://schemas.openxmlformats.org/officeDocument/2006/relationships/hyperlink" Target="https://login.consultant.ru/link/?req=doc&amp;base=SPB&amp;n=290692&amp;dst=100008" TargetMode="External"/><Relationship Id="rId255" Type="http://schemas.openxmlformats.org/officeDocument/2006/relationships/hyperlink" Target="https://login.consultant.ru/link/?req=doc&amp;base=SPB&amp;n=155100&amp;dst=100009" TargetMode="External"/><Relationship Id="rId276" Type="http://schemas.openxmlformats.org/officeDocument/2006/relationships/hyperlink" Target="https://login.consultant.ru/link/?req=doc&amp;base=SPB&amp;n=218165&amp;dst=100119" TargetMode="External"/><Relationship Id="rId297" Type="http://schemas.openxmlformats.org/officeDocument/2006/relationships/hyperlink" Target="https://login.consultant.ru/link/?req=doc&amp;base=SPB&amp;n=132030&amp;dst=100064" TargetMode="External"/><Relationship Id="rId40" Type="http://schemas.openxmlformats.org/officeDocument/2006/relationships/hyperlink" Target="https://login.consultant.ru/link/?req=doc&amp;base=SPB&amp;n=218166&amp;dst=100009" TargetMode="External"/><Relationship Id="rId115" Type="http://schemas.openxmlformats.org/officeDocument/2006/relationships/hyperlink" Target="https://login.consultant.ru/link/?req=doc&amp;base=SPB&amp;n=235832&amp;dst=100032" TargetMode="External"/><Relationship Id="rId136" Type="http://schemas.openxmlformats.org/officeDocument/2006/relationships/hyperlink" Target="https://login.consultant.ru/link/?req=doc&amp;base=SPB&amp;n=235832&amp;dst=100047" TargetMode="External"/><Relationship Id="rId157" Type="http://schemas.openxmlformats.org/officeDocument/2006/relationships/hyperlink" Target="https://login.consultant.ru/link/?req=doc&amp;base=SPB&amp;n=235832&amp;dst=100063" TargetMode="External"/><Relationship Id="rId178" Type="http://schemas.openxmlformats.org/officeDocument/2006/relationships/hyperlink" Target="https://login.consultant.ru/link/?req=doc&amp;base=LAW&amp;n=482888&amp;dst=100478" TargetMode="External"/><Relationship Id="rId301" Type="http://schemas.openxmlformats.org/officeDocument/2006/relationships/hyperlink" Target="https://login.consultant.ru/link/?req=doc&amp;base=SPB&amp;n=290692&amp;dst=100043" TargetMode="External"/><Relationship Id="rId322" Type="http://schemas.openxmlformats.org/officeDocument/2006/relationships/hyperlink" Target="https://login.consultant.ru/link/?req=doc&amp;base=SPB&amp;n=218212&amp;dst=100166" TargetMode="External"/><Relationship Id="rId343" Type="http://schemas.openxmlformats.org/officeDocument/2006/relationships/hyperlink" Target="https://login.consultant.ru/link/?req=doc&amp;base=SPB&amp;n=218213&amp;dst=100116" TargetMode="External"/><Relationship Id="rId364" Type="http://schemas.openxmlformats.org/officeDocument/2006/relationships/hyperlink" Target="https://login.consultant.ru/link/?req=doc&amp;base=SPB&amp;n=300565&amp;dst=100016" TargetMode="External"/><Relationship Id="rId61" Type="http://schemas.openxmlformats.org/officeDocument/2006/relationships/hyperlink" Target="https://login.consultant.ru/link/?req=doc&amp;base=SPB&amp;n=218214&amp;dst=100021" TargetMode="External"/><Relationship Id="rId82" Type="http://schemas.openxmlformats.org/officeDocument/2006/relationships/hyperlink" Target="https://login.consultant.ru/link/?req=doc&amp;base=LAW&amp;n=466790&amp;dst=6811" TargetMode="External"/><Relationship Id="rId199" Type="http://schemas.openxmlformats.org/officeDocument/2006/relationships/hyperlink" Target="https://login.consultant.ru/link/?req=doc&amp;base=SPB&amp;n=218213&amp;dst=100107" TargetMode="External"/><Relationship Id="rId203" Type="http://schemas.openxmlformats.org/officeDocument/2006/relationships/hyperlink" Target="https://login.consultant.ru/link/?req=doc&amp;base=SPB&amp;n=235832&amp;dst=100073" TargetMode="External"/><Relationship Id="rId385" Type="http://schemas.openxmlformats.org/officeDocument/2006/relationships/hyperlink" Target="https://login.consultant.ru/link/?req=doc&amp;base=SPB&amp;n=235832&amp;dst=100141" TargetMode="External"/><Relationship Id="rId19" Type="http://schemas.openxmlformats.org/officeDocument/2006/relationships/hyperlink" Target="https://login.consultant.ru/link/?req=doc&amp;base=SPB&amp;n=175898&amp;dst=100008" TargetMode="External"/><Relationship Id="rId224" Type="http://schemas.openxmlformats.org/officeDocument/2006/relationships/hyperlink" Target="https://login.consultant.ru/link/?req=doc&amp;base=SPB&amp;n=218212&amp;dst=100126" TargetMode="External"/><Relationship Id="rId245" Type="http://schemas.openxmlformats.org/officeDocument/2006/relationships/hyperlink" Target="https://login.consultant.ru/link/?req=doc&amp;base=SPB&amp;n=132030&amp;dst=100038" TargetMode="External"/><Relationship Id="rId266" Type="http://schemas.openxmlformats.org/officeDocument/2006/relationships/hyperlink" Target="https://login.consultant.ru/link/?req=doc&amp;base=SPB&amp;n=218164&amp;dst=100302" TargetMode="External"/><Relationship Id="rId287" Type="http://schemas.openxmlformats.org/officeDocument/2006/relationships/hyperlink" Target="https://login.consultant.ru/link/?req=doc&amp;base=SPB&amp;n=218165&amp;dst=100137" TargetMode="External"/><Relationship Id="rId30" Type="http://schemas.openxmlformats.org/officeDocument/2006/relationships/hyperlink" Target="https://login.consultant.ru/link/?req=doc&amp;base=SPB&amp;n=300565&amp;dst=100008" TargetMode="External"/><Relationship Id="rId105" Type="http://schemas.openxmlformats.org/officeDocument/2006/relationships/hyperlink" Target="https://login.consultant.ru/link/?req=doc&amp;base=SPB&amp;n=250482&amp;dst=100009" TargetMode="External"/><Relationship Id="rId126" Type="http://schemas.openxmlformats.org/officeDocument/2006/relationships/hyperlink" Target="https://login.consultant.ru/link/?req=doc&amp;base=SPB&amp;n=235832&amp;dst=100041" TargetMode="External"/><Relationship Id="rId147" Type="http://schemas.openxmlformats.org/officeDocument/2006/relationships/hyperlink" Target="https://login.consultant.ru/link/?req=doc&amp;base=SPB&amp;n=258738&amp;dst=100014" TargetMode="External"/><Relationship Id="rId168" Type="http://schemas.openxmlformats.org/officeDocument/2006/relationships/hyperlink" Target="https://login.consultant.ru/link/?req=doc&amp;base=SPB&amp;n=235832&amp;dst=100069" TargetMode="External"/><Relationship Id="rId312" Type="http://schemas.openxmlformats.org/officeDocument/2006/relationships/hyperlink" Target="https://login.consultant.ru/link/?req=doc&amp;base=SPB&amp;n=218213&amp;dst=100113" TargetMode="External"/><Relationship Id="rId333" Type="http://schemas.openxmlformats.org/officeDocument/2006/relationships/hyperlink" Target="https://login.consultant.ru/link/?req=doc&amp;base=SPB&amp;n=132030&amp;dst=100076" TargetMode="External"/><Relationship Id="rId354" Type="http://schemas.openxmlformats.org/officeDocument/2006/relationships/hyperlink" Target="https://login.consultant.ru/link/?req=doc&amp;base=SPB&amp;n=252175&amp;dst=100129" TargetMode="External"/><Relationship Id="rId51" Type="http://schemas.openxmlformats.org/officeDocument/2006/relationships/hyperlink" Target="https://login.consultant.ru/link/?req=doc&amp;base=SPB&amp;n=218214&amp;dst=100012" TargetMode="External"/><Relationship Id="rId72" Type="http://schemas.openxmlformats.org/officeDocument/2006/relationships/hyperlink" Target="https://login.consultant.ru/link/?req=doc&amp;base=SPB&amp;n=290692&amp;dst=100013" TargetMode="External"/><Relationship Id="rId93" Type="http://schemas.openxmlformats.org/officeDocument/2006/relationships/hyperlink" Target="https://login.consultant.ru/link/?req=doc&amp;base=SPB&amp;n=285009" TargetMode="External"/><Relationship Id="rId189" Type="http://schemas.openxmlformats.org/officeDocument/2006/relationships/hyperlink" Target="https://login.consultant.ru/link/?req=doc&amp;base=SPB&amp;n=218212&amp;dst=100106" TargetMode="External"/><Relationship Id="rId375" Type="http://schemas.openxmlformats.org/officeDocument/2006/relationships/hyperlink" Target="https://login.consultant.ru/link/?req=doc&amp;base=SPB&amp;n=300672" TargetMode="External"/><Relationship Id="rId396" Type="http://schemas.openxmlformats.org/officeDocument/2006/relationships/hyperlink" Target="https://login.consultant.ru/link/?req=doc&amp;base=SPB&amp;n=218213&amp;dst=100120" TargetMode="External"/><Relationship Id="rId3" Type="http://schemas.openxmlformats.org/officeDocument/2006/relationships/webSettings" Target="webSettings.xml"/><Relationship Id="rId214" Type="http://schemas.openxmlformats.org/officeDocument/2006/relationships/hyperlink" Target="https://login.consultant.ru/link/?req=doc&amp;base=SPB&amp;n=218212&amp;dst=100121" TargetMode="External"/><Relationship Id="rId235" Type="http://schemas.openxmlformats.org/officeDocument/2006/relationships/hyperlink" Target="https://login.consultant.ru/link/?req=doc&amp;base=SPB&amp;n=235832&amp;dst=100081" TargetMode="External"/><Relationship Id="rId256" Type="http://schemas.openxmlformats.org/officeDocument/2006/relationships/hyperlink" Target="https://login.consultant.ru/link/?req=doc&amp;base=SPB&amp;n=235832&amp;dst=100087" TargetMode="External"/><Relationship Id="rId277" Type="http://schemas.openxmlformats.org/officeDocument/2006/relationships/hyperlink" Target="https://login.consultant.ru/link/?req=doc&amp;base=SPB&amp;n=103014&amp;dst=100037" TargetMode="External"/><Relationship Id="rId298" Type="http://schemas.openxmlformats.org/officeDocument/2006/relationships/hyperlink" Target="https://login.consultant.ru/link/?req=doc&amp;base=SPB&amp;n=290692&amp;dst=100042" TargetMode="External"/><Relationship Id="rId400" Type="http://schemas.openxmlformats.org/officeDocument/2006/relationships/hyperlink" Target="https://login.consultant.ru/link/?req=doc&amp;base=SPB&amp;n=132030&amp;dst=100086" TargetMode="External"/><Relationship Id="rId116" Type="http://schemas.openxmlformats.org/officeDocument/2006/relationships/hyperlink" Target="https://login.consultant.ru/link/?req=doc&amp;base=SPB&amp;n=235832&amp;dst=100034" TargetMode="External"/><Relationship Id="rId137" Type="http://schemas.openxmlformats.org/officeDocument/2006/relationships/hyperlink" Target="https://login.consultant.ru/link/?req=doc&amp;base=SPB&amp;n=207661&amp;dst=100011" TargetMode="External"/><Relationship Id="rId158" Type="http://schemas.openxmlformats.org/officeDocument/2006/relationships/hyperlink" Target="https://login.consultant.ru/link/?req=doc&amp;base=LAW&amp;n=466790&amp;dst=4912" TargetMode="External"/><Relationship Id="rId302" Type="http://schemas.openxmlformats.org/officeDocument/2006/relationships/hyperlink" Target="https://login.consultant.ru/link/?req=doc&amp;base=SPB&amp;n=290692&amp;dst=100043" TargetMode="External"/><Relationship Id="rId323" Type="http://schemas.openxmlformats.org/officeDocument/2006/relationships/hyperlink" Target="https://login.consultant.ru/link/?req=doc&amp;base=SPB&amp;n=243681&amp;dst=100012" TargetMode="External"/><Relationship Id="rId344" Type="http://schemas.openxmlformats.org/officeDocument/2006/relationships/hyperlink" Target="https://login.consultant.ru/link/?req=doc&amp;base=SPB&amp;n=235832&amp;dst=100099" TargetMode="External"/><Relationship Id="rId20" Type="http://schemas.openxmlformats.org/officeDocument/2006/relationships/hyperlink" Target="https://login.consultant.ru/link/?req=doc&amp;base=SPB&amp;n=218214&amp;dst=100008" TargetMode="External"/><Relationship Id="rId41" Type="http://schemas.openxmlformats.org/officeDocument/2006/relationships/hyperlink" Target="https://login.consultant.ru/link/?req=doc&amp;base=SPB&amp;n=218165&amp;dst=100009" TargetMode="External"/><Relationship Id="rId62" Type="http://schemas.openxmlformats.org/officeDocument/2006/relationships/hyperlink" Target="https://login.consultant.ru/link/?req=doc&amp;base=SPB&amp;n=235832&amp;dst=100016" TargetMode="External"/><Relationship Id="rId83" Type="http://schemas.openxmlformats.org/officeDocument/2006/relationships/hyperlink" Target="https://login.consultant.ru/link/?req=doc&amp;base=LAW&amp;n=466790&amp;dst=5810" TargetMode="External"/><Relationship Id="rId179" Type="http://schemas.openxmlformats.org/officeDocument/2006/relationships/hyperlink" Target="https://login.consultant.ru/link/?req=doc&amp;base=LAW&amp;n=482888&amp;dst=100652" TargetMode="External"/><Relationship Id="rId365" Type="http://schemas.openxmlformats.org/officeDocument/2006/relationships/hyperlink" Target="https://login.consultant.ru/link/?req=doc&amp;base=SPB&amp;n=300565&amp;dst=100017" TargetMode="External"/><Relationship Id="rId386" Type="http://schemas.openxmlformats.org/officeDocument/2006/relationships/hyperlink" Target="https://login.consultant.ru/link/?req=doc&amp;base=SPB&amp;n=132030&amp;dst=100078" TargetMode="External"/><Relationship Id="rId190" Type="http://schemas.openxmlformats.org/officeDocument/2006/relationships/hyperlink" Target="https://login.consultant.ru/link/?req=doc&amp;base=SPB&amp;n=218212&amp;dst=100107" TargetMode="External"/><Relationship Id="rId204" Type="http://schemas.openxmlformats.org/officeDocument/2006/relationships/hyperlink" Target="https://login.consultant.ru/link/?req=doc&amp;base=SPB&amp;n=218212&amp;dst=100112" TargetMode="External"/><Relationship Id="rId225" Type="http://schemas.openxmlformats.org/officeDocument/2006/relationships/hyperlink" Target="https://login.consultant.ru/link/?req=doc&amp;base=SPB&amp;n=235832&amp;dst=100076" TargetMode="External"/><Relationship Id="rId246" Type="http://schemas.openxmlformats.org/officeDocument/2006/relationships/hyperlink" Target="https://login.consultant.ru/link/?req=doc&amp;base=SPB&amp;n=218213&amp;dst=100111" TargetMode="External"/><Relationship Id="rId267" Type="http://schemas.openxmlformats.org/officeDocument/2006/relationships/hyperlink" Target="https://login.consultant.ru/link/?req=doc&amp;base=SPB&amp;n=218165&amp;dst=100118" TargetMode="External"/><Relationship Id="rId288" Type="http://schemas.openxmlformats.org/officeDocument/2006/relationships/hyperlink" Target="https://login.consultant.ru/link/?req=doc&amp;base=SPB&amp;n=103014&amp;dst=100042" TargetMode="External"/><Relationship Id="rId106" Type="http://schemas.openxmlformats.org/officeDocument/2006/relationships/hyperlink" Target="https://login.consultant.ru/link/?req=doc&amp;base=SPB&amp;n=250482&amp;dst=100011" TargetMode="External"/><Relationship Id="rId127" Type="http://schemas.openxmlformats.org/officeDocument/2006/relationships/hyperlink" Target="https://login.consultant.ru/link/?req=doc&amp;base=SPB&amp;n=218212&amp;dst=100036" TargetMode="External"/><Relationship Id="rId313" Type="http://schemas.openxmlformats.org/officeDocument/2006/relationships/hyperlink" Target="https://login.consultant.ru/link/?req=doc&amp;base=LAW&amp;n=466790&amp;dst=103296" TargetMode="External"/><Relationship Id="rId10" Type="http://schemas.openxmlformats.org/officeDocument/2006/relationships/hyperlink" Target="https://login.consultant.ru/link/?req=doc&amp;base=SPB&amp;n=218164&amp;dst=100008" TargetMode="External"/><Relationship Id="rId31" Type="http://schemas.openxmlformats.org/officeDocument/2006/relationships/hyperlink" Target="https://login.consultant.ru/link/?req=doc&amp;base=SPB&amp;n=45983&amp;dst=111247" TargetMode="External"/><Relationship Id="rId52" Type="http://schemas.openxmlformats.org/officeDocument/2006/relationships/hyperlink" Target="https://login.consultant.ru/link/?req=doc&amp;base=SPB&amp;n=218214&amp;dst=100013" TargetMode="External"/><Relationship Id="rId73" Type="http://schemas.openxmlformats.org/officeDocument/2006/relationships/hyperlink" Target="https://login.consultant.ru/link/?req=doc&amp;base=SPB&amp;n=290692&amp;dst=100015" TargetMode="External"/><Relationship Id="rId94" Type="http://schemas.openxmlformats.org/officeDocument/2006/relationships/hyperlink" Target="https://login.consultant.ru/link/?req=doc&amp;base=SPB&amp;n=218212&amp;dst=100025" TargetMode="External"/><Relationship Id="rId148" Type="http://schemas.openxmlformats.org/officeDocument/2006/relationships/hyperlink" Target="https://login.consultant.ru/link/?req=doc&amp;base=SPB&amp;n=235832&amp;dst=100054" TargetMode="External"/><Relationship Id="rId169" Type="http://schemas.openxmlformats.org/officeDocument/2006/relationships/hyperlink" Target="https://login.consultant.ru/link/?req=doc&amp;base=SPB&amp;n=235832&amp;dst=100070" TargetMode="External"/><Relationship Id="rId334" Type="http://schemas.openxmlformats.org/officeDocument/2006/relationships/hyperlink" Target="https://login.consultant.ru/link/?req=doc&amp;base=SPB&amp;n=132030&amp;dst=100076" TargetMode="External"/><Relationship Id="rId355" Type="http://schemas.openxmlformats.org/officeDocument/2006/relationships/hyperlink" Target="https://login.consultant.ru/link/?req=doc&amp;base=SPB&amp;n=252175&amp;dst=100015" TargetMode="External"/><Relationship Id="rId376" Type="http://schemas.openxmlformats.org/officeDocument/2006/relationships/hyperlink" Target="https://login.consultant.ru/link/?req=doc&amp;base=SPB&amp;n=235832&amp;dst=100127" TargetMode="External"/><Relationship Id="rId397" Type="http://schemas.openxmlformats.org/officeDocument/2006/relationships/hyperlink" Target="https://login.consultant.ru/link/?req=doc&amp;base=SPB&amp;n=132030&amp;dst=100083"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SPB&amp;n=277037&amp;dst=100013" TargetMode="External"/><Relationship Id="rId215" Type="http://schemas.openxmlformats.org/officeDocument/2006/relationships/hyperlink" Target="https://login.consultant.ru/link/?req=doc&amp;base=SPB&amp;n=218165&amp;dst=100068" TargetMode="External"/><Relationship Id="rId236" Type="http://schemas.openxmlformats.org/officeDocument/2006/relationships/hyperlink" Target="https://login.consultant.ru/link/?req=doc&amp;base=SPB&amp;n=300565&amp;dst=100012" TargetMode="External"/><Relationship Id="rId257" Type="http://schemas.openxmlformats.org/officeDocument/2006/relationships/hyperlink" Target="https://login.consultant.ru/link/?req=doc&amp;base=SPB&amp;n=218214&amp;dst=100037" TargetMode="External"/><Relationship Id="rId278" Type="http://schemas.openxmlformats.org/officeDocument/2006/relationships/hyperlink" Target="https://login.consultant.ru/link/?req=doc&amp;base=SPB&amp;n=132030&amp;dst=100059" TargetMode="External"/><Relationship Id="rId401" Type="http://schemas.openxmlformats.org/officeDocument/2006/relationships/hyperlink" Target="https://login.consultant.ru/link/?req=doc&amp;base=SPB&amp;n=132030&amp;dst=100087" TargetMode="External"/><Relationship Id="rId303" Type="http://schemas.openxmlformats.org/officeDocument/2006/relationships/hyperlink" Target="https://login.consultant.ru/link/?req=doc&amp;base=SPB&amp;n=218214&amp;dst=100044" TargetMode="External"/><Relationship Id="rId42" Type="http://schemas.openxmlformats.org/officeDocument/2006/relationships/hyperlink" Target="https://login.consultant.ru/link/?req=doc&amp;base=SPB&amp;n=218164&amp;dst=100012" TargetMode="External"/><Relationship Id="rId84" Type="http://schemas.openxmlformats.org/officeDocument/2006/relationships/hyperlink" Target="https://login.consultant.ru/link/?req=doc&amp;base=SPB&amp;n=132030&amp;dst=100024" TargetMode="External"/><Relationship Id="rId138" Type="http://schemas.openxmlformats.org/officeDocument/2006/relationships/hyperlink" Target="https://login.consultant.ru/link/?req=doc&amp;base=SPB&amp;n=258738&amp;dst=100013" TargetMode="External"/><Relationship Id="rId345" Type="http://schemas.openxmlformats.org/officeDocument/2006/relationships/hyperlink" Target="https://login.consultant.ru/link/?req=doc&amp;base=SPB&amp;n=218214&amp;dst=100050" TargetMode="External"/><Relationship Id="rId387" Type="http://schemas.openxmlformats.org/officeDocument/2006/relationships/hyperlink" Target="https://login.consultant.ru/link/?req=doc&amp;base=SPB&amp;n=300565&amp;dst=100021" TargetMode="External"/><Relationship Id="rId191" Type="http://schemas.openxmlformats.org/officeDocument/2006/relationships/hyperlink" Target="https://login.consultant.ru/link/?req=doc&amp;base=SPB&amp;n=132030&amp;dst=100029" TargetMode="External"/><Relationship Id="rId205" Type="http://schemas.openxmlformats.org/officeDocument/2006/relationships/hyperlink" Target="https://login.consultant.ru/link/?req=doc&amp;base=SPB&amp;n=218212&amp;dst=100113" TargetMode="External"/><Relationship Id="rId247" Type="http://schemas.openxmlformats.org/officeDocument/2006/relationships/hyperlink" Target="https://login.consultant.ru/link/?req=doc&amp;base=SPB&amp;n=218164&amp;dst=100293" TargetMode="External"/><Relationship Id="rId107" Type="http://schemas.openxmlformats.org/officeDocument/2006/relationships/hyperlink" Target="https://login.consultant.ru/link/?req=doc&amp;base=SPB&amp;n=250482&amp;dst=100012" TargetMode="External"/><Relationship Id="rId289" Type="http://schemas.openxmlformats.org/officeDocument/2006/relationships/hyperlink" Target="https://login.consultant.ru/link/?req=doc&amp;base=SPB&amp;n=132030&amp;dst=100062" TargetMode="External"/><Relationship Id="rId11" Type="http://schemas.openxmlformats.org/officeDocument/2006/relationships/hyperlink" Target="https://login.consultant.ru/link/?req=doc&amp;base=SPB&amp;n=218165&amp;dst=100008" TargetMode="External"/><Relationship Id="rId53" Type="http://schemas.openxmlformats.org/officeDocument/2006/relationships/hyperlink" Target="https://login.consultant.ru/link/?req=doc&amp;base=SPB&amp;n=218214&amp;dst=100014" TargetMode="External"/><Relationship Id="rId149" Type="http://schemas.openxmlformats.org/officeDocument/2006/relationships/hyperlink" Target="https://login.consultant.ru/link/?req=doc&amp;base=SPB&amp;n=218212&amp;dst=100052" TargetMode="External"/><Relationship Id="rId314" Type="http://schemas.openxmlformats.org/officeDocument/2006/relationships/hyperlink" Target="https://login.consultant.ru/link/?req=doc&amp;base=SPB&amp;n=218164&amp;dst=100351" TargetMode="External"/><Relationship Id="rId356" Type="http://schemas.openxmlformats.org/officeDocument/2006/relationships/hyperlink" Target="https://login.consultant.ru/link/?req=doc&amp;base=SPB&amp;n=252175&amp;dst=100181" TargetMode="External"/><Relationship Id="rId398" Type="http://schemas.openxmlformats.org/officeDocument/2006/relationships/hyperlink" Target="https://login.consultant.ru/link/?req=doc&amp;base=SPB&amp;n=132030&amp;dst=10008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47</Pages>
  <Words>25941</Words>
  <Characters>147866</Characters>
  <Application>Microsoft Office Word</Application>
  <DocSecurity>0</DocSecurity>
  <Lines>1232</Lines>
  <Paragraphs>346</Paragraphs>
  <ScaleCrop>false</ScaleCrop>
  <HeadingPairs>
    <vt:vector size="2" baseType="variant">
      <vt:variant>
        <vt:lpstr>Название</vt:lpstr>
      </vt:variant>
      <vt:variant>
        <vt:i4>1</vt:i4>
      </vt:variant>
    </vt:vector>
  </HeadingPairs>
  <TitlesOfParts>
    <vt:vector size="1" baseType="lpstr">
      <vt:lpstr/>
    </vt:vector>
  </TitlesOfParts>
  <Company>  </Company>
  <LinksUpToDate>false</LinksUpToDate>
  <CharactersWithSpaces>173461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КФ - Несветайлова Н.А.</dc:creator>
  <cp:keywords/>
  <dc:description/>
  <cp:lastModifiedBy>  </cp:lastModifiedBy>
  <cp:revision>1</cp:revision>
  <dcterms:created xsi:type="dcterms:W3CDTF">2025-04-16T09:47:00Z</dcterms:created>
  <dcterms:modified xsi:type="dcterms:W3CDTF">2025-04-16T09:47:00Z</dcterms:modified>
</cp:coreProperties>
</file>