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B8D" w:rsidRDefault="00CF1B8D">
      <w:pPr>
        <w:pStyle w:val="ConsPlusTitlePage"/>
      </w:pPr>
      <w:r>
        <w:t xml:space="preserve">Документ предоставлен </w:t>
      </w:r>
      <w:hyperlink r:id="rId4">
        <w:r>
          <w:rPr>
            <w:color w:val="0000FF"/>
          </w:rPr>
          <w:t>КонсультантПлюс</w:t>
        </w:r>
      </w:hyperlink>
      <w:r>
        <w:br/>
      </w:r>
    </w:p>
    <w:p w:rsidR="00CF1B8D" w:rsidRDefault="00CF1B8D">
      <w:pPr>
        <w:pStyle w:val="ConsPlusNormal"/>
        <w:outlineLvl w:val="0"/>
      </w:pPr>
    </w:p>
    <w:p w:rsidR="00CF1B8D" w:rsidRDefault="00CF1B8D">
      <w:pPr>
        <w:pStyle w:val="ConsPlusTitle"/>
        <w:jc w:val="center"/>
        <w:outlineLvl w:val="0"/>
      </w:pPr>
      <w:r>
        <w:t>ПРАВИТЕЛЬСТВО ЛЕНИНГРАДСКОЙ ОБЛАСТИ</w:t>
      </w:r>
    </w:p>
    <w:p w:rsidR="00CF1B8D" w:rsidRDefault="00CF1B8D">
      <w:pPr>
        <w:pStyle w:val="ConsPlusTitle"/>
      </w:pPr>
    </w:p>
    <w:p w:rsidR="00CF1B8D" w:rsidRDefault="00CF1B8D">
      <w:pPr>
        <w:pStyle w:val="ConsPlusTitle"/>
        <w:jc w:val="center"/>
      </w:pPr>
      <w:r>
        <w:t>ПОСТАНОВЛЕНИЕ</w:t>
      </w:r>
    </w:p>
    <w:p w:rsidR="00CF1B8D" w:rsidRDefault="00CF1B8D">
      <w:pPr>
        <w:pStyle w:val="ConsPlusTitle"/>
        <w:jc w:val="center"/>
      </w:pPr>
      <w:r>
        <w:t>от 30 апреля 2020 г. N 262</w:t>
      </w:r>
    </w:p>
    <w:p w:rsidR="00CF1B8D" w:rsidRDefault="00CF1B8D">
      <w:pPr>
        <w:pStyle w:val="ConsPlusTitle"/>
      </w:pPr>
    </w:p>
    <w:p w:rsidR="00CF1B8D" w:rsidRDefault="00CF1B8D">
      <w:pPr>
        <w:pStyle w:val="ConsPlusTitle"/>
        <w:jc w:val="center"/>
      </w:pPr>
      <w:r>
        <w:t>ОБ УТВЕРЖДЕНИИ ПОЛОЖЕНИЯ О СИСТЕМАХ ОПЛАТЫ ТРУДА</w:t>
      </w:r>
    </w:p>
    <w:p w:rsidR="00CF1B8D" w:rsidRDefault="00CF1B8D">
      <w:pPr>
        <w:pStyle w:val="ConsPlusTitle"/>
        <w:jc w:val="center"/>
      </w:pPr>
      <w:r>
        <w:t>В ГОСУДАРСТВЕННЫХ УЧРЕЖДЕНИЯХ ЛЕНИНГРАДСКОЙ ОБЛАСТИ ПО ВИДАМ</w:t>
      </w:r>
    </w:p>
    <w:p w:rsidR="00CF1B8D" w:rsidRDefault="00CF1B8D">
      <w:pPr>
        <w:pStyle w:val="ConsPlusTitle"/>
        <w:jc w:val="center"/>
      </w:pPr>
      <w:r>
        <w:t>ЭКОНОМИЧЕСКОЙ ДЕЯТЕЛЬНОСТИ И ПРИЗНАНИИ УТРАТИВШИМИ СИЛУ</w:t>
      </w:r>
    </w:p>
    <w:p w:rsidR="00CF1B8D" w:rsidRDefault="00CF1B8D">
      <w:pPr>
        <w:pStyle w:val="ConsPlusTitle"/>
        <w:jc w:val="center"/>
      </w:pPr>
      <w:r>
        <w:t>ПОЛНОСТЬЮ ИЛИ ЧАСТИЧНО ОТДЕЛЬНЫХ ПОСТАНОВЛЕНИЙ ПРАВИТЕЛЬСТВА</w:t>
      </w:r>
    </w:p>
    <w:p w:rsidR="00CF1B8D" w:rsidRDefault="00CF1B8D">
      <w:pPr>
        <w:pStyle w:val="ConsPlusTitle"/>
        <w:jc w:val="center"/>
      </w:pPr>
      <w:r>
        <w:t>ЛЕНИНГРАДСКОЙ ОБЛАСТИ</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22.06.2020 </w:t>
            </w:r>
            <w:hyperlink r:id="rId5">
              <w:r>
                <w:rPr>
                  <w:color w:val="0000FF"/>
                </w:rPr>
                <w:t>N 423</w:t>
              </w:r>
            </w:hyperlink>
            <w:r>
              <w:rPr>
                <w:color w:val="392C69"/>
              </w:rPr>
              <w:t xml:space="preserve">, от 22.03.2021 </w:t>
            </w:r>
            <w:hyperlink r:id="rId6">
              <w:r>
                <w:rPr>
                  <w:color w:val="0000FF"/>
                </w:rPr>
                <w:t>N 157</w:t>
              </w:r>
            </w:hyperlink>
            <w:r>
              <w:rPr>
                <w:color w:val="392C69"/>
              </w:rPr>
              <w:t xml:space="preserve">, от 13.08.2021 </w:t>
            </w:r>
            <w:hyperlink r:id="rId7">
              <w:r>
                <w:rPr>
                  <w:color w:val="0000FF"/>
                </w:rPr>
                <w:t>N 522</w:t>
              </w:r>
            </w:hyperlink>
            <w:r>
              <w:rPr>
                <w:color w:val="392C69"/>
              </w:rPr>
              <w:t>,</w:t>
            </w:r>
          </w:p>
          <w:p w:rsidR="00CF1B8D" w:rsidRDefault="00CF1B8D">
            <w:pPr>
              <w:pStyle w:val="ConsPlusNormal"/>
              <w:jc w:val="center"/>
            </w:pPr>
            <w:r>
              <w:rPr>
                <w:color w:val="392C69"/>
              </w:rPr>
              <w:t xml:space="preserve">от 30.11.2021 </w:t>
            </w:r>
            <w:hyperlink r:id="rId8">
              <w:r>
                <w:rPr>
                  <w:color w:val="0000FF"/>
                </w:rPr>
                <w:t>N 767</w:t>
              </w:r>
            </w:hyperlink>
            <w:r>
              <w:rPr>
                <w:color w:val="392C69"/>
              </w:rPr>
              <w:t xml:space="preserve">, от 24.02.2022 </w:t>
            </w:r>
            <w:hyperlink r:id="rId9">
              <w:r>
                <w:rPr>
                  <w:color w:val="0000FF"/>
                </w:rPr>
                <w:t>N 111</w:t>
              </w:r>
            </w:hyperlink>
            <w:r>
              <w:rPr>
                <w:color w:val="392C69"/>
              </w:rPr>
              <w:t xml:space="preserve">, от 23.06.2022 </w:t>
            </w:r>
            <w:hyperlink r:id="rId10">
              <w:r>
                <w:rPr>
                  <w:color w:val="0000FF"/>
                </w:rPr>
                <w:t>N 434</w:t>
              </w:r>
            </w:hyperlink>
            <w:r>
              <w:rPr>
                <w:color w:val="392C69"/>
              </w:rPr>
              <w:t>,</w:t>
            </w:r>
          </w:p>
          <w:p w:rsidR="00CF1B8D" w:rsidRDefault="00CF1B8D">
            <w:pPr>
              <w:pStyle w:val="ConsPlusNormal"/>
              <w:jc w:val="center"/>
            </w:pPr>
            <w:r>
              <w:rPr>
                <w:color w:val="392C69"/>
              </w:rPr>
              <w:t xml:space="preserve">от 23.08.2022 </w:t>
            </w:r>
            <w:hyperlink r:id="rId11">
              <w:r>
                <w:rPr>
                  <w:color w:val="0000FF"/>
                </w:rPr>
                <w:t>N 593</w:t>
              </w:r>
            </w:hyperlink>
            <w:r>
              <w:rPr>
                <w:color w:val="392C69"/>
              </w:rPr>
              <w:t xml:space="preserve">, от 23.11.2022 </w:t>
            </w:r>
            <w:hyperlink r:id="rId12">
              <w:r>
                <w:rPr>
                  <w:color w:val="0000FF"/>
                </w:rPr>
                <w:t>N 844</w:t>
              </w:r>
            </w:hyperlink>
            <w:r>
              <w:rPr>
                <w:color w:val="392C69"/>
              </w:rPr>
              <w:t xml:space="preserve">, от 20.06.2023 </w:t>
            </w:r>
            <w:hyperlink r:id="rId13">
              <w:r>
                <w:rPr>
                  <w:color w:val="0000FF"/>
                </w:rPr>
                <w:t>N 405</w:t>
              </w:r>
            </w:hyperlink>
            <w:r>
              <w:rPr>
                <w:color w:val="392C69"/>
              </w:rPr>
              <w:t>,</w:t>
            </w:r>
          </w:p>
          <w:p w:rsidR="00CF1B8D" w:rsidRDefault="00CF1B8D">
            <w:pPr>
              <w:pStyle w:val="ConsPlusNormal"/>
              <w:jc w:val="center"/>
            </w:pPr>
            <w:r>
              <w:rPr>
                <w:color w:val="392C69"/>
              </w:rPr>
              <w:t xml:space="preserve">от 16.10.2023 </w:t>
            </w:r>
            <w:hyperlink r:id="rId14">
              <w:r>
                <w:rPr>
                  <w:color w:val="0000FF"/>
                </w:rPr>
                <w:t>N 710</w:t>
              </w:r>
            </w:hyperlink>
            <w:r>
              <w:rPr>
                <w:color w:val="392C69"/>
              </w:rPr>
              <w:t xml:space="preserve">, от 12.03.2024 </w:t>
            </w:r>
            <w:hyperlink r:id="rId15">
              <w:r>
                <w:rPr>
                  <w:color w:val="0000FF"/>
                </w:rPr>
                <w:t>N 164</w:t>
              </w:r>
            </w:hyperlink>
            <w:r>
              <w:rPr>
                <w:color w:val="392C69"/>
              </w:rPr>
              <w:t xml:space="preserve">, от 14.06.2024 </w:t>
            </w:r>
            <w:hyperlink r:id="rId16">
              <w:r>
                <w:rPr>
                  <w:color w:val="0000FF"/>
                </w:rPr>
                <w:t>N 406</w:t>
              </w:r>
            </w:hyperlink>
            <w:r>
              <w:rPr>
                <w:color w:val="392C69"/>
              </w:rPr>
              <w:t>,</w:t>
            </w:r>
          </w:p>
          <w:p w:rsidR="00CF1B8D" w:rsidRDefault="00CF1B8D">
            <w:pPr>
              <w:pStyle w:val="ConsPlusNormal"/>
              <w:jc w:val="center"/>
            </w:pPr>
            <w:r>
              <w:rPr>
                <w:color w:val="392C69"/>
              </w:rPr>
              <w:t xml:space="preserve">от 12.08.2024 </w:t>
            </w:r>
            <w:hyperlink r:id="rId17">
              <w:r>
                <w:rPr>
                  <w:color w:val="0000FF"/>
                </w:rPr>
                <w:t>N 545</w:t>
              </w:r>
            </w:hyperlink>
            <w:r>
              <w:rPr>
                <w:color w:val="392C69"/>
              </w:rPr>
              <w:t xml:space="preserve">, от 02.12.2024 </w:t>
            </w:r>
            <w:hyperlink r:id="rId18">
              <w:r>
                <w:rPr>
                  <w:color w:val="0000FF"/>
                </w:rPr>
                <w:t>N 843</w:t>
              </w:r>
            </w:hyperlink>
            <w:r>
              <w:rPr>
                <w:color w:val="392C69"/>
              </w:rPr>
              <w:t xml:space="preserve">, от 03.03.2025 </w:t>
            </w:r>
            <w:hyperlink r:id="rId19">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Normal"/>
        <w:ind w:firstLine="540"/>
        <w:jc w:val="both"/>
      </w:pPr>
      <w:r>
        <w:t xml:space="preserve">В целях реализации </w:t>
      </w:r>
      <w:hyperlink r:id="rId20">
        <w:r>
          <w:rPr>
            <w:color w:val="0000FF"/>
          </w:rPr>
          <w:t>части 3 статьи 2</w:t>
        </w:r>
      </w:hyperlink>
      <w:r>
        <w:t xml:space="preserve"> областного закона от 20 декабря 2019 года N 103-оз "Об оплате труда работников государственных учреждений Ленинградской области" Правительство Ленинградской области постановляет:</w:t>
      </w:r>
    </w:p>
    <w:p w:rsidR="00CF1B8D" w:rsidRDefault="00CF1B8D">
      <w:pPr>
        <w:pStyle w:val="ConsPlusNormal"/>
      </w:pPr>
    </w:p>
    <w:p w:rsidR="00CF1B8D" w:rsidRDefault="00CF1B8D">
      <w:pPr>
        <w:pStyle w:val="ConsPlusNormal"/>
        <w:ind w:firstLine="540"/>
        <w:jc w:val="both"/>
      </w:pPr>
      <w:r>
        <w:t xml:space="preserve">1. Утвердить </w:t>
      </w:r>
      <w:hyperlink w:anchor="P50">
        <w:r>
          <w:rPr>
            <w:color w:val="0000FF"/>
          </w:rPr>
          <w:t>Положение</w:t>
        </w:r>
      </w:hyperlink>
      <w:r>
        <w:t xml:space="preserve"> о системах оплаты труда в государственных учреждениях Ленинградской области по видам экономической деятельности (далее - Положение) согласно приложению 1.</w:t>
      </w:r>
    </w:p>
    <w:p w:rsidR="00CF1B8D" w:rsidRDefault="00CF1B8D">
      <w:pPr>
        <w:pStyle w:val="ConsPlusNormal"/>
        <w:spacing w:before="220"/>
        <w:ind w:firstLine="540"/>
        <w:jc w:val="both"/>
      </w:pPr>
      <w:r>
        <w:t>2. Органам государственной власти Ленинградской области, исполняющим функции и полномочия учредителей государственных учреждений, до 1 августа 2020 года:</w:t>
      </w:r>
    </w:p>
    <w:p w:rsidR="00CF1B8D" w:rsidRDefault="00CF1B8D">
      <w:pPr>
        <w:pStyle w:val="ConsPlusNormal"/>
        <w:jc w:val="both"/>
      </w:pPr>
      <w:r>
        <w:t xml:space="preserve">(в ред. </w:t>
      </w:r>
      <w:hyperlink r:id="rId21">
        <w:r>
          <w:rPr>
            <w:color w:val="0000FF"/>
          </w:rPr>
          <w:t>Постановления</w:t>
        </w:r>
      </w:hyperlink>
      <w:r>
        <w:t xml:space="preserve"> Правительства Ленинградской области от 22.06.2020 N 423)</w:t>
      </w:r>
    </w:p>
    <w:p w:rsidR="00CF1B8D" w:rsidRDefault="00CF1B8D">
      <w:pPr>
        <w:pStyle w:val="ConsPlusNormal"/>
        <w:spacing w:before="220"/>
        <w:ind w:firstLine="540"/>
        <w:jc w:val="both"/>
      </w:pPr>
      <w:r>
        <w:t>2.1. Обеспечить приведение в соответствие с Положением положений об оплате труда работников государственных учреждений Ленинградской области, в отношении которых они исполняют функции и полномочия учредителя (далее - подведомственные учреждения), без увеличения бюджетных ассигнований, предусмотренных на выплаты персоналу государственных казенных учреждений, предоставление субсидий государственным бюджетным и автономным учреждениям на финансовое обеспечение государственного задания на оказание государственных услуг (выполнение работ) в части расходов на оплату труда работников.</w:t>
      </w:r>
    </w:p>
    <w:p w:rsidR="00CF1B8D" w:rsidRDefault="00CF1B8D">
      <w:pPr>
        <w:pStyle w:val="ConsPlusNormal"/>
        <w:jc w:val="both"/>
      </w:pPr>
      <w:r>
        <w:t xml:space="preserve">(в ред. </w:t>
      </w:r>
      <w:hyperlink r:id="rId22">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2.2. Принять приказы о внесении изменений в положения о порядке установления стимулирующих выплат руководителям подведомственных учреждений в соответствии с Положением и обеспечить их официальное опубликование.</w:t>
      </w:r>
    </w:p>
    <w:p w:rsidR="00CF1B8D" w:rsidRDefault="00CF1B8D">
      <w:pPr>
        <w:pStyle w:val="ConsPlusNormal"/>
        <w:spacing w:before="220"/>
        <w:ind w:firstLine="540"/>
        <w:jc w:val="both"/>
      </w:pPr>
      <w:r>
        <w:t>2.3. Принять приказы об утверждении критериев и показателей эффективности и результативности деятельности подведомственных учреждений и их руководителей, отвечающие требованиям, установленным Положением, и обеспечить их официальное опубликование.</w:t>
      </w:r>
    </w:p>
    <w:p w:rsidR="00CF1B8D" w:rsidRDefault="00CF1B8D">
      <w:pPr>
        <w:pStyle w:val="ConsPlusNormal"/>
        <w:spacing w:before="220"/>
        <w:ind w:firstLine="540"/>
        <w:jc w:val="both"/>
      </w:pPr>
      <w:r>
        <w:t xml:space="preserve">3. Государственным учреждениям Ленинградской области до 1 августа 2020 года принять положения об оплате труда работников, соответствующие Положению, обеспечив сохранение или увеличение при внедрении новой системы оплаты труда для каждого работника размера </w:t>
      </w:r>
      <w:r>
        <w:lastRenderedPageBreak/>
        <w:t>заработной платы (без учета премий и иных стимулирующих выплат) при условии сохранения объема должностных (трудовых) обязанностей работника и выполнения им работ той же квалификации.</w:t>
      </w:r>
    </w:p>
    <w:p w:rsidR="00CF1B8D" w:rsidRDefault="00CF1B8D">
      <w:pPr>
        <w:pStyle w:val="ConsPlusNormal"/>
        <w:jc w:val="both"/>
      </w:pPr>
      <w:r>
        <w:t xml:space="preserve">(в ред. </w:t>
      </w:r>
      <w:hyperlink r:id="rId23">
        <w:r>
          <w:rPr>
            <w:color w:val="0000FF"/>
          </w:rPr>
          <w:t>Постановления</w:t>
        </w:r>
      </w:hyperlink>
      <w:r>
        <w:t xml:space="preserve"> Правительства Ленинградской области от 22.06.2020 N 423)</w:t>
      </w:r>
    </w:p>
    <w:p w:rsidR="00CF1B8D" w:rsidRDefault="00CF1B8D">
      <w:pPr>
        <w:pStyle w:val="ConsPlusNormal"/>
        <w:spacing w:before="220"/>
        <w:ind w:firstLine="540"/>
        <w:jc w:val="both"/>
      </w:pPr>
      <w:r>
        <w:t>4. Финансовое обеспечение расходных обязательств Ленинградской области, связанных с реализацией настоящего Положения, осуществляется в пределах предусмотренных в областном бюджете Ленинградской области на соответствующий финансовый год бюджетных ассигнований на обеспечение выполнения функций государственных казенных учреждений в части оплаты труда работников, а также на предоставление государственным бюджетным и автономным учреждениям Ленинградской области субсидии на финансовое обеспечение выполнения государственного задания на оказание государственных услуг (выполнение работ) в части расходов на оплату труда работников.</w:t>
      </w:r>
    </w:p>
    <w:p w:rsidR="00CF1B8D" w:rsidRDefault="00CF1B8D">
      <w:pPr>
        <w:pStyle w:val="ConsPlusNormal"/>
        <w:jc w:val="both"/>
      </w:pPr>
      <w:r>
        <w:t xml:space="preserve">(в ред. </w:t>
      </w:r>
      <w:hyperlink r:id="rId24">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 xml:space="preserve">5. Признать утратившими силу полностью или частично постановления Правительства Ленинградской области согласно </w:t>
      </w:r>
      <w:hyperlink w:anchor="P3500">
        <w:r>
          <w:rPr>
            <w:color w:val="0000FF"/>
          </w:rPr>
          <w:t>приложению 2</w:t>
        </w:r>
      </w:hyperlink>
      <w:r>
        <w:t>.</w:t>
      </w:r>
    </w:p>
    <w:p w:rsidR="00CF1B8D" w:rsidRDefault="00CF1B8D">
      <w:pPr>
        <w:pStyle w:val="ConsPlusNormal"/>
        <w:spacing w:before="220"/>
        <w:ind w:firstLine="540"/>
        <w:jc w:val="both"/>
      </w:pPr>
      <w:r>
        <w:t>6. Контроль за исполнением постановления возложить на первого заместителя Председателя Правительства Ленинградской области - председателя комитета финансов.</w:t>
      </w:r>
    </w:p>
    <w:p w:rsidR="00CF1B8D" w:rsidRDefault="00CF1B8D">
      <w:pPr>
        <w:pStyle w:val="ConsPlusNormal"/>
        <w:spacing w:before="220"/>
        <w:ind w:firstLine="540"/>
        <w:jc w:val="both"/>
      </w:pPr>
      <w:r>
        <w:t>7. Настоящее постановление вступает в силу с даты подписания.</w:t>
      </w:r>
    </w:p>
    <w:p w:rsidR="00CF1B8D" w:rsidRDefault="00CF1B8D">
      <w:pPr>
        <w:pStyle w:val="ConsPlusNormal"/>
      </w:pPr>
    </w:p>
    <w:p w:rsidR="00CF1B8D" w:rsidRDefault="00CF1B8D">
      <w:pPr>
        <w:pStyle w:val="ConsPlusNormal"/>
        <w:jc w:val="right"/>
      </w:pPr>
      <w:r>
        <w:t>Губернатор</w:t>
      </w:r>
    </w:p>
    <w:p w:rsidR="00CF1B8D" w:rsidRDefault="00CF1B8D">
      <w:pPr>
        <w:pStyle w:val="ConsPlusNormal"/>
        <w:jc w:val="right"/>
      </w:pPr>
      <w:r>
        <w:t>Ленинградской области</w:t>
      </w:r>
    </w:p>
    <w:p w:rsidR="00CF1B8D" w:rsidRDefault="00CF1B8D">
      <w:pPr>
        <w:pStyle w:val="ConsPlusNormal"/>
        <w:jc w:val="right"/>
      </w:pPr>
      <w:r>
        <w:t>А.Дрозденко</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0"/>
      </w:pPr>
      <w:r>
        <w:t>УТВЕРЖДЕНО</w:t>
      </w:r>
    </w:p>
    <w:p w:rsidR="00CF1B8D" w:rsidRDefault="00CF1B8D">
      <w:pPr>
        <w:pStyle w:val="ConsPlusNormal"/>
        <w:jc w:val="right"/>
      </w:pPr>
      <w:r>
        <w:t>постановлением Правительства</w:t>
      </w:r>
    </w:p>
    <w:p w:rsidR="00CF1B8D" w:rsidRDefault="00CF1B8D">
      <w:pPr>
        <w:pStyle w:val="ConsPlusNormal"/>
        <w:jc w:val="right"/>
      </w:pPr>
      <w:r>
        <w:t>Ленинградской области</w:t>
      </w:r>
    </w:p>
    <w:p w:rsidR="00CF1B8D" w:rsidRDefault="00CF1B8D">
      <w:pPr>
        <w:pStyle w:val="ConsPlusNormal"/>
        <w:jc w:val="right"/>
      </w:pPr>
      <w:r>
        <w:t>от 30.04.2020 N 262</w:t>
      </w:r>
    </w:p>
    <w:p w:rsidR="00CF1B8D" w:rsidRDefault="00CF1B8D">
      <w:pPr>
        <w:pStyle w:val="ConsPlusNormal"/>
        <w:jc w:val="right"/>
      </w:pPr>
      <w:r>
        <w:t>(приложение 1)</w:t>
      </w:r>
    </w:p>
    <w:p w:rsidR="00CF1B8D" w:rsidRDefault="00CF1B8D">
      <w:pPr>
        <w:pStyle w:val="ConsPlusNormal"/>
      </w:pPr>
    </w:p>
    <w:p w:rsidR="00CF1B8D" w:rsidRDefault="00CF1B8D">
      <w:pPr>
        <w:pStyle w:val="ConsPlusTitle"/>
        <w:jc w:val="center"/>
      </w:pPr>
      <w:bookmarkStart w:id="0" w:name="P50"/>
      <w:bookmarkEnd w:id="0"/>
      <w:r>
        <w:t>ПОЛОЖЕНИЕ</w:t>
      </w:r>
    </w:p>
    <w:p w:rsidR="00CF1B8D" w:rsidRDefault="00CF1B8D">
      <w:pPr>
        <w:pStyle w:val="ConsPlusTitle"/>
        <w:jc w:val="center"/>
      </w:pPr>
      <w:r>
        <w:t>О СИСТЕМАХ ОПЛАТЫ ТРУДА В ГОСУДАРСТВЕННЫХ УЧРЕЖДЕНИЯХ</w:t>
      </w:r>
    </w:p>
    <w:p w:rsidR="00CF1B8D" w:rsidRDefault="00CF1B8D">
      <w:pPr>
        <w:pStyle w:val="ConsPlusTitle"/>
        <w:jc w:val="center"/>
      </w:pPr>
      <w:r>
        <w:t>ЛЕНИНГРАДСКОЙ ОБЛАСТИ ПО ВИДАМ ЭКОНОМИЧЕСКОЙ ДЕЯТЕЛЬНОСТИ</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22.06.2020 </w:t>
            </w:r>
            <w:hyperlink r:id="rId25">
              <w:r>
                <w:rPr>
                  <w:color w:val="0000FF"/>
                </w:rPr>
                <w:t>N 423</w:t>
              </w:r>
            </w:hyperlink>
            <w:r>
              <w:rPr>
                <w:color w:val="392C69"/>
              </w:rPr>
              <w:t xml:space="preserve">, от 22.03.2021 </w:t>
            </w:r>
            <w:hyperlink r:id="rId26">
              <w:r>
                <w:rPr>
                  <w:color w:val="0000FF"/>
                </w:rPr>
                <w:t>N 157</w:t>
              </w:r>
            </w:hyperlink>
            <w:r>
              <w:rPr>
                <w:color w:val="392C69"/>
              </w:rPr>
              <w:t xml:space="preserve">, от 13.08.2021 </w:t>
            </w:r>
            <w:hyperlink r:id="rId27">
              <w:r>
                <w:rPr>
                  <w:color w:val="0000FF"/>
                </w:rPr>
                <w:t>N 522</w:t>
              </w:r>
            </w:hyperlink>
            <w:r>
              <w:rPr>
                <w:color w:val="392C69"/>
              </w:rPr>
              <w:t>,</w:t>
            </w:r>
          </w:p>
          <w:p w:rsidR="00CF1B8D" w:rsidRDefault="00CF1B8D">
            <w:pPr>
              <w:pStyle w:val="ConsPlusNormal"/>
              <w:jc w:val="center"/>
            </w:pPr>
            <w:r>
              <w:rPr>
                <w:color w:val="392C69"/>
              </w:rPr>
              <w:t xml:space="preserve">от 30.11.2021 </w:t>
            </w:r>
            <w:hyperlink r:id="rId28">
              <w:r>
                <w:rPr>
                  <w:color w:val="0000FF"/>
                </w:rPr>
                <w:t>N 767</w:t>
              </w:r>
            </w:hyperlink>
            <w:r>
              <w:rPr>
                <w:color w:val="392C69"/>
              </w:rPr>
              <w:t xml:space="preserve">, от 24.02.2022 </w:t>
            </w:r>
            <w:hyperlink r:id="rId29">
              <w:r>
                <w:rPr>
                  <w:color w:val="0000FF"/>
                </w:rPr>
                <w:t>N 111</w:t>
              </w:r>
            </w:hyperlink>
            <w:r>
              <w:rPr>
                <w:color w:val="392C69"/>
              </w:rPr>
              <w:t xml:space="preserve">, от 23.06.2022 </w:t>
            </w:r>
            <w:hyperlink r:id="rId30">
              <w:r>
                <w:rPr>
                  <w:color w:val="0000FF"/>
                </w:rPr>
                <w:t>N 434</w:t>
              </w:r>
            </w:hyperlink>
            <w:r>
              <w:rPr>
                <w:color w:val="392C69"/>
              </w:rPr>
              <w:t>,</w:t>
            </w:r>
          </w:p>
          <w:p w:rsidR="00CF1B8D" w:rsidRDefault="00CF1B8D">
            <w:pPr>
              <w:pStyle w:val="ConsPlusNormal"/>
              <w:jc w:val="center"/>
            </w:pPr>
            <w:r>
              <w:rPr>
                <w:color w:val="392C69"/>
              </w:rPr>
              <w:t xml:space="preserve">от 23.08.2022 </w:t>
            </w:r>
            <w:hyperlink r:id="rId31">
              <w:r>
                <w:rPr>
                  <w:color w:val="0000FF"/>
                </w:rPr>
                <w:t>N 593</w:t>
              </w:r>
            </w:hyperlink>
            <w:r>
              <w:rPr>
                <w:color w:val="392C69"/>
              </w:rPr>
              <w:t xml:space="preserve">, от 23.11.2022 </w:t>
            </w:r>
            <w:hyperlink r:id="rId32">
              <w:r>
                <w:rPr>
                  <w:color w:val="0000FF"/>
                </w:rPr>
                <w:t>N 844</w:t>
              </w:r>
            </w:hyperlink>
            <w:r>
              <w:rPr>
                <w:color w:val="392C69"/>
              </w:rPr>
              <w:t xml:space="preserve">, от 20.06.2023 </w:t>
            </w:r>
            <w:hyperlink r:id="rId33">
              <w:r>
                <w:rPr>
                  <w:color w:val="0000FF"/>
                </w:rPr>
                <w:t>N 405</w:t>
              </w:r>
            </w:hyperlink>
            <w:r>
              <w:rPr>
                <w:color w:val="392C69"/>
              </w:rPr>
              <w:t>,</w:t>
            </w:r>
          </w:p>
          <w:p w:rsidR="00CF1B8D" w:rsidRDefault="00CF1B8D">
            <w:pPr>
              <w:pStyle w:val="ConsPlusNormal"/>
              <w:jc w:val="center"/>
            </w:pPr>
            <w:r>
              <w:rPr>
                <w:color w:val="392C69"/>
              </w:rPr>
              <w:t xml:space="preserve">от 16.10.2023 </w:t>
            </w:r>
            <w:hyperlink r:id="rId34">
              <w:r>
                <w:rPr>
                  <w:color w:val="0000FF"/>
                </w:rPr>
                <w:t>N 710</w:t>
              </w:r>
            </w:hyperlink>
            <w:r>
              <w:rPr>
                <w:color w:val="392C69"/>
              </w:rPr>
              <w:t xml:space="preserve">, от 12.03.2024 </w:t>
            </w:r>
            <w:hyperlink r:id="rId35">
              <w:r>
                <w:rPr>
                  <w:color w:val="0000FF"/>
                </w:rPr>
                <w:t>N 164</w:t>
              </w:r>
            </w:hyperlink>
            <w:r>
              <w:rPr>
                <w:color w:val="392C69"/>
              </w:rPr>
              <w:t xml:space="preserve">, от 14.06.2024 </w:t>
            </w:r>
            <w:hyperlink r:id="rId36">
              <w:r>
                <w:rPr>
                  <w:color w:val="0000FF"/>
                </w:rPr>
                <w:t>N 406</w:t>
              </w:r>
            </w:hyperlink>
            <w:r>
              <w:rPr>
                <w:color w:val="392C69"/>
              </w:rPr>
              <w:t>,</w:t>
            </w:r>
          </w:p>
          <w:p w:rsidR="00CF1B8D" w:rsidRDefault="00CF1B8D">
            <w:pPr>
              <w:pStyle w:val="ConsPlusNormal"/>
              <w:jc w:val="center"/>
            </w:pPr>
            <w:r>
              <w:rPr>
                <w:color w:val="392C69"/>
              </w:rPr>
              <w:t xml:space="preserve">от 12.08.2024 </w:t>
            </w:r>
            <w:hyperlink r:id="rId37">
              <w:r>
                <w:rPr>
                  <w:color w:val="0000FF"/>
                </w:rPr>
                <w:t>N 545</w:t>
              </w:r>
            </w:hyperlink>
            <w:r>
              <w:rPr>
                <w:color w:val="392C69"/>
              </w:rPr>
              <w:t xml:space="preserve">, от 02.12.2024 </w:t>
            </w:r>
            <w:hyperlink r:id="rId38">
              <w:r>
                <w:rPr>
                  <w:color w:val="0000FF"/>
                </w:rPr>
                <w:t>N 843</w:t>
              </w:r>
            </w:hyperlink>
            <w:r>
              <w:rPr>
                <w:color w:val="392C69"/>
              </w:rPr>
              <w:t xml:space="preserve">, от 03.03.2025 </w:t>
            </w:r>
            <w:hyperlink r:id="rId39">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1"/>
      </w:pPr>
      <w:r>
        <w:t>1. Общие положения</w:t>
      </w:r>
    </w:p>
    <w:p w:rsidR="00CF1B8D" w:rsidRDefault="00CF1B8D">
      <w:pPr>
        <w:pStyle w:val="ConsPlusNormal"/>
      </w:pPr>
    </w:p>
    <w:p w:rsidR="00CF1B8D" w:rsidRDefault="00CF1B8D">
      <w:pPr>
        <w:pStyle w:val="ConsPlusNormal"/>
        <w:ind w:firstLine="540"/>
        <w:jc w:val="both"/>
      </w:pPr>
      <w:r>
        <w:t xml:space="preserve">1.1. Настоящее Положение регулирует отношения в области оплаты труда между работодателями и работниками государственных учреждений Ленинградской области (далее - работники, учреждения) вне зависимости от источников финансирования оплаты труда работников </w:t>
      </w:r>
      <w:r>
        <w:lastRenderedPageBreak/>
        <w:t>учреждений.</w:t>
      </w:r>
    </w:p>
    <w:p w:rsidR="00CF1B8D" w:rsidRDefault="00CF1B8D">
      <w:pPr>
        <w:pStyle w:val="ConsPlusNormal"/>
        <w:spacing w:before="220"/>
        <w:ind w:firstLine="540"/>
        <w:jc w:val="both"/>
      </w:pPr>
      <w:r>
        <w:t xml:space="preserve">Понятия и термины, применяемые в настоящем Положении, используются в значениях, определенных в трудовом законодательстве и иных нормативных правовых актах Российской Федерации, содержащих нормы трудового права, а также в областном </w:t>
      </w:r>
      <w:hyperlink r:id="rId40">
        <w:r>
          <w:rPr>
            <w:color w:val="0000FF"/>
          </w:rPr>
          <w:t>законе</w:t>
        </w:r>
      </w:hyperlink>
      <w:r>
        <w:t xml:space="preserve"> от 20 декабря 2019 года N 103-оз "Об оплате труда работников государственных учреждений Ленинградской области".</w:t>
      </w:r>
    </w:p>
    <w:p w:rsidR="00CF1B8D" w:rsidRDefault="00CF1B8D">
      <w:pPr>
        <w:pStyle w:val="ConsPlusNormal"/>
        <w:jc w:val="both"/>
      </w:pPr>
      <w:r>
        <w:t xml:space="preserve">(в ред. </w:t>
      </w:r>
      <w:hyperlink r:id="rId41">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1.2. Предельный уровень соотношения среднемесячной заработной платы руководителей, их заместителей, главных бухгалтеров и среднемесячной заработной платы работников (без учета заработной платы соответствующего руководителя, его заместителей, главного бухгалтера) учреждений утверждается приказом органа государственной власти Ленинградской области, исполняющего функции и полномочия учредителя соответствующих учреждений (далее - уполномоченный орган),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которые утверждают предельный уровень соотношения приказом учреждения по согласованию с курирующим вице-губернатором Ленинградской области, в кратности от 1 до 5.</w:t>
      </w:r>
    </w:p>
    <w:p w:rsidR="00CF1B8D" w:rsidRDefault="00CF1B8D">
      <w:pPr>
        <w:pStyle w:val="ConsPlusNormal"/>
        <w:spacing w:before="220"/>
        <w:ind w:firstLine="540"/>
        <w:jc w:val="both"/>
      </w:pPr>
      <w:r>
        <w:t>Установление различной кратности для учреждений, имеющих одинаковый основной вид деятельности и выполняющих одинаковый функционал, не допускается.</w:t>
      </w:r>
    </w:p>
    <w:p w:rsidR="00CF1B8D" w:rsidRDefault="00CF1B8D">
      <w:pPr>
        <w:pStyle w:val="ConsPlusNormal"/>
        <w:spacing w:before="220"/>
        <w:ind w:firstLine="540"/>
        <w:jc w:val="both"/>
      </w:pPr>
      <w:r>
        <w:t>1.3. Расчетный среднемесячный уровень заработной платы работников государственных учреждений Ленинградской области не должен превышать расчетный среднемесячный уровень оплаты труда государственных гражданских служащих Ленинградской области и работников, замещающих должности, не являющиеся должностями государственной гражданской службы Ленинградской области, уполномоченного органа. Указанное ограничение не распространяется на государственные учреждения Ленинградской области, не финансируемые из областного бюджета Ленинградской области и(или) являющиеся главными распорядителями бюджетных средств областного бюджета Ленинградской области.</w:t>
      </w:r>
    </w:p>
    <w:p w:rsidR="00CF1B8D" w:rsidRDefault="00CF1B8D">
      <w:pPr>
        <w:pStyle w:val="ConsPlusNormal"/>
        <w:spacing w:before="220"/>
        <w:ind w:firstLine="540"/>
        <w:jc w:val="both"/>
      </w:pPr>
      <w:r>
        <w:t>Государственные учреждения Ленинградской области предусматривают условие о непревышении расчетного среднемесячного уровня заработной платы работников государственного учреждения над расчетным среднемесячным уровнем оплаты труда государственных гражданских служащих Ленинградской области и работников, замещающих должности, не являющиеся должностями государственной гражданской службы Ленинградской области, уполномоченного органа при утверждении положений об оплате труда работников.</w:t>
      </w:r>
    </w:p>
    <w:p w:rsidR="00CF1B8D" w:rsidRDefault="00CF1B8D">
      <w:pPr>
        <w:pStyle w:val="ConsPlusNormal"/>
        <w:spacing w:before="220"/>
        <w:ind w:firstLine="540"/>
        <w:jc w:val="both"/>
      </w:pPr>
      <w:r>
        <w:t>Уполномоченные органы обеспечивают соблюдение условия о непревышении расчетного среднемесячного уровня заработной платы работников подведомственных учреждений над расчетным среднемесячным уровнем оплаты труда государственных гражданских служащих Ленинградской области и работников, замещающих должности, не являющиеся должностями государственной гражданской службы Ленинградской области, указанных уполномоченных органов.</w:t>
      </w:r>
    </w:p>
    <w:p w:rsidR="00CF1B8D" w:rsidRDefault="00CF1B8D">
      <w:pPr>
        <w:pStyle w:val="ConsPlusNormal"/>
        <w:spacing w:before="220"/>
        <w:ind w:firstLine="540"/>
        <w:jc w:val="both"/>
      </w:pPr>
      <w:r>
        <w:t>В целях настоящего Положения расчетный среднемесячный уровень оплаты труда государственных гражданских служащих Ленинградской области и работников, замещающих должности, не являющиеся должностями государственной гражданской службы Ленинградской области, уполномоченных органов определяется путем деления установленного объема бюджетных ассигнований на оплату труда государственных гражданских служащих и работников, замещающих должности, не являющиеся должностями государственной гражданской службы, уполномоченного органа на 12 (количество месяцев в году) и деления полученного результата на установленную по штатному расписанию численность государственных гражданских служащих и работников, замещающих должности, не являющиеся должностями государственной гражданской службы, уполномоченного органа.</w:t>
      </w:r>
    </w:p>
    <w:p w:rsidR="00CF1B8D" w:rsidRDefault="00CF1B8D">
      <w:pPr>
        <w:pStyle w:val="ConsPlusNormal"/>
        <w:spacing w:before="220"/>
        <w:ind w:firstLine="540"/>
        <w:jc w:val="both"/>
      </w:pPr>
      <w:r>
        <w:lastRenderedPageBreak/>
        <w:t>Расчетный среднемесячный уровень заработной платы работников подведомственного государственного учреждения Ленинградской области определяется путем деления установленного объема бюджетных ассигнований на оплату труда работников государственного учреждения на 12 (количество месяцев в году) и деления полученного результата на численность работников учреждения в соответствии с утвержденным руководителем государственного учреждения штатным расписанием.</w:t>
      </w:r>
    </w:p>
    <w:p w:rsidR="00CF1B8D" w:rsidRDefault="00CF1B8D">
      <w:pPr>
        <w:pStyle w:val="ConsPlusNormal"/>
        <w:spacing w:before="220"/>
        <w:ind w:firstLine="540"/>
        <w:jc w:val="both"/>
      </w:pPr>
      <w:r>
        <w:t>Сопоставление расчетного среднемесячного уровня заработной платы работников подведомственных государственных учреждений Ленинградской области с расчетным среднемесячным уровнем оплаты труда государственных гражданских служащих Ленинградской области и работников, замещающих должности, не являющиеся должностями государственной гражданской службы Ленинградской области, уполномоченного органа осуществляется уполномоченным органом при планировании бюджетных ассигнований на очередной финансовый год и на плановый период с учетом предусмотренной проектом областного бюджета Ленинградской области индексации заработной платы указанных категорий работников.</w:t>
      </w:r>
    </w:p>
    <w:p w:rsidR="00CF1B8D" w:rsidRDefault="00CF1B8D">
      <w:pPr>
        <w:pStyle w:val="ConsPlusNormal"/>
        <w:spacing w:before="220"/>
        <w:ind w:firstLine="540"/>
        <w:jc w:val="both"/>
      </w:pPr>
      <w:r>
        <w:t>Расчетный среднемесячный уровень оплаты труда государственных гражданских служащих Ленинградской области и работников, замещающих должности, не являющиеся должностями государственной гражданской службы Ленинградской области, уполномоченных органов определяется Управлением делами Правительства Ленинградской области и доводится до уполномоченных органов в порядке, установленном Управлением делами Правительства Ленинградской области.</w:t>
      </w:r>
    </w:p>
    <w:p w:rsidR="00CF1B8D" w:rsidRDefault="00CF1B8D">
      <w:pPr>
        <w:pStyle w:val="ConsPlusNormal"/>
        <w:jc w:val="both"/>
      </w:pPr>
      <w:r>
        <w:t xml:space="preserve">(п. 1.3 введен </w:t>
      </w:r>
      <w:hyperlink r:id="rId42">
        <w:r>
          <w:rPr>
            <w:color w:val="0000FF"/>
          </w:rPr>
          <w:t>Постановлением</w:t>
        </w:r>
      </w:hyperlink>
      <w:r>
        <w:t xml:space="preserve"> Правительства Ленинградской области от 22.03.2021 N 157)</w:t>
      </w:r>
    </w:p>
    <w:p w:rsidR="00CF1B8D" w:rsidRDefault="00CF1B8D">
      <w:pPr>
        <w:pStyle w:val="ConsPlusNormal"/>
      </w:pPr>
    </w:p>
    <w:p w:rsidR="00CF1B8D" w:rsidRDefault="00CF1B8D">
      <w:pPr>
        <w:pStyle w:val="ConsPlusTitle"/>
        <w:jc w:val="center"/>
        <w:outlineLvl w:val="1"/>
      </w:pPr>
      <w:r>
        <w:t>2. Порядок определения должностных окладов</w:t>
      </w:r>
    </w:p>
    <w:p w:rsidR="00CF1B8D" w:rsidRDefault="00CF1B8D">
      <w:pPr>
        <w:pStyle w:val="ConsPlusTitle"/>
        <w:jc w:val="center"/>
      </w:pPr>
      <w:r>
        <w:t>(окладов, ставок заработной платы) работников</w:t>
      </w:r>
    </w:p>
    <w:p w:rsidR="00CF1B8D" w:rsidRDefault="00CF1B8D">
      <w:pPr>
        <w:pStyle w:val="ConsPlusTitle"/>
        <w:jc w:val="center"/>
      </w:pPr>
      <w:r>
        <w:t>и повышающих коэффициентов к ним</w:t>
      </w:r>
    </w:p>
    <w:p w:rsidR="00CF1B8D" w:rsidRDefault="00CF1B8D">
      <w:pPr>
        <w:pStyle w:val="ConsPlusNormal"/>
      </w:pPr>
    </w:p>
    <w:p w:rsidR="00CF1B8D" w:rsidRDefault="00CF1B8D">
      <w:pPr>
        <w:pStyle w:val="ConsPlusNormal"/>
        <w:ind w:firstLine="540"/>
        <w:jc w:val="both"/>
      </w:pPr>
      <w:r>
        <w:t>2.1. Должностные оклады (оклады, ставки заработной платы) работников (за исключением руководителя учреждения) устанавливаются правовым актом руководителя учреждения (локальным нормативным актом), а руководителя учреждения - правовыми актами уполномоченного органа,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которые устанавливают должностной оклад руководителю учреждения локальным нормативным актом учреждения по согласованию с курирующим вице-губернатором Ленинградской области, с учетом требований и особенностей, установленных настоящим Положением.</w:t>
      </w:r>
    </w:p>
    <w:p w:rsidR="00CF1B8D" w:rsidRDefault="00CF1B8D">
      <w:pPr>
        <w:pStyle w:val="ConsPlusNormal"/>
        <w:spacing w:before="220"/>
        <w:ind w:firstLine="540"/>
        <w:jc w:val="both"/>
      </w:pPr>
      <w:bookmarkStart w:id="1" w:name="P82"/>
      <w:bookmarkEnd w:id="1"/>
      <w:r>
        <w:t>2.2. Должностные оклады (оклады, ставки заработной платы) работников (за исключением руководителя, заместителей руководителя, главного бухгалтера учреждения) устанавливаются на основе профессиональных квалификационных групп, квалификационных уровней профессиональных квалификационных групп,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 ПКГ, КУ).</w:t>
      </w:r>
    </w:p>
    <w:p w:rsidR="00CF1B8D" w:rsidRDefault="00CF1B8D">
      <w:pPr>
        <w:pStyle w:val="ConsPlusNormal"/>
        <w:spacing w:before="220"/>
        <w:ind w:firstLine="540"/>
        <w:jc w:val="both"/>
      </w:pPr>
      <w:r>
        <w:t>Установление различных должностных окладов (окладов, ставок заработной платы) по различным должностям (профессиям) внутри одной ПКГ, одного КУ не допускается.</w:t>
      </w:r>
    </w:p>
    <w:p w:rsidR="00CF1B8D" w:rsidRDefault="00CF1B8D">
      <w:pPr>
        <w:pStyle w:val="ConsPlusNormal"/>
        <w:spacing w:before="220"/>
        <w:ind w:firstLine="540"/>
        <w:jc w:val="both"/>
      </w:pPr>
      <w:r>
        <w:t>Установление по отдельной ПКГ, отдельному КУ должностных окладов (окладов, ставок заработной платы) более высоких, чем по соответствующей категории работников более высокого уровня, не допускается.</w:t>
      </w:r>
    </w:p>
    <w:p w:rsidR="00CF1B8D" w:rsidRDefault="00CF1B8D">
      <w:pPr>
        <w:pStyle w:val="ConsPlusNormal"/>
        <w:spacing w:before="220"/>
        <w:ind w:firstLine="540"/>
        <w:jc w:val="both"/>
      </w:pPr>
      <w:r>
        <w:t>2.3. По должностям работников, не включенным в ПКГ, должностные оклады (оклады, ставки заработной платы) устанавливаются в зависимости от сложности труда с учетом требований, установленных настоящим Положением.</w:t>
      </w:r>
    </w:p>
    <w:p w:rsidR="00CF1B8D" w:rsidRDefault="00CF1B8D">
      <w:pPr>
        <w:pStyle w:val="ConsPlusNormal"/>
        <w:spacing w:before="220"/>
        <w:ind w:firstLine="540"/>
        <w:jc w:val="both"/>
      </w:pPr>
      <w:r>
        <w:lastRenderedPageBreak/>
        <w:t>2.4. Определение должностных окладов (окладов, ставок заработной платы) по основной должности, а также по должности, занимаемой в порядке совместительства, производится раздельно по каждой должности.</w:t>
      </w:r>
    </w:p>
    <w:p w:rsidR="00CF1B8D" w:rsidRDefault="00CF1B8D">
      <w:pPr>
        <w:pStyle w:val="ConsPlusNormal"/>
        <w:spacing w:before="220"/>
        <w:ind w:firstLine="540"/>
        <w:jc w:val="both"/>
      </w:pPr>
      <w:bookmarkStart w:id="2" w:name="P87"/>
      <w:bookmarkEnd w:id="2"/>
      <w:r>
        <w:t>2.5. Должностной оклад (оклад, ставка заработной платы) по должности (профессии), за исключением руководителя, заместителей руководителя, главного бухгалтера учреждения, устанавливается учреждением в размере не ниже минимального уровня должностного оклада (оклада, ставки заработной платы), определяемого как произведение расчетной величины, устанавливаемой областным законом об областном бюджете Ленинградской области, и межуровневого коэффициента по соответствующей должности (далее - минимальный уровень должностного оклада (оклада, ставки заработной платы).</w:t>
      </w:r>
    </w:p>
    <w:p w:rsidR="00CF1B8D" w:rsidRDefault="00CF1B8D">
      <w:pPr>
        <w:pStyle w:val="ConsPlusNormal"/>
        <w:spacing w:before="220"/>
        <w:ind w:firstLine="540"/>
        <w:jc w:val="both"/>
      </w:pPr>
      <w:r>
        <w:t xml:space="preserve">Устанавливаемый учреждением должностной оклад (оклад, ставка заработной платы) по должности (профессии) не может превышать минимальный уровень должностного оклада (оклада, ставки заработной платы) более чем в два раза с учетом ограничений, установленных </w:t>
      </w:r>
      <w:hyperlink w:anchor="P82">
        <w:r>
          <w:rPr>
            <w:color w:val="0000FF"/>
          </w:rPr>
          <w:t>пунктом 2.2</w:t>
        </w:r>
      </w:hyperlink>
      <w:r>
        <w:t xml:space="preserve"> настоящего Положения. Установление учреждением по должности, не включенной в ПКГ, должностного оклада (оклада, ставки заработной платы) более высокого, чем по следующей должности, не включенной в ПКГ, не допускается. Указанное ограничение не распространяется на учреждения, не финансируемые из областного бюджета Ленинградской области.</w:t>
      </w:r>
    </w:p>
    <w:p w:rsidR="00CF1B8D" w:rsidRDefault="00CF1B8D">
      <w:pPr>
        <w:pStyle w:val="ConsPlusNormal"/>
        <w:jc w:val="both"/>
      </w:pPr>
      <w:r>
        <w:t xml:space="preserve">(в ред. </w:t>
      </w:r>
      <w:hyperlink r:id="rId43">
        <w:r>
          <w:rPr>
            <w:color w:val="0000FF"/>
          </w:rPr>
          <w:t>Постановления</w:t>
        </w:r>
      </w:hyperlink>
      <w:r>
        <w:t xml:space="preserve"> Правительства Ленинградской области от 20.06.2023 N 405)</w:t>
      </w:r>
    </w:p>
    <w:p w:rsidR="00CF1B8D" w:rsidRDefault="00CF1B8D">
      <w:pPr>
        <w:pStyle w:val="ConsPlusNormal"/>
        <w:spacing w:before="220"/>
        <w:ind w:firstLine="540"/>
        <w:jc w:val="both"/>
      </w:pPr>
      <w:r>
        <w:t>Должностные оклады по должностям медицинских работников государственных учреждений здравоохранения Ленинградской области устанавливаются в размере минимального уровня должностного оклада.</w:t>
      </w:r>
    </w:p>
    <w:p w:rsidR="00CF1B8D" w:rsidRDefault="00CF1B8D">
      <w:pPr>
        <w:pStyle w:val="ConsPlusNormal"/>
        <w:spacing w:before="220"/>
        <w:ind w:firstLine="540"/>
        <w:jc w:val="both"/>
      </w:pPr>
      <w:r>
        <w:t>Применение при расчете должностных окладов межуровневых коэффициентов, не установленных настоящим Положением, а также установление должностных окладов (окладов, ставок заработной платы) по должностям, для которых не установлены межуровневые коэффициенты, не допускается.</w:t>
      </w:r>
    </w:p>
    <w:p w:rsidR="00CF1B8D" w:rsidRDefault="00CF1B8D">
      <w:pPr>
        <w:pStyle w:val="ConsPlusNormal"/>
        <w:spacing w:before="220"/>
        <w:ind w:firstLine="540"/>
        <w:jc w:val="both"/>
      </w:pPr>
      <w:r>
        <w:t>2.6. Межуровневые коэффициенты устанавливаются:</w:t>
      </w:r>
    </w:p>
    <w:p w:rsidR="00CF1B8D" w:rsidRDefault="00CF1B8D">
      <w:pPr>
        <w:pStyle w:val="ConsPlusNormal"/>
        <w:spacing w:before="220"/>
        <w:ind w:firstLine="540"/>
        <w:jc w:val="both"/>
      </w:pPr>
      <w:r>
        <w:t xml:space="preserve">по общеотраслевым профессиям рабочих - согласно </w:t>
      </w:r>
      <w:hyperlink w:anchor="P580">
        <w:r>
          <w:rPr>
            <w:color w:val="0000FF"/>
          </w:rPr>
          <w:t>приложению 1</w:t>
        </w:r>
      </w:hyperlink>
      <w:r>
        <w:t xml:space="preserve"> к настоящему Положению;</w:t>
      </w:r>
    </w:p>
    <w:p w:rsidR="00CF1B8D" w:rsidRDefault="00CF1B8D">
      <w:pPr>
        <w:pStyle w:val="ConsPlusNormal"/>
        <w:spacing w:before="220"/>
        <w:ind w:firstLine="540"/>
        <w:jc w:val="both"/>
      </w:pPr>
      <w:r>
        <w:t xml:space="preserve">по общеотраслевым должностям руководителей, специалистов и служащих - согласно </w:t>
      </w:r>
      <w:hyperlink w:anchor="P633">
        <w:r>
          <w:rPr>
            <w:color w:val="0000FF"/>
          </w:rPr>
          <w:t>приложению 2</w:t>
        </w:r>
      </w:hyperlink>
      <w:r>
        <w:t xml:space="preserve"> к настоящему Положению;</w:t>
      </w:r>
    </w:p>
    <w:p w:rsidR="00CF1B8D" w:rsidRDefault="00CF1B8D">
      <w:pPr>
        <w:pStyle w:val="ConsPlusNormal"/>
        <w:spacing w:before="220"/>
        <w:ind w:firstLine="540"/>
        <w:jc w:val="both"/>
      </w:pPr>
      <w:r>
        <w:t xml:space="preserve">по должностям специалистов и служащих архивных учреждений - согласно </w:t>
      </w:r>
      <w:hyperlink w:anchor="P752">
        <w:r>
          <w:rPr>
            <w:color w:val="0000FF"/>
          </w:rPr>
          <w:t>разделу 1</w:t>
        </w:r>
      </w:hyperlink>
      <w:r>
        <w:t xml:space="preserve"> приложения 3 к настоящему Положению;</w:t>
      </w:r>
    </w:p>
    <w:p w:rsidR="00CF1B8D" w:rsidRDefault="00CF1B8D">
      <w:pPr>
        <w:pStyle w:val="ConsPlusNormal"/>
        <w:spacing w:before="220"/>
        <w:ind w:firstLine="540"/>
        <w:jc w:val="both"/>
      </w:pPr>
      <w:r>
        <w:t xml:space="preserve">по должностям рабочих культуры, искусства и кинематографии - согласно </w:t>
      </w:r>
      <w:hyperlink w:anchor="P825">
        <w:r>
          <w:rPr>
            <w:color w:val="0000FF"/>
          </w:rPr>
          <w:t>разделу 1</w:t>
        </w:r>
      </w:hyperlink>
      <w:r>
        <w:t xml:space="preserve"> приложения 4 к настоящему Положению;</w:t>
      </w:r>
    </w:p>
    <w:p w:rsidR="00CF1B8D" w:rsidRDefault="00CF1B8D">
      <w:pPr>
        <w:pStyle w:val="ConsPlusNormal"/>
        <w:spacing w:before="220"/>
        <w:ind w:firstLine="540"/>
        <w:jc w:val="both"/>
      </w:pPr>
      <w:r>
        <w:t xml:space="preserve">по должностям работников культуры, искусства и кинематографии - согласно </w:t>
      </w:r>
      <w:hyperlink w:anchor="P859">
        <w:r>
          <w:rPr>
            <w:color w:val="0000FF"/>
          </w:rPr>
          <w:t>разделу 2</w:t>
        </w:r>
      </w:hyperlink>
      <w:r>
        <w:t xml:space="preserve"> приложения 4 к настоящему Положению;</w:t>
      </w:r>
    </w:p>
    <w:p w:rsidR="00CF1B8D" w:rsidRDefault="00CF1B8D">
      <w:pPr>
        <w:pStyle w:val="ConsPlusNormal"/>
        <w:spacing w:before="220"/>
        <w:ind w:firstLine="540"/>
        <w:jc w:val="both"/>
      </w:pPr>
      <w:r>
        <w:t xml:space="preserve">по должностям работников образования - согласно </w:t>
      </w:r>
      <w:hyperlink w:anchor="P1131">
        <w:r>
          <w:rPr>
            <w:color w:val="0000FF"/>
          </w:rPr>
          <w:t>разделу 1</w:t>
        </w:r>
      </w:hyperlink>
      <w:r>
        <w:t xml:space="preserve"> приложения 5 к настоящему Положению;</w:t>
      </w:r>
    </w:p>
    <w:p w:rsidR="00CF1B8D" w:rsidRDefault="00CF1B8D">
      <w:pPr>
        <w:pStyle w:val="ConsPlusNormal"/>
        <w:spacing w:before="220"/>
        <w:ind w:firstLine="540"/>
        <w:jc w:val="both"/>
      </w:pPr>
      <w:r>
        <w:t xml:space="preserve">по должностям работников высшего и дополнительного профессионального образования - согласно </w:t>
      </w:r>
      <w:hyperlink w:anchor="P1217">
        <w:r>
          <w:rPr>
            <w:color w:val="0000FF"/>
          </w:rPr>
          <w:t>разделу 2</w:t>
        </w:r>
      </w:hyperlink>
      <w:r>
        <w:t xml:space="preserve"> приложения 5 к настоящему Положению;</w:t>
      </w:r>
    </w:p>
    <w:p w:rsidR="00CF1B8D" w:rsidRDefault="00CF1B8D">
      <w:pPr>
        <w:pStyle w:val="ConsPlusNormal"/>
        <w:spacing w:before="220"/>
        <w:ind w:firstLine="540"/>
        <w:jc w:val="both"/>
      </w:pPr>
      <w:r>
        <w:t xml:space="preserve">по должностям работников сферы научных исследований и разработок - согласно </w:t>
      </w:r>
      <w:hyperlink w:anchor="P1269">
        <w:r>
          <w:rPr>
            <w:color w:val="0000FF"/>
          </w:rPr>
          <w:t>разделу 3</w:t>
        </w:r>
      </w:hyperlink>
      <w:r>
        <w:t xml:space="preserve"> приложения 5 к настоящему Положению;</w:t>
      </w:r>
    </w:p>
    <w:p w:rsidR="00CF1B8D" w:rsidRDefault="00CF1B8D">
      <w:pPr>
        <w:pStyle w:val="ConsPlusNormal"/>
        <w:spacing w:before="220"/>
        <w:ind w:firstLine="540"/>
        <w:jc w:val="both"/>
      </w:pPr>
      <w:r>
        <w:lastRenderedPageBreak/>
        <w:t xml:space="preserve">по должностям работников физической культуры и спорта - согласно </w:t>
      </w:r>
      <w:hyperlink w:anchor="P1588">
        <w:r>
          <w:rPr>
            <w:color w:val="0000FF"/>
          </w:rPr>
          <w:t>разделу 1</w:t>
        </w:r>
      </w:hyperlink>
      <w:r>
        <w:t xml:space="preserve"> приложения 6 к настоящему Положению;</w:t>
      </w:r>
    </w:p>
    <w:p w:rsidR="00CF1B8D" w:rsidRDefault="00CF1B8D">
      <w:pPr>
        <w:pStyle w:val="ConsPlusNormal"/>
        <w:spacing w:before="220"/>
        <w:ind w:firstLine="540"/>
        <w:jc w:val="both"/>
      </w:pPr>
      <w:r>
        <w:t xml:space="preserve">по должностям медицинского и фармацевтического персонала - согласно </w:t>
      </w:r>
      <w:hyperlink w:anchor="P1891">
        <w:r>
          <w:rPr>
            <w:color w:val="0000FF"/>
          </w:rPr>
          <w:t>разделу 1</w:t>
        </w:r>
      </w:hyperlink>
      <w:r>
        <w:t xml:space="preserve"> приложения 7 к настоящему Положению;</w:t>
      </w:r>
    </w:p>
    <w:p w:rsidR="00CF1B8D" w:rsidRDefault="00CF1B8D">
      <w:pPr>
        <w:pStyle w:val="ConsPlusNormal"/>
        <w:spacing w:before="220"/>
        <w:ind w:firstLine="540"/>
        <w:jc w:val="both"/>
      </w:pPr>
      <w:r>
        <w:t xml:space="preserve">по должностям работников, занятых в сфере здравоохранения и предоставления социальных услуг, - согласно </w:t>
      </w:r>
      <w:hyperlink w:anchor="P2096">
        <w:r>
          <w:rPr>
            <w:color w:val="0000FF"/>
          </w:rPr>
          <w:t>разделу 1</w:t>
        </w:r>
      </w:hyperlink>
      <w:r>
        <w:t xml:space="preserve"> приложения 8 к настоящему Положению;</w:t>
      </w:r>
    </w:p>
    <w:p w:rsidR="00CF1B8D" w:rsidRDefault="00CF1B8D">
      <w:pPr>
        <w:pStyle w:val="ConsPlusNormal"/>
        <w:spacing w:before="220"/>
        <w:ind w:firstLine="540"/>
        <w:jc w:val="both"/>
      </w:pPr>
      <w:r>
        <w:t xml:space="preserve">по должностям работников сельского хозяйства (учреждений ветеринарии) - согласно </w:t>
      </w:r>
      <w:hyperlink w:anchor="P2335">
        <w:r>
          <w:rPr>
            <w:color w:val="0000FF"/>
          </w:rPr>
          <w:t>разделу 1</w:t>
        </w:r>
      </w:hyperlink>
      <w:r>
        <w:t xml:space="preserve"> приложения 9 к настоящему Положению;</w:t>
      </w:r>
    </w:p>
    <w:p w:rsidR="00CF1B8D" w:rsidRDefault="00CF1B8D">
      <w:pPr>
        <w:pStyle w:val="ConsPlusNormal"/>
        <w:spacing w:before="220"/>
        <w:ind w:firstLine="540"/>
        <w:jc w:val="both"/>
      </w:pPr>
      <w:r>
        <w:t xml:space="preserve">по должностям работников лесного хозяйства - согласно </w:t>
      </w:r>
      <w:hyperlink w:anchor="P2387">
        <w:r>
          <w:rPr>
            <w:color w:val="0000FF"/>
          </w:rPr>
          <w:t>разделу 2</w:t>
        </w:r>
      </w:hyperlink>
      <w:r>
        <w:t xml:space="preserve"> приложения 9 к настоящему Положению;</w:t>
      </w:r>
    </w:p>
    <w:p w:rsidR="00CF1B8D" w:rsidRDefault="00CF1B8D">
      <w:pPr>
        <w:pStyle w:val="ConsPlusNormal"/>
        <w:spacing w:before="220"/>
        <w:ind w:firstLine="540"/>
        <w:jc w:val="both"/>
      </w:pPr>
      <w:r>
        <w:t xml:space="preserve">по должностям работников, осуществляющих деятельность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 согласно </w:t>
      </w:r>
      <w:hyperlink w:anchor="P2605">
        <w:r>
          <w:rPr>
            <w:color w:val="0000FF"/>
          </w:rPr>
          <w:t>разделу 1</w:t>
        </w:r>
      </w:hyperlink>
      <w:r>
        <w:t xml:space="preserve"> приложения 10 к настоящему Положению;</w:t>
      </w:r>
    </w:p>
    <w:p w:rsidR="00CF1B8D" w:rsidRDefault="00CF1B8D">
      <w:pPr>
        <w:pStyle w:val="ConsPlusNormal"/>
        <w:spacing w:before="220"/>
        <w:ind w:firstLine="540"/>
        <w:jc w:val="both"/>
      </w:pPr>
      <w:r>
        <w:t xml:space="preserve">по должностям работников печатных средств массовой информации - согласно </w:t>
      </w:r>
      <w:hyperlink w:anchor="P2702">
        <w:r>
          <w:rPr>
            <w:color w:val="0000FF"/>
          </w:rPr>
          <w:t>разделу 1</w:t>
        </w:r>
      </w:hyperlink>
      <w:r>
        <w:t xml:space="preserve"> приложения 11 к настоящему Положению.</w:t>
      </w:r>
    </w:p>
    <w:p w:rsidR="00CF1B8D" w:rsidRDefault="00CF1B8D">
      <w:pPr>
        <w:pStyle w:val="ConsPlusNormal"/>
        <w:spacing w:before="220"/>
        <w:ind w:firstLine="540"/>
        <w:jc w:val="both"/>
      </w:pPr>
      <w:r>
        <w:t>2.7. Штатное расписание государственного учреждения утверждается руководителем этого учреждения и включает все должности рабочих, руководителей, специалистов и служащих данного учреждения.</w:t>
      </w:r>
    </w:p>
    <w:p w:rsidR="00CF1B8D" w:rsidRDefault="00CF1B8D">
      <w:pPr>
        <w:pStyle w:val="ConsPlusNormal"/>
        <w:spacing w:before="220"/>
        <w:ind w:firstLine="540"/>
        <w:jc w:val="both"/>
      </w:pPr>
      <w:r>
        <w:t>2.8. Месячный размер оплаты труда работников, которым установлена ставка заработной платы, в части, выплачиваемой по ставке заработной платы без учета компенсационных и стимулирующих выплат (далее - выплаты по ставке заработной платы), определяется:</w:t>
      </w:r>
    </w:p>
    <w:p w:rsidR="00CF1B8D" w:rsidRDefault="00CF1B8D">
      <w:pPr>
        <w:pStyle w:val="ConsPlusNormal"/>
        <w:spacing w:before="220"/>
        <w:ind w:firstLine="540"/>
        <w:jc w:val="both"/>
      </w:pPr>
      <w:r>
        <w:t xml:space="preserve">за педагогическую работу - исходя из установленной нормы часов педагогической работы за ставку заработной платы и установленного работнику объема педагогической работы (учебной нагрузки) с учетом особенностей, установленных </w:t>
      </w:r>
      <w:hyperlink w:anchor="P1552">
        <w:r>
          <w:rPr>
            <w:color w:val="0000FF"/>
          </w:rPr>
          <w:t>разделом 6</w:t>
        </w:r>
      </w:hyperlink>
      <w:r>
        <w:t xml:space="preserve"> приложения 5 к настоящему Положению;</w:t>
      </w:r>
    </w:p>
    <w:p w:rsidR="00CF1B8D" w:rsidRDefault="00CF1B8D">
      <w:pPr>
        <w:pStyle w:val="ConsPlusNormal"/>
        <w:spacing w:before="220"/>
        <w:ind w:firstLine="540"/>
        <w:jc w:val="both"/>
      </w:pPr>
      <w:r>
        <w:t xml:space="preserve">за тренерскую работу - исходя из установленной нормы часов тренерской работы за ставку заработной платы и установленного работнику объема тренерской работы с учетом особенностей, установленных </w:t>
      </w:r>
      <w:hyperlink w:anchor="P1794">
        <w:r>
          <w:rPr>
            <w:color w:val="0000FF"/>
          </w:rPr>
          <w:t>разделом 4</w:t>
        </w:r>
      </w:hyperlink>
      <w:r>
        <w:t xml:space="preserve"> приложения 6 к настоящему Положению.</w:t>
      </w:r>
    </w:p>
    <w:p w:rsidR="00CF1B8D" w:rsidRDefault="00CF1B8D">
      <w:pPr>
        <w:pStyle w:val="ConsPlusNormal"/>
        <w:spacing w:before="220"/>
        <w:ind w:firstLine="540"/>
        <w:jc w:val="both"/>
      </w:pPr>
      <w:bookmarkStart w:id="3" w:name="P112"/>
      <w:bookmarkEnd w:id="3"/>
      <w:r>
        <w:t>2.9. К должностным окладам (окладам, ставкам заработной платы) работников (за исключением руководителей, заместителей руководителя, главных бухгалтеров учреждений) применяются повышающий коэффициент специфики территории и повышающий коэффициент уровня квалификации, значения которых определяются в соответствии с настоящим Положением.</w:t>
      </w:r>
    </w:p>
    <w:p w:rsidR="00CF1B8D" w:rsidRDefault="00CF1B8D">
      <w:pPr>
        <w:pStyle w:val="ConsPlusNormal"/>
        <w:spacing w:before="220"/>
        <w:ind w:firstLine="540"/>
        <w:jc w:val="both"/>
      </w:pPr>
      <w:r>
        <w:t>Размер выплат работникам (за исключением руководителей, заместителей руководителя, главных бухгалтеров учреждений) по повышающим коэффициентам к должностным окладам (окладам, ставкам заработной платы), указанным в абзаце 1 настоящего пункта Положения, определяется по формуле:</w:t>
      </w:r>
    </w:p>
    <w:p w:rsidR="00CF1B8D" w:rsidRDefault="00CF1B8D">
      <w:pPr>
        <w:pStyle w:val="ConsPlusNormal"/>
      </w:pPr>
    </w:p>
    <w:p w:rsidR="00CF1B8D" w:rsidRDefault="00CF1B8D">
      <w:pPr>
        <w:pStyle w:val="ConsPlusNormal"/>
        <w:jc w:val="center"/>
      </w:pPr>
      <w:r>
        <w:t>ВК</w:t>
      </w:r>
      <w:r>
        <w:rPr>
          <w:vertAlign w:val="subscript"/>
        </w:rPr>
        <w:t>i</w:t>
      </w:r>
      <w:r>
        <w:t xml:space="preserve"> = ДО</w:t>
      </w:r>
      <w:r>
        <w:rPr>
          <w:vertAlign w:val="subscript"/>
        </w:rPr>
        <w:t>i</w:t>
      </w:r>
      <w:r>
        <w:t xml:space="preserve"> x (КК</w:t>
      </w:r>
      <w:r>
        <w:rPr>
          <w:vertAlign w:val="subscript"/>
        </w:rPr>
        <w:t>i</w:t>
      </w:r>
      <w:r>
        <w:t xml:space="preserve"> + КТ</w:t>
      </w:r>
      <w:r>
        <w:rPr>
          <w:vertAlign w:val="subscript"/>
        </w:rPr>
        <w:t>i</w:t>
      </w:r>
      <w:r>
        <w:t xml:space="preserve"> - 2),</w:t>
      </w:r>
    </w:p>
    <w:p w:rsidR="00CF1B8D" w:rsidRDefault="00CF1B8D">
      <w:pPr>
        <w:pStyle w:val="ConsPlusNormal"/>
      </w:pPr>
    </w:p>
    <w:p w:rsidR="00CF1B8D" w:rsidRDefault="00CF1B8D">
      <w:pPr>
        <w:pStyle w:val="ConsPlusNormal"/>
        <w:ind w:firstLine="540"/>
        <w:jc w:val="both"/>
      </w:pPr>
      <w:r>
        <w:t>где:</w:t>
      </w:r>
    </w:p>
    <w:p w:rsidR="00CF1B8D" w:rsidRDefault="00CF1B8D">
      <w:pPr>
        <w:pStyle w:val="ConsPlusNormal"/>
        <w:spacing w:before="220"/>
        <w:ind w:firstLine="540"/>
        <w:jc w:val="both"/>
      </w:pPr>
      <w:r>
        <w:t>ДО</w:t>
      </w:r>
      <w:r>
        <w:rPr>
          <w:vertAlign w:val="subscript"/>
        </w:rPr>
        <w:t>i</w:t>
      </w:r>
      <w:r>
        <w:t xml:space="preserve"> - должностной оклад (оклад), выплаты по ставке заработной платы для i-го работника;</w:t>
      </w:r>
    </w:p>
    <w:p w:rsidR="00CF1B8D" w:rsidRDefault="00CF1B8D">
      <w:pPr>
        <w:pStyle w:val="ConsPlusNormal"/>
        <w:spacing w:before="220"/>
        <w:ind w:firstLine="540"/>
        <w:jc w:val="both"/>
      </w:pPr>
      <w:r>
        <w:lastRenderedPageBreak/>
        <w:t>КК</w:t>
      </w:r>
      <w:r>
        <w:rPr>
          <w:vertAlign w:val="subscript"/>
        </w:rPr>
        <w:t>i</w:t>
      </w:r>
      <w:r>
        <w:t xml:space="preserve"> - повышающий коэффициент уровня квалификации для i-го работника;</w:t>
      </w:r>
    </w:p>
    <w:p w:rsidR="00CF1B8D" w:rsidRDefault="00CF1B8D">
      <w:pPr>
        <w:pStyle w:val="ConsPlusNormal"/>
        <w:spacing w:before="220"/>
        <w:ind w:firstLine="540"/>
        <w:jc w:val="both"/>
      </w:pPr>
      <w:r>
        <w:t>КТ</w:t>
      </w:r>
      <w:r>
        <w:rPr>
          <w:vertAlign w:val="subscript"/>
        </w:rPr>
        <w:t>i</w:t>
      </w:r>
      <w:r>
        <w:t xml:space="preserve"> - повышающий коэффициент специфики территории для i-го работника.</w:t>
      </w:r>
    </w:p>
    <w:p w:rsidR="00CF1B8D" w:rsidRDefault="00CF1B8D">
      <w:pPr>
        <w:pStyle w:val="ConsPlusNormal"/>
      </w:pPr>
    </w:p>
    <w:p w:rsidR="00CF1B8D" w:rsidRDefault="00CF1B8D">
      <w:pPr>
        <w:pStyle w:val="ConsPlusNormal"/>
        <w:ind w:firstLine="540"/>
        <w:jc w:val="both"/>
      </w:pPr>
      <w:r>
        <w:t>Применение повышающих коэффициентов к должностному окладу (окладу, ставке заработной платы) работника не образует новый должностной оклад (оклад, ставку заработной платы) работника.</w:t>
      </w:r>
    </w:p>
    <w:p w:rsidR="00CF1B8D" w:rsidRDefault="00CF1B8D">
      <w:pPr>
        <w:pStyle w:val="ConsPlusNormal"/>
        <w:spacing w:before="220"/>
        <w:ind w:firstLine="540"/>
        <w:jc w:val="both"/>
      </w:pPr>
      <w:bookmarkStart w:id="4" w:name="P123"/>
      <w:bookmarkEnd w:id="4"/>
      <w:r>
        <w:t>2.10. Повышающий коэффициент специфики территории устанавливается в зависимости от расположения постоянного рабочего места работника в соответствии с условиями трудового договора с работником в следующих размерах:</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43"/>
        <w:gridCol w:w="1871"/>
      </w:tblGrid>
      <w:tr w:rsidR="00CF1B8D">
        <w:tc>
          <w:tcPr>
            <w:tcW w:w="7143" w:type="dxa"/>
          </w:tcPr>
          <w:p w:rsidR="00CF1B8D" w:rsidRDefault="00CF1B8D">
            <w:pPr>
              <w:pStyle w:val="ConsPlusNormal"/>
              <w:jc w:val="center"/>
            </w:pPr>
            <w:r>
              <w:t>Расположение постоянного рабочего места</w:t>
            </w:r>
          </w:p>
        </w:tc>
        <w:tc>
          <w:tcPr>
            <w:tcW w:w="1871" w:type="dxa"/>
          </w:tcPr>
          <w:p w:rsidR="00CF1B8D" w:rsidRDefault="00CF1B8D">
            <w:pPr>
              <w:pStyle w:val="ConsPlusNormal"/>
              <w:jc w:val="center"/>
            </w:pPr>
            <w:r>
              <w:t>Коэффициент специфики территории</w:t>
            </w:r>
          </w:p>
        </w:tc>
      </w:tr>
      <w:tr w:rsidR="00CF1B8D">
        <w:tc>
          <w:tcPr>
            <w:tcW w:w="7143" w:type="dxa"/>
          </w:tcPr>
          <w:p w:rsidR="00CF1B8D" w:rsidRDefault="00CF1B8D">
            <w:pPr>
              <w:pStyle w:val="ConsPlusNormal"/>
            </w:pPr>
            <w:r>
              <w:t>1 группа:</w:t>
            </w:r>
          </w:p>
          <w:p w:rsidR="00CF1B8D" w:rsidRDefault="00CF1B8D">
            <w:pPr>
              <w:pStyle w:val="ConsPlusNormal"/>
            </w:pPr>
            <w:r>
              <w:t>территория города Москвы</w:t>
            </w:r>
          </w:p>
        </w:tc>
        <w:tc>
          <w:tcPr>
            <w:tcW w:w="1871" w:type="dxa"/>
          </w:tcPr>
          <w:p w:rsidR="00CF1B8D" w:rsidRDefault="00CF1B8D">
            <w:pPr>
              <w:pStyle w:val="ConsPlusNormal"/>
              <w:jc w:val="center"/>
            </w:pPr>
            <w:r>
              <w:t>1,6</w:t>
            </w:r>
          </w:p>
        </w:tc>
      </w:tr>
      <w:tr w:rsidR="00CF1B8D">
        <w:tc>
          <w:tcPr>
            <w:tcW w:w="7143" w:type="dxa"/>
          </w:tcPr>
          <w:p w:rsidR="00CF1B8D" w:rsidRDefault="00CF1B8D">
            <w:pPr>
              <w:pStyle w:val="ConsPlusNormal"/>
            </w:pPr>
            <w:r>
              <w:t>2 группа:</w:t>
            </w:r>
          </w:p>
          <w:p w:rsidR="00CF1B8D" w:rsidRDefault="00CF1B8D">
            <w:pPr>
              <w:pStyle w:val="ConsPlusNormal"/>
            </w:pPr>
            <w:r>
              <w:t>территория города Санкт-Петербурга</w:t>
            </w:r>
          </w:p>
        </w:tc>
        <w:tc>
          <w:tcPr>
            <w:tcW w:w="1871" w:type="dxa"/>
          </w:tcPr>
          <w:p w:rsidR="00CF1B8D" w:rsidRDefault="00CF1B8D">
            <w:pPr>
              <w:pStyle w:val="ConsPlusNormal"/>
              <w:jc w:val="center"/>
            </w:pPr>
            <w:r>
              <w:t>1,3</w:t>
            </w:r>
          </w:p>
        </w:tc>
      </w:tr>
      <w:tr w:rsidR="00CF1B8D">
        <w:tblPrEx>
          <w:tblBorders>
            <w:insideH w:val="nil"/>
          </w:tblBorders>
        </w:tblPrEx>
        <w:tc>
          <w:tcPr>
            <w:tcW w:w="7143" w:type="dxa"/>
            <w:tcBorders>
              <w:bottom w:val="nil"/>
            </w:tcBorders>
          </w:tcPr>
          <w:p w:rsidR="00CF1B8D" w:rsidRDefault="00CF1B8D">
            <w:pPr>
              <w:pStyle w:val="ConsPlusNormal"/>
            </w:pPr>
            <w:r>
              <w:t>3 группа:</w:t>
            </w:r>
          </w:p>
        </w:tc>
        <w:tc>
          <w:tcPr>
            <w:tcW w:w="1871" w:type="dxa"/>
            <w:tcBorders>
              <w:bottom w:val="nil"/>
            </w:tcBorders>
          </w:tcPr>
          <w:p w:rsidR="00CF1B8D" w:rsidRDefault="00CF1B8D">
            <w:pPr>
              <w:pStyle w:val="ConsPlusNormal"/>
            </w:pPr>
          </w:p>
        </w:tc>
      </w:tr>
      <w:tr w:rsidR="00CF1B8D">
        <w:tblPrEx>
          <w:tblBorders>
            <w:insideH w:val="nil"/>
          </w:tblBorders>
        </w:tblPrEx>
        <w:tc>
          <w:tcPr>
            <w:tcW w:w="7143" w:type="dxa"/>
            <w:tcBorders>
              <w:top w:val="nil"/>
              <w:bottom w:val="nil"/>
            </w:tcBorders>
          </w:tcPr>
          <w:p w:rsidR="00CF1B8D" w:rsidRDefault="00CF1B8D">
            <w:pPr>
              <w:pStyle w:val="ConsPlusNormal"/>
            </w:pPr>
            <w:r>
              <w:t>3.1 группа:</w:t>
            </w:r>
          </w:p>
          <w:p w:rsidR="00CF1B8D" w:rsidRDefault="00CF1B8D">
            <w:pPr>
              <w:pStyle w:val="ConsPlusNormal"/>
            </w:pPr>
            <w:r>
              <w:t>территория Ленинградской области (медицинские работники учреждений здравоохранения, осуществляющих координацию деятельности медицинских организаций Ленинградской области по соответствующему профилю);</w:t>
            </w:r>
          </w:p>
        </w:tc>
        <w:tc>
          <w:tcPr>
            <w:tcW w:w="1871" w:type="dxa"/>
            <w:tcBorders>
              <w:top w:val="nil"/>
              <w:bottom w:val="nil"/>
            </w:tcBorders>
          </w:tcPr>
          <w:p w:rsidR="00CF1B8D" w:rsidRDefault="00CF1B8D">
            <w:pPr>
              <w:pStyle w:val="ConsPlusNormal"/>
              <w:jc w:val="center"/>
            </w:pPr>
            <w:r>
              <w:t>1,3</w:t>
            </w:r>
          </w:p>
        </w:tc>
      </w:tr>
      <w:tr w:rsidR="00CF1B8D">
        <w:tblPrEx>
          <w:tblBorders>
            <w:insideH w:val="nil"/>
          </w:tblBorders>
        </w:tblPrEx>
        <w:tc>
          <w:tcPr>
            <w:tcW w:w="7143" w:type="dxa"/>
            <w:tcBorders>
              <w:top w:val="nil"/>
              <w:bottom w:val="nil"/>
            </w:tcBorders>
          </w:tcPr>
          <w:p w:rsidR="00CF1B8D" w:rsidRDefault="00CF1B8D">
            <w:pPr>
              <w:pStyle w:val="ConsPlusNormal"/>
            </w:pPr>
            <w:r>
              <w:t>3.2 группа:</w:t>
            </w:r>
          </w:p>
          <w:p w:rsidR="00CF1B8D" w:rsidRDefault="00CF1B8D">
            <w:pPr>
              <w:pStyle w:val="ConsPlusNormal"/>
            </w:pPr>
            <w:r>
              <w:t>территория Ленинградской области (работники многофункциональных центров предоставления государственных и муниципальных услуг, которые осуществляют трудовую деятельность на территории Всеволожского муниципального района, городского поселка Новоселье Аннинского городского поселения Ломоносовского муниципального района, Тельмановского городского поселения Тосненского муниципального района Ленинградской области, работники центра социальной защиты населения, которые осуществляют трудовую деятельность на территории Всеволожского муниципального района)</w:t>
            </w:r>
          </w:p>
        </w:tc>
        <w:tc>
          <w:tcPr>
            <w:tcW w:w="1871" w:type="dxa"/>
            <w:tcBorders>
              <w:top w:val="nil"/>
              <w:bottom w:val="nil"/>
            </w:tcBorders>
          </w:tcPr>
          <w:p w:rsidR="00CF1B8D" w:rsidRDefault="00CF1B8D">
            <w:pPr>
              <w:pStyle w:val="ConsPlusNormal"/>
              <w:jc w:val="center"/>
            </w:pPr>
            <w:r>
              <w:t>1,2</w:t>
            </w:r>
          </w:p>
        </w:tc>
      </w:tr>
      <w:tr w:rsidR="00CF1B8D">
        <w:tblPrEx>
          <w:tblBorders>
            <w:insideH w:val="nil"/>
          </w:tblBorders>
        </w:tblPrEx>
        <w:tc>
          <w:tcPr>
            <w:tcW w:w="9014" w:type="dxa"/>
            <w:gridSpan w:val="2"/>
            <w:tcBorders>
              <w:top w:val="nil"/>
            </w:tcBorders>
          </w:tcPr>
          <w:p w:rsidR="00CF1B8D" w:rsidRDefault="00CF1B8D">
            <w:pPr>
              <w:pStyle w:val="ConsPlusNormal"/>
              <w:jc w:val="both"/>
            </w:pPr>
            <w:r>
              <w:t xml:space="preserve">(в ред. Постановлений Правительства Ленинградской области от 02.12.2024 </w:t>
            </w:r>
            <w:hyperlink r:id="rId44">
              <w:r>
                <w:rPr>
                  <w:color w:val="0000FF"/>
                </w:rPr>
                <w:t>N 843</w:t>
              </w:r>
            </w:hyperlink>
            <w:r>
              <w:t xml:space="preserve">, от 03.03.2025 </w:t>
            </w:r>
            <w:hyperlink r:id="rId45">
              <w:r>
                <w:rPr>
                  <w:color w:val="0000FF"/>
                </w:rPr>
                <w:t>N 217</w:t>
              </w:r>
            </w:hyperlink>
            <w:r>
              <w:t>)</w:t>
            </w:r>
          </w:p>
        </w:tc>
      </w:tr>
      <w:tr w:rsidR="00CF1B8D">
        <w:tblPrEx>
          <w:tblBorders>
            <w:insideH w:val="nil"/>
          </w:tblBorders>
        </w:tblPrEx>
        <w:tc>
          <w:tcPr>
            <w:tcW w:w="7143" w:type="dxa"/>
            <w:tcBorders>
              <w:bottom w:val="nil"/>
            </w:tcBorders>
          </w:tcPr>
          <w:p w:rsidR="00CF1B8D" w:rsidRDefault="00CF1B8D">
            <w:pPr>
              <w:pStyle w:val="ConsPlusNormal"/>
            </w:pPr>
            <w:r>
              <w:t>4 группа:</w:t>
            </w:r>
          </w:p>
          <w:p w:rsidR="00CF1B8D" w:rsidRDefault="00CF1B8D">
            <w:pPr>
              <w:pStyle w:val="ConsPlusNormal"/>
            </w:pPr>
            <w:r>
              <w:t>территория Ленинградской области (прочие работники, кроме медицинских работников учреждений здравоохранения, осуществляющих координацию деятельности медицинских организаций Ленинградской области по соответствующему профилю, и работников многофункциональных центров предоставления государственных и муниципальных услуг, которые осуществляют трудовую деятельность на территории Всеволожского муниципального района, городского поселка Новоселье Аннинского городского поселения Ломоносовского муниципального района, Тельмановского городского поселения Тосненского муниципального района Ленинградской области)</w:t>
            </w:r>
          </w:p>
        </w:tc>
        <w:tc>
          <w:tcPr>
            <w:tcW w:w="1871" w:type="dxa"/>
            <w:tcBorders>
              <w:bottom w:val="nil"/>
            </w:tcBorders>
          </w:tcPr>
          <w:p w:rsidR="00CF1B8D" w:rsidRDefault="00CF1B8D">
            <w:pPr>
              <w:pStyle w:val="ConsPlusNormal"/>
              <w:jc w:val="center"/>
            </w:pPr>
            <w:r>
              <w:t>1,0</w:t>
            </w:r>
          </w:p>
        </w:tc>
      </w:tr>
      <w:tr w:rsidR="00CF1B8D">
        <w:tblPrEx>
          <w:tblBorders>
            <w:insideH w:val="nil"/>
          </w:tblBorders>
        </w:tblPrEx>
        <w:tc>
          <w:tcPr>
            <w:tcW w:w="9014" w:type="dxa"/>
            <w:gridSpan w:val="2"/>
            <w:tcBorders>
              <w:top w:val="nil"/>
            </w:tcBorders>
          </w:tcPr>
          <w:p w:rsidR="00CF1B8D" w:rsidRDefault="00CF1B8D">
            <w:pPr>
              <w:pStyle w:val="ConsPlusNormal"/>
              <w:jc w:val="both"/>
            </w:pPr>
            <w:r>
              <w:lastRenderedPageBreak/>
              <w:t xml:space="preserve">(в ред. </w:t>
            </w:r>
            <w:hyperlink r:id="rId46">
              <w:r>
                <w:rPr>
                  <w:color w:val="0000FF"/>
                </w:rPr>
                <w:t>Постановления</w:t>
              </w:r>
            </w:hyperlink>
            <w:r>
              <w:t xml:space="preserve"> Правительства Ленинградской области от 02.12.2024 N 843)</w:t>
            </w:r>
          </w:p>
        </w:tc>
      </w:tr>
    </w:tbl>
    <w:p w:rsidR="00CF1B8D" w:rsidRDefault="00CF1B8D">
      <w:pPr>
        <w:pStyle w:val="ConsPlusNormal"/>
        <w:jc w:val="both"/>
      </w:pPr>
    </w:p>
    <w:p w:rsidR="00CF1B8D" w:rsidRDefault="00CF1B8D">
      <w:pPr>
        <w:pStyle w:val="ConsPlusNormal"/>
        <w:jc w:val="both"/>
      </w:pPr>
      <w:r>
        <w:t xml:space="preserve">(таблица в ред. </w:t>
      </w:r>
      <w:hyperlink r:id="rId47">
        <w:r>
          <w:rPr>
            <w:color w:val="0000FF"/>
          </w:rPr>
          <w:t>Постановления</w:t>
        </w:r>
      </w:hyperlink>
      <w:r>
        <w:t xml:space="preserve"> Правительства Ленинградской области от 20.06.2023 N 405)</w:t>
      </w:r>
    </w:p>
    <w:p w:rsidR="00CF1B8D" w:rsidRDefault="00CF1B8D">
      <w:pPr>
        <w:pStyle w:val="ConsPlusNormal"/>
      </w:pPr>
    </w:p>
    <w:p w:rsidR="00CF1B8D" w:rsidRDefault="00CF1B8D">
      <w:pPr>
        <w:pStyle w:val="ConsPlusNormal"/>
        <w:ind w:firstLine="540"/>
        <w:jc w:val="both"/>
      </w:pPr>
      <w:r>
        <w:t>Перечень государственных учреждений здравоохранения Ленинградской области, осуществляющих координацию деятельности медицинских организаций Ленинградской области по соответствующему профилю, утверждается правовым актом Правительства Ленинградской области.</w:t>
      </w:r>
    </w:p>
    <w:p w:rsidR="00CF1B8D" w:rsidRDefault="00CF1B8D">
      <w:pPr>
        <w:pStyle w:val="ConsPlusNormal"/>
        <w:spacing w:before="220"/>
        <w:ind w:firstLine="540"/>
        <w:jc w:val="both"/>
      </w:pPr>
      <w:r>
        <w:t>2.11. Повышающий коэффициент уровня квалификации для работника определяется по формуле:</w:t>
      </w:r>
    </w:p>
    <w:p w:rsidR="00CF1B8D" w:rsidRDefault="00CF1B8D">
      <w:pPr>
        <w:pStyle w:val="ConsPlusNormal"/>
      </w:pPr>
    </w:p>
    <w:p w:rsidR="00CF1B8D" w:rsidRDefault="00CF1B8D">
      <w:pPr>
        <w:pStyle w:val="ConsPlusNormal"/>
        <w:jc w:val="center"/>
      </w:pPr>
      <w:r>
        <w:t>КК</w:t>
      </w:r>
      <w:r>
        <w:rPr>
          <w:vertAlign w:val="subscript"/>
        </w:rPr>
        <w:t>i</w:t>
      </w:r>
      <w:r>
        <w:t xml:space="preserve"> = 1 + КВ</w:t>
      </w:r>
      <w:r>
        <w:rPr>
          <w:vertAlign w:val="subscript"/>
        </w:rPr>
        <w:t>i</w:t>
      </w:r>
      <w:r>
        <w:t xml:space="preserve"> + ПЗ</w:t>
      </w:r>
      <w:r>
        <w:rPr>
          <w:vertAlign w:val="subscript"/>
        </w:rPr>
        <w:t>i</w:t>
      </w:r>
      <w:r>
        <w:t xml:space="preserve"> + УС</w:t>
      </w:r>
      <w:r>
        <w:rPr>
          <w:vertAlign w:val="subscript"/>
        </w:rPr>
        <w:t>i</w:t>
      </w:r>
      <w:r>
        <w:t>,</w:t>
      </w:r>
    </w:p>
    <w:p w:rsidR="00CF1B8D" w:rsidRDefault="00CF1B8D">
      <w:pPr>
        <w:pStyle w:val="ConsPlusNormal"/>
      </w:pPr>
    </w:p>
    <w:p w:rsidR="00CF1B8D" w:rsidRDefault="00CF1B8D">
      <w:pPr>
        <w:pStyle w:val="ConsPlusNormal"/>
        <w:ind w:firstLine="540"/>
        <w:jc w:val="both"/>
      </w:pPr>
      <w:r>
        <w:t>где:</w:t>
      </w:r>
    </w:p>
    <w:p w:rsidR="00CF1B8D" w:rsidRDefault="00CF1B8D">
      <w:pPr>
        <w:pStyle w:val="ConsPlusNormal"/>
        <w:spacing w:before="220"/>
        <w:ind w:firstLine="540"/>
        <w:jc w:val="both"/>
      </w:pPr>
      <w:r>
        <w:t>КВ</w:t>
      </w:r>
      <w:r>
        <w:rPr>
          <w:vertAlign w:val="subscript"/>
        </w:rPr>
        <w:t>i</w:t>
      </w:r>
      <w:r>
        <w:t xml:space="preserve"> - надбавка за квалификационную категорию, классность по отдельным должностям работников для i-го работника;</w:t>
      </w:r>
    </w:p>
    <w:p w:rsidR="00CF1B8D" w:rsidRDefault="00CF1B8D">
      <w:pPr>
        <w:pStyle w:val="ConsPlusNormal"/>
        <w:spacing w:before="220"/>
        <w:ind w:firstLine="540"/>
        <w:jc w:val="both"/>
      </w:pPr>
      <w:r>
        <w:t>ПЗ</w:t>
      </w:r>
      <w:r>
        <w:rPr>
          <w:vertAlign w:val="subscript"/>
        </w:rPr>
        <w:t>i</w:t>
      </w:r>
      <w:r>
        <w:t xml:space="preserve"> - надбавка за почетные, отраслевые, спортивные звания для i-го работника;</w:t>
      </w:r>
    </w:p>
    <w:p w:rsidR="00CF1B8D" w:rsidRDefault="00CF1B8D">
      <w:pPr>
        <w:pStyle w:val="ConsPlusNormal"/>
        <w:spacing w:before="220"/>
        <w:ind w:firstLine="540"/>
        <w:jc w:val="both"/>
      </w:pPr>
      <w:r>
        <w:t>УС</w:t>
      </w:r>
      <w:r>
        <w:rPr>
          <w:vertAlign w:val="subscript"/>
        </w:rPr>
        <w:t>i</w:t>
      </w:r>
      <w:r>
        <w:t xml:space="preserve"> - надбавка за ученую степень для i-го работника.</w:t>
      </w:r>
    </w:p>
    <w:p w:rsidR="00CF1B8D" w:rsidRDefault="00CF1B8D">
      <w:pPr>
        <w:pStyle w:val="ConsPlusNormal"/>
      </w:pPr>
    </w:p>
    <w:p w:rsidR="00CF1B8D" w:rsidRDefault="00CF1B8D">
      <w:pPr>
        <w:pStyle w:val="ConsPlusNormal"/>
        <w:ind w:firstLine="540"/>
        <w:jc w:val="both"/>
      </w:pPr>
      <w:r>
        <w:t>2.12. Надбавка за квалификационную категорию, классность устанавливается для отдельных категорий работников в следующих размерах:</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2551"/>
        <w:gridCol w:w="1701"/>
      </w:tblGrid>
      <w:tr w:rsidR="00CF1B8D">
        <w:tc>
          <w:tcPr>
            <w:tcW w:w="4819" w:type="dxa"/>
          </w:tcPr>
          <w:p w:rsidR="00CF1B8D" w:rsidRDefault="00CF1B8D">
            <w:pPr>
              <w:pStyle w:val="ConsPlusNormal"/>
              <w:jc w:val="center"/>
            </w:pPr>
            <w:r>
              <w:t>Категория работников</w:t>
            </w:r>
          </w:p>
        </w:tc>
        <w:tc>
          <w:tcPr>
            <w:tcW w:w="2551" w:type="dxa"/>
          </w:tcPr>
          <w:p w:rsidR="00CF1B8D" w:rsidRDefault="00CF1B8D">
            <w:pPr>
              <w:pStyle w:val="ConsPlusNormal"/>
              <w:jc w:val="center"/>
            </w:pPr>
            <w:r>
              <w:t>Квалификационная категория, классность</w:t>
            </w:r>
          </w:p>
        </w:tc>
        <w:tc>
          <w:tcPr>
            <w:tcW w:w="1701" w:type="dxa"/>
          </w:tcPr>
          <w:p w:rsidR="00CF1B8D" w:rsidRDefault="00CF1B8D">
            <w:pPr>
              <w:pStyle w:val="ConsPlusNormal"/>
              <w:jc w:val="center"/>
            </w:pPr>
            <w:r>
              <w:t>Надбавка</w:t>
            </w:r>
          </w:p>
        </w:tc>
      </w:tr>
      <w:tr w:rsidR="00CF1B8D">
        <w:tc>
          <w:tcPr>
            <w:tcW w:w="4819" w:type="dxa"/>
            <w:vMerge w:val="restart"/>
          </w:tcPr>
          <w:p w:rsidR="00CF1B8D" w:rsidRDefault="00CF1B8D">
            <w:pPr>
              <w:pStyle w:val="ConsPlusNormal"/>
            </w:pPr>
            <w:r>
              <w:t>Педагогические и медицинские работники, тренерский состав учреждений физической культуры и спорта, иные специалисты в области физической культуры и спорта &lt;*&gt;</w:t>
            </w:r>
          </w:p>
        </w:tc>
        <w:tc>
          <w:tcPr>
            <w:tcW w:w="2551" w:type="dxa"/>
          </w:tcPr>
          <w:p w:rsidR="00CF1B8D" w:rsidRDefault="00CF1B8D">
            <w:pPr>
              <w:pStyle w:val="ConsPlusNormal"/>
              <w:jc w:val="center"/>
            </w:pPr>
            <w:r>
              <w:t>высшая категория</w:t>
            </w:r>
          </w:p>
        </w:tc>
        <w:tc>
          <w:tcPr>
            <w:tcW w:w="1701" w:type="dxa"/>
          </w:tcPr>
          <w:p w:rsidR="00CF1B8D" w:rsidRDefault="00CF1B8D">
            <w:pPr>
              <w:pStyle w:val="ConsPlusNormal"/>
              <w:jc w:val="center"/>
            </w:pPr>
            <w:r>
              <w:t>0,30</w:t>
            </w:r>
          </w:p>
        </w:tc>
      </w:tr>
      <w:tr w:rsidR="00CF1B8D">
        <w:tc>
          <w:tcPr>
            <w:tcW w:w="4819" w:type="dxa"/>
            <w:vMerge/>
          </w:tcPr>
          <w:p w:rsidR="00CF1B8D" w:rsidRDefault="00CF1B8D">
            <w:pPr>
              <w:pStyle w:val="ConsPlusNormal"/>
            </w:pPr>
          </w:p>
        </w:tc>
        <w:tc>
          <w:tcPr>
            <w:tcW w:w="2551" w:type="dxa"/>
          </w:tcPr>
          <w:p w:rsidR="00CF1B8D" w:rsidRDefault="00CF1B8D">
            <w:pPr>
              <w:pStyle w:val="ConsPlusNormal"/>
              <w:jc w:val="center"/>
            </w:pPr>
            <w:r>
              <w:t>первая категория</w:t>
            </w:r>
          </w:p>
        </w:tc>
        <w:tc>
          <w:tcPr>
            <w:tcW w:w="1701" w:type="dxa"/>
          </w:tcPr>
          <w:p w:rsidR="00CF1B8D" w:rsidRDefault="00CF1B8D">
            <w:pPr>
              <w:pStyle w:val="ConsPlusNormal"/>
              <w:jc w:val="center"/>
            </w:pPr>
            <w:r>
              <w:t>0,20</w:t>
            </w:r>
          </w:p>
        </w:tc>
      </w:tr>
      <w:tr w:rsidR="00CF1B8D">
        <w:tc>
          <w:tcPr>
            <w:tcW w:w="4819" w:type="dxa"/>
            <w:vMerge/>
          </w:tcPr>
          <w:p w:rsidR="00CF1B8D" w:rsidRDefault="00CF1B8D">
            <w:pPr>
              <w:pStyle w:val="ConsPlusNormal"/>
            </w:pPr>
          </w:p>
        </w:tc>
        <w:tc>
          <w:tcPr>
            <w:tcW w:w="2551" w:type="dxa"/>
          </w:tcPr>
          <w:p w:rsidR="00CF1B8D" w:rsidRDefault="00CF1B8D">
            <w:pPr>
              <w:pStyle w:val="ConsPlusNormal"/>
              <w:jc w:val="center"/>
            </w:pPr>
            <w:r>
              <w:t>вторая категория</w:t>
            </w:r>
          </w:p>
        </w:tc>
        <w:tc>
          <w:tcPr>
            <w:tcW w:w="1701" w:type="dxa"/>
          </w:tcPr>
          <w:p w:rsidR="00CF1B8D" w:rsidRDefault="00CF1B8D">
            <w:pPr>
              <w:pStyle w:val="ConsPlusNormal"/>
              <w:jc w:val="center"/>
            </w:pPr>
            <w:r>
              <w:t>0,10</w:t>
            </w:r>
          </w:p>
        </w:tc>
      </w:tr>
      <w:tr w:rsidR="00CF1B8D">
        <w:tc>
          <w:tcPr>
            <w:tcW w:w="4819" w:type="dxa"/>
            <w:vMerge w:val="restart"/>
          </w:tcPr>
          <w:p w:rsidR="00CF1B8D" w:rsidRDefault="00CF1B8D">
            <w:pPr>
              <w:pStyle w:val="ConsPlusNormal"/>
            </w:pPr>
            <w:r>
              <w:t>Работники аварийно-спасательной службы, аварийно-спасательных формирований</w:t>
            </w:r>
          </w:p>
        </w:tc>
        <w:tc>
          <w:tcPr>
            <w:tcW w:w="2551" w:type="dxa"/>
          </w:tcPr>
          <w:p w:rsidR="00CF1B8D" w:rsidRDefault="00CF1B8D">
            <w:pPr>
              <w:pStyle w:val="ConsPlusNormal"/>
              <w:jc w:val="center"/>
            </w:pPr>
            <w:r>
              <w:t>международный класс</w:t>
            </w:r>
          </w:p>
        </w:tc>
        <w:tc>
          <w:tcPr>
            <w:tcW w:w="1701" w:type="dxa"/>
          </w:tcPr>
          <w:p w:rsidR="00CF1B8D" w:rsidRDefault="00CF1B8D">
            <w:pPr>
              <w:pStyle w:val="ConsPlusNormal"/>
              <w:jc w:val="center"/>
            </w:pPr>
            <w:r>
              <w:t>0,30</w:t>
            </w:r>
          </w:p>
        </w:tc>
      </w:tr>
      <w:tr w:rsidR="00CF1B8D">
        <w:tc>
          <w:tcPr>
            <w:tcW w:w="4819" w:type="dxa"/>
            <w:vMerge/>
          </w:tcPr>
          <w:p w:rsidR="00CF1B8D" w:rsidRDefault="00CF1B8D">
            <w:pPr>
              <w:pStyle w:val="ConsPlusNormal"/>
            </w:pPr>
          </w:p>
        </w:tc>
        <w:tc>
          <w:tcPr>
            <w:tcW w:w="2551" w:type="dxa"/>
          </w:tcPr>
          <w:p w:rsidR="00CF1B8D" w:rsidRDefault="00CF1B8D">
            <w:pPr>
              <w:pStyle w:val="ConsPlusNormal"/>
              <w:jc w:val="center"/>
            </w:pPr>
            <w:r>
              <w:t>1 класс</w:t>
            </w:r>
          </w:p>
        </w:tc>
        <w:tc>
          <w:tcPr>
            <w:tcW w:w="1701" w:type="dxa"/>
          </w:tcPr>
          <w:p w:rsidR="00CF1B8D" w:rsidRDefault="00CF1B8D">
            <w:pPr>
              <w:pStyle w:val="ConsPlusNormal"/>
              <w:jc w:val="center"/>
            </w:pPr>
            <w:r>
              <w:t>0,25</w:t>
            </w:r>
          </w:p>
        </w:tc>
      </w:tr>
      <w:tr w:rsidR="00CF1B8D">
        <w:tc>
          <w:tcPr>
            <w:tcW w:w="4819" w:type="dxa"/>
            <w:vMerge/>
          </w:tcPr>
          <w:p w:rsidR="00CF1B8D" w:rsidRDefault="00CF1B8D">
            <w:pPr>
              <w:pStyle w:val="ConsPlusNormal"/>
            </w:pPr>
          </w:p>
        </w:tc>
        <w:tc>
          <w:tcPr>
            <w:tcW w:w="2551" w:type="dxa"/>
          </w:tcPr>
          <w:p w:rsidR="00CF1B8D" w:rsidRDefault="00CF1B8D">
            <w:pPr>
              <w:pStyle w:val="ConsPlusNormal"/>
              <w:jc w:val="center"/>
            </w:pPr>
            <w:r>
              <w:t>2 класс</w:t>
            </w:r>
          </w:p>
        </w:tc>
        <w:tc>
          <w:tcPr>
            <w:tcW w:w="1701" w:type="dxa"/>
          </w:tcPr>
          <w:p w:rsidR="00CF1B8D" w:rsidRDefault="00CF1B8D">
            <w:pPr>
              <w:pStyle w:val="ConsPlusNormal"/>
              <w:jc w:val="center"/>
            </w:pPr>
            <w:r>
              <w:t>0,15</w:t>
            </w:r>
          </w:p>
        </w:tc>
      </w:tr>
      <w:tr w:rsidR="00CF1B8D">
        <w:tc>
          <w:tcPr>
            <w:tcW w:w="4819" w:type="dxa"/>
            <w:vMerge/>
          </w:tcPr>
          <w:p w:rsidR="00CF1B8D" w:rsidRDefault="00CF1B8D">
            <w:pPr>
              <w:pStyle w:val="ConsPlusNormal"/>
            </w:pPr>
          </w:p>
        </w:tc>
        <w:tc>
          <w:tcPr>
            <w:tcW w:w="2551" w:type="dxa"/>
          </w:tcPr>
          <w:p w:rsidR="00CF1B8D" w:rsidRDefault="00CF1B8D">
            <w:pPr>
              <w:pStyle w:val="ConsPlusNormal"/>
              <w:jc w:val="center"/>
            </w:pPr>
            <w:r>
              <w:t>3 класс</w:t>
            </w:r>
          </w:p>
        </w:tc>
        <w:tc>
          <w:tcPr>
            <w:tcW w:w="1701" w:type="dxa"/>
          </w:tcPr>
          <w:p w:rsidR="00CF1B8D" w:rsidRDefault="00CF1B8D">
            <w:pPr>
              <w:pStyle w:val="ConsPlusNormal"/>
              <w:jc w:val="center"/>
            </w:pPr>
            <w:r>
              <w:t>0,10</w:t>
            </w:r>
          </w:p>
        </w:tc>
      </w:tr>
      <w:tr w:rsidR="00CF1B8D">
        <w:tc>
          <w:tcPr>
            <w:tcW w:w="4819" w:type="dxa"/>
            <w:vMerge w:val="restart"/>
          </w:tcPr>
          <w:p w:rsidR="00CF1B8D" w:rsidRDefault="00CF1B8D">
            <w:pPr>
              <w:pStyle w:val="ConsPlusNormal"/>
            </w:pPr>
            <w:r>
              <w:t>Работники учреждений противопожарной службы Ленинградской области</w:t>
            </w:r>
          </w:p>
        </w:tc>
        <w:tc>
          <w:tcPr>
            <w:tcW w:w="2551" w:type="dxa"/>
          </w:tcPr>
          <w:p w:rsidR="00CF1B8D" w:rsidRDefault="00CF1B8D">
            <w:pPr>
              <w:pStyle w:val="ConsPlusNormal"/>
              <w:jc w:val="center"/>
            </w:pPr>
            <w:r>
              <w:t>1 класс</w:t>
            </w:r>
          </w:p>
        </w:tc>
        <w:tc>
          <w:tcPr>
            <w:tcW w:w="1701" w:type="dxa"/>
          </w:tcPr>
          <w:p w:rsidR="00CF1B8D" w:rsidRDefault="00CF1B8D">
            <w:pPr>
              <w:pStyle w:val="ConsPlusNormal"/>
              <w:jc w:val="center"/>
            </w:pPr>
            <w:r>
              <w:t>0,25</w:t>
            </w:r>
          </w:p>
        </w:tc>
      </w:tr>
      <w:tr w:rsidR="00CF1B8D">
        <w:tc>
          <w:tcPr>
            <w:tcW w:w="4819" w:type="dxa"/>
            <w:vMerge/>
          </w:tcPr>
          <w:p w:rsidR="00CF1B8D" w:rsidRDefault="00CF1B8D">
            <w:pPr>
              <w:pStyle w:val="ConsPlusNormal"/>
            </w:pPr>
          </w:p>
        </w:tc>
        <w:tc>
          <w:tcPr>
            <w:tcW w:w="2551" w:type="dxa"/>
          </w:tcPr>
          <w:p w:rsidR="00CF1B8D" w:rsidRDefault="00CF1B8D">
            <w:pPr>
              <w:pStyle w:val="ConsPlusNormal"/>
              <w:jc w:val="center"/>
            </w:pPr>
            <w:r>
              <w:t>2 класс</w:t>
            </w:r>
          </w:p>
        </w:tc>
        <w:tc>
          <w:tcPr>
            <w:tcW w:w="1701" w:type="dxa"/>
          </w:tcPr>
          <w:p w:rsidR="00CF1B8D" w:rsidRDefault="00CF1B8D">
            <w:pPr>
              <w:pStyle w:val="ConsPlusNormal"/>
              <w:jc w:val="center"/>
            </w:pPr>
            <w:r>
              <w:t>0,15</w:t>
            </w:r>
          </w:p>
        </w:tc>
      </w:tr>
      <w:tr w:rsidR="00CF1B8D">
        <w:tc>
          <w:tcPr>
            <w:tcW w:w="4819" w:type="dxa"/>
            <w:vMerge/>
          </w:tcPr>
          <w:p w:rsidR="00CF1B8D" w:rsidRDefault="00CF1B8D">
            <w:pPr>
              <w:pStyle w:val="ConsPlusNormal"/>
            </w:pPr>
          </w:p>
        </w:tc>
        <w:tc>
          <w:tcPr>
            <w:tcW w:w="2551" w:type="dxa"/>
          </w:tcPr>
          <w:p w:rsidR="00CF1B8D" w:rsidRDefault="00CF1B8D">
            <w:pPr>
              <w:pStyle w:val="ConsPlusNormal"/>
              <w:jc w:val="center"/>
            </w:pPr>
            <w:r>
              <w:t>3 класс</w:t>
            </w:r>
          </w:p>
        </w:tc>
        <w:tc>
          <w:tcPr>
            <w:tcW w:w="1701" w:type="dxa"/>
          </w:tcPr>
          <w:p w:rsidR="00CF1B8D" w:rsidRDefault="00CF1B8D">
            <w:pPr>
              <w:pStyle w:val="ConsPlusNormal"/>
              <w:jc w:val="center"/>
            </w:pPr>
            <w:r>
              <w:t>0,10</w:t>
            </w:r>
          </w:p>
        </w:tc>
      </w:tr>
    </w:tbl>
    <w:p w:rsidR="00CF1B8D" w:rsidRDefault="00CF1B8D">
      <w:pPr>
        <w:pStyle w:val="ConsPlusNormal"/>
        <w:jc w:val="both"/>
      </w:pPr>
    </w:p>
    <w:p w:rsidR="00CF1B8D" w:rsidRDefault="00CF1B8D">
      <w:pPr>
        <w:pStyle w:val="ConsPlusNormal"/>
        <w:jc w:val="both"/>
      </w:pPr>
      <w:r>
        <w:t xml:space="preserve">(таблица в ред. </w:t>
      </w:r>
      <w:hyperlink r:id="rId48">
        <w:r>
          <w:rPr>
            <w:color w:val="0000FF"/>
          </w:rPr>
          <w:t>Постановления</w:t>
        </w:r>
      </w:hyperlink>
      <w:r>
        <w:t xml:space="preserve"> Правительства Ленинградской области от 22.03.2021 N 157)</w:t>
      </w:r>
    </w:p>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&lt;*&gt; Перечень иных специалистов в области физической культуры и спорта определяется приказами Министерства спорта Российской Федерации.</w:t>
      </w:r>
    </w:p>
    <w:p w:rsidR="00CF1B8D" w:rsidRDefault="00CF1B8D">
      <w:pPr>
        <w:pStyle w:val="ConsPlusNormal"/>
        <w:jc w:val="both"/>
      </w:pPr>
      <w:r>
        <w:lastRenderedPageBreak/>
        <w:t xml:space="preserve">(сноска введена </w:t>
      </w:r>
      <w:hyperlink r:id="rId49">
        <w:r>
          <w:rPr>
            <w:color w:val="0000FF"/>
          </w:rPr>
          <w:t>Постановлением</w:t>
        </w:r>
      </w:hyperlink>
      <w:r>
        <w:t xml:space="preserve"> Правительства Ленинградской области от 22.03.2021 N 157)</w:t>
      </w:r>
    </w:p>
    <w:p w:rsidR="00CF1B8D" w:rsidRDefault="00CF1B8D">
      <w:pPr>
        <w:pStyle w:val="ConsPlusNormal"/>
      </w:pPr>
    </w:p>
    <w:p w:rsidR="00CF1B8D" w:rsidRDefault="00CF1B8D">
      <w:pPr>
        <w:pStyle w:val="ConsPlusNormal"/>
        <w:ind w:firstLine="540"/>
        <w:jc w:val="both"/>
      </w:pPr>
      <w:r>
        <w:t>Наличие квалификационной категории, классности подтверждается соответствующим документом аттестационной комиссии.</w:t>
      </w:r>
    </w:p>
    <w:p w:rsidR="00CF1B8D" w:rsidRDefault="00CF1B8D">
      <w:pPr>
        <w:pStyle w:val="ConsPlusNormal"/>
        <w:spacing w:before="220"/>
        <w:ind w:firstLine="540"/>
        <w:jc w:val="both"/>
      </w:pPr>
      <w:r>
        <w:t>Надбавка применяется со дня принятия соответствующего решения аттестационной комиссии.</w:t>
      </w:r>
    </w:p>
    <w:p w:rsidR="00CF1B8D" w:rsidRDefault="00CF1B8D">
      <w:pPr>
        <w:pStyle w:val="ConsPlusNormal"/>
        <w:spacing w:before="220"/>
        <w:ind w:firstLine="540"/>
        <w:jc w:val="both"/>
      </w:pPr>
      <w:r>
        <w:t xml:space="preserve">Особенности установления надбавок за квалификационную категорию по должностям медицинских и фармацевтических работников устанавливаются в соответствии с </w:t>
      </w:r>
      <w:hyperlink w:anchor="P2074">
        <w:r>
          <w:rPr>
            <w:color w:val="0000FF"/>
          </w:rPr>
          <w:t>разделом 5</w:t>
        </w:r>
      </w:hyperlink>
      <w:r>
        <w:t xml:space="preserve"> приложения 7 к настоящему Положению.</w:t>
      </w:r>
    </w:p>
    <w:p w:rsidR="00CF1B8D" w:rsidRDefault="00CF1B8D">
      <w:pPr>
        <w:pStyle w:val="ConsPlusNormal"/>
        <w:spacing w:before="220"/>
        <w:ind w:firstLine="540"/>
        <w:jc w:val="both"/>
      </w:pPr>
      <w:r>
        <w:t>2.13. Надбавка за почетные, отраслевые, спортивные звания устанавливается при условии соответствия занимаемой должности и вида экономической деятельности учреждения присвоенному званию, если иное не установлено законодательством Российской Федерации и(или) настоящим Положением, в следующих размерах:</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9"/>
        <w:gridCol w:w="3061"/>
      </w:tblGrid>
      <w:tr w:rsidR="00CF1B8D">
        <w:tc>
          <w:tcPr>
            <w:tcW w:w="6009" w:type="dxa"/>
          </w:tcPr>
          <w:p w:rsidR="00CF1B8D" w:rsidRDefault="00CF1B8D">
            <w:pPr>
              <w:pStyle w:val="ConsPlusNormal"/>
              <w:jc w:val="center"/>
            </w:pPr>
            <w:r>
              <w:t>Звание</w:t>
            </w:r>
          </w:p>
        </w:tc>
        <w:tc>
          <w:tcPr>
            <w:tcW w:w="3061" w:type="dxa"/>
          </w:tcPr>
          <w:p w:rsidR="00CF1B8D" w:rsidRDefault="00CF1B8D">
            <w:pPr>
              <w:pStyle w:val="ConsPlusNormal"/>
              <w:jc w:val="center"/>
            </w:pPr>
            <w:r>
              <w:t>Надбавка</w:t>
            </w:r>
          </w:p>
        </w:tc>
      </w:tr>
      <w:tr w:rsidR="00CF1B8D">
        <w:tc>
          <w:tcPr>
            <w:tcW w:w="6009" w:type="dxa"/>
          </w:tcPr>
          <w:p w:rsidR="00CF1B8D" w:rsidRDefault="00CF1B8D">
            <w:pPr>
              <w:pStyle w:val="ConsPlusNormal"/>
            </w:pPr>
            <w:r>
              <w:t>Почетное звание "Народный"; "Заслуженный"</w:t>
            </w:r>
          </w:p>
        </w:tc>
        <w:tc>
          <w:tcPr>
            <w:tcW w:w="3061" w:type="dxa"/>
          </w:tcPr>
          <w:p w:rsidR="00CF1B8D" w:rsidRDefault="00CF1B8D">
            <w:pPr>
              <w:pStyle w:val="ConsPlusNormal"/>
              <w:jc w:val="center"/>
            </w:pPr>
            <w:r>
              <w:t>0,30</w:t>
            </w:r>
          </w:p>
        </w:tc>
      </w:tr>
      <w:tr w:rsidR="00CF1B8D">
        <w:tc>
          <w:tcPr>
            <w:tcW w:w="6009" w:type="dxa"/>
          </w:tcPr>
          <w:p w:rsidR="00CF1B8D" w:rsidRDefault="00CF1B8D">
            <w:pPr>
              <w:pStyle w:val="ConsPlusNormal"/>
            </w:pPr>
            <w:r>
              <w:t>Звание "Почетный учитель Ленинградской области"; звание "Почетный спасатель Ленинградской области"; звание "Почетный работник физической культуры и спорта Ленинградской области"; звание "Почетный работник культуры Ленинградской области"</w:t>
            </w:r>
          </w:p>
        </w:tc>
        <w:tc>
          <w:tcPr>
            <w:tcW w:w="3061" w:type="dxa"/>
          </w:tcPr>
          <w:p w:rsidR="00CF1B8D" w:rsidRDefault="00CF1B8D">
            <w:pPr>
              <w:pStyle w:val="ConsPlusNormal"/>
              <w:jc w:val="center"/>
            </w:pPr>
            <w:r>
              <w:t>0,20</w:t>
            </w:r>
          </w:p>
        </w:tc>
      </w:tr>
      <w:tr w:rsidR="00CF1B8D">
        <w:tc>
          <w:tcPr>
            <w:tcW w:w="6009" w:type="dxa"/>
          </w:tcPr>
          <w:p w:rsidR="00CF1B8D" w:rsidRDefault="00CF1B8D">
            <w:pPr>
              <w:pStyle w:val="ConsPlusNormal"/>
            </w:pPr>
            <w:r>
              <w:t>Отраслевые (ведомственные) звания</w:t>
            </w:r>
          </w:p>
        </w:tc>
        <w:tc>
          <w:tcPr>
            <w:tcW w:w="3061" w:type="dxa"/>
          </w:tcPr>
          <w:p w:rsidR="00CF1B8D" w:rsidRDefault="00CF1B8D">
            <w:pPr>
              <w:pStyle w:val="ConsPlusNormal"/>
              <w:jc w:val="center"/>
            </w:pPr>
            <w:r>
              <w:t>0,10</w:t>
            </w:r>
          </w:p>
        </w:tc>
      </w:tr>
      <w:tr w:rsidR="00CF1B8D">
        <w:tc>
          <w:tcPr>
            <w:tcW w:w="6009" w:type="dxa"/>
          </w:tcPr>
          <w:p w:rsidR="00CF1B8D" w:rsidRDefault="00CF1B8D">
            <w:pPr>
              <w:pStyle w:val="ConsPlusNormal"/>
            </w:pPr>
            <w:r>
              <w:t>Спортивные звания (только для должностей спортсмен, спортсмен-инструктор, спортсмен-ведущий)</w:t>
            </w:r>
          </w:p>
        </w:tc>
        <w:tc>
          <w:tcPr>
            <w:tcW w:w="3061" w:type="dxa"/>
          </w:tcPr>
          <w:p w:rsidR="00CF1B8D" w:rsidRDefault="00CF1B8D">
            <w:pPr>
              <w:pStyle w:val="ConsPlusNormal"/>
              <w:jc w:val="center"/>
            </w:pPr>
            <w:r>
              <w:t>0,10</w:t>
            </w:r>
          </w:p>
        </w:tc>
      </w:tr>
    </w:tbl>
    <w:p w:rsidR="00CF1B8D" w:rsidRDefault="00CF1B8D">
      <w:pPr>
        <w:pStyle w:val="ConsPlusNormal"/>
      </w:pPr>
    </w:p>
    <w:p w:rsidR="00CF1B8D" w:rsidRDefault="00CF1B8D">
      <w:pPr>
        <w:pStyle w:val="ConsPlusNormal"/>
        <w:ind w:firstLine="540"/>
        <w:jc w:val="both"/>
      </w:pPr>
      <w:r>
        <w:t>Надбавка применяется со дня присвоения соответствующего почетного, отраслевого, спортивного звания.</w:t>
      </w:r>
    </w:p>
    <w:p w:rsidR="00CF1B8D" w:rsidRDefault="00CF1B8D">
      <w:pPr>
        <w:pStyle w:val="ConsPlusNormal"/>
        <w:spacing w:before="220"/>
        <w:ind w:firstLine="540"/>
        <w:jc w:val="both"/>
      </w:pPr>
      <w:r>
        <w:t>При наличии у работника нескольких почетных, отраслевых, спортивных званий надбавка устанавливается по максимальному значению.</w:t>
      </w:r>
    </w:p>
    <w:p w:rsidR="00CF1B8D" w:rsidRDefault="00CF1B8D">
      <w:pPr>
        <w:pStyle w:val="ConsPlusNormal"/>
        <w:spacing w:before="220"/>
        <w:ind w:firstLine="540"/>
        <w:jc w:val="both"/>
      </w:pPr>
      <w:r>
        <w:t>2.14. Надбавка за ученую степень устанавливается отдельным категориям работников при условии соответствия ученой степени профилю деятельности работника в следующих размерах:</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2041"/>
        <w:gridCol w:w="1361"/>
      </w:tblGrid>
      <w:tr w:rsidR="00CF1B8D">
        <w:tc>
          <w:tcPr>
            <w:tcW w:w="5669" w:type="dxa"/>
          </w:tcPr>
          <w:p w:rsidR="00CF1B8D" w:rsidRDefault="00CF1B8D">
            <w:pPr>
              <w:pStyle w:val="ConsPlusNormal"/>
              <w:jc w:val="center"/>
            </w:pPr>
            <w:r>
              <w:t>Категория работников</w:t>
            </w:r>
          </w:p>
        </w:tc>
        <w:tc>
          <w:tcPr>
            <w:tcW w:w="2041" w:type="dxa"/>
          </w:tcPr>
          <w:p w:rsidR="00CF1B8D" w:rsidRDefault="00CF1B8D">
            <w:pPr>
              <w:pStyle w:val="ConsPlusNormal"/>
              <w:jc w:val="center"/>
            </w:pPr>
            <w:r>
              <w:t>Научная степень</w:t>
            </w:r>
          </w:p>
        </w:tc>
        <w:tc>
          <w:tcPr>
            <w:tcW w:w="1361" w:type="dxa"/>
          </w:tcPr>
          <w:p w:rsidR="00CF1B8D" w:rsidRDefault="00CF1B8D">
            <w:pPr>
              <w:pStyle w:val="ConsPlusNormal"/>
              <w:jc w:val="center"/>
            </w:pPr>
            <w:r>
              <w:t>Надбавка</w:t>
            </w:r>
          </w:p>
        </w:tc>
      </w:tr>
      <w:tr w:rsidR="00CF1B8D">
        <w:tc>
          <w:tcPr>
            <w:tcW w:w="5669" w:type="dxa"/>
            <w:vMerge w:val="restart"/>
          </w:tcPr>
          <w:p w:rsidR="00CF1B8D" w:rsidRDefault="00CF1B8D">
            <w:pPr>
              <w:pStyle w:val="ConsPlusNormal"/>
            </w:pPr>
            <w:r>
              <w:t>Научные работники;</w:t>
            </w:r>
          </w:p>
          <w:p w:rsidR="00CF1B8D" w:rsidRDefault="00CF1B8D">
            <w:pPr>
              <w:pStyle w:val="ConsPlusNormal"/>
            </w:pPr>
            <w:r>
              <w:t>ПКГ должностей педагогических работников (третий и четвертый КУ);</w:t>
            </w:r>
          </w:p>
          <w:p w:rsidR="00CF1B8D" w:rsidRDefault="00CF1B8D">
            <w:pPr>
              <w:pStyle w:val="ConsPlusNormal"/>
            </w:pPr>
            <w:r>
              <w:t>ПКГ "Врачи и провизоры", ПКГ "Руководители структурных подразделений учреждений с высшим медицинским и фармацевтическим образованием (врач-специалист, провизор)";</w:t>
            </w:r>
          </w:p>
          <w:p w:rsidR="00CF1B8D" w:rsidRDefault="00CF1B8D">
            <w:pPr>
              <w:pStyle w:val="ConsPlusNormal"/>
            </w:pPr>
            <w:r>
              <w:t>ПКГ должностей работников сельского хозяйства третьего уровня;</w:t>
            </w:r>
          </w:p>
          <w:p w:rsidR="00CF1B8D" w:rsidRDefault="00CF1B8D">
            <w:pPr>
              <w:pStyle w:val="ConsPlusNormal"/>
            </w:pPr>
            <w:r>
              <w:t>ПКГ должностей работников сельского хозяйства четвертого уровня;</w:t>
            </w:r>
          </w:p>
          <w:p w:rsidR="00CF1B8D" w:rsidRDefault="00CF1B8D">
            <w:pPr>
              <w:pStyle w:val="ConsPlusNormal"/>
            </w:pPr>
            <w:r>
              <w:lastRenderedPageBreak/>
              <w:t>должности работников культуры, искусства и кинематографии: методист музея, научно-методического центра народного творчества, дома народного творчества; главный хранитель фондов; заведующий отделом (сектором) научно-методического центра народного творчества, дома народного творчества</w:t>
            </w:r>
          </w:p>
        </w:tc>
        <w:tc>
          <w:tcPr>
            <w:tcW w:w="2041" w:type="dxa"/>
          </w:tcPr>
          <w:p w:rsidR="00CF1B8D" w:rsidRDefault="00CF1B8D">
            <w:pPr>
              <w:pStyle w:val="ConsPlusNormal"/>
              <w:jc w:val="center"/>
            </w:pPr>
            <w:r>
              <w:lastRenderedPageBreak/>
              <w:t>Кандидат наук</w:t>
            </w:r>
          </w:p>
        </w:tc>
        <w:tc>
          <w:tcPr>
            <w:tcW w:w="1361" w:type="dxa"/>
          </w:tcPr>
          <w:p w:rsidR="00CF1B8D" w:rsidRDefault="00CF1B8D">
            <w:pPr>
              <w:pStyle w:val="ConsPlusNormal"/>
              <w:jc w:val="center"/>
            </w:pPr>
            <w:r>
              <w:t>0,07</w:t>
            </w:r>
          </w:p>
        </w:tc>
      </w:tr>
      <w:tr w:rsidR="00CF1B8D">
        <w:tc>
          <w:tcPr>
            <w:tcW w:w="5669" w:type="dxa"/>
            <w:vMerge/>
          </w:tcPr>
          <w:p w:rsidR="00CF1B8D" w:rsidRDefault="00CF1B8D">
            <w:pPr>
              <w:pStyle w:val="ConsPlusNormal"/>
            </w:pPr>
          </w:p>
        </w:tc>
        <w:tc>
          <w:tcPr>
            <w:tcW w:w="2041" w:type="dxa"/>
          </w:tcPr>
          <w:p w:rsidR="00CF1B8D" w:rsidRDefault="00CF1B8D">
            <w:pPr>
              <w:pStyle w:val="ConsPlusNormal"/>
              <w:jc w:val="center"/>
            </w:pPr>
            <w:r>
              <w:t>Доктор наук</w:t>
            </w:r>
          </w:p>
        </w:tc>
        <w:tc>
          <w:tcPr>
            <w:tcW w:w="1361" w:type="dxa"/>
          </w:tcPr>
          <w:p w:rsidR="00CF1B8D" w:rsidRDefault="00CF1B8D">
            <w:pPr>
              <w:pStyle w:val="ConsPlusNormal"/>
              <w:jc w:val="center"/>
            </w:pPr>
            <w:r>
              <w:t>0,15</w:t>
            </w:r>
          </w:p>
        </w:tc>
      </w:tr>
    </w:tbl>
    <w:p w:rsidR="00CF1B8D" w:rsidRDefault="00CF1B8D">
      <w:pPr>
        <w:pStyle w:val="ConsPlusNormal"/>
      </w:pPr>
    </w:p>
    <w:p w:rsidR="00CF1B8D" w:rsidRDefault="00CF1B8D">
      <w:pPr>
        <w:pStyle w:val="ConsPlusNormal"/>
        <w:ind w:firstLine="540"/>
        <w:jc w:val="both"/>
      </w:pPr>
      <w:r>
        <w:t>Надбавка применяется со дня принятия решения Высшей аттестационной комиссией федерального органа управления образованием о выдаче диплома, присуждения ученой степени.</w:t>
      </w:r>
    </w:p>
    <w:p w:rsidR="00CF1B8D" w:rsidRDefault="00CF1B8D">
      <w:pPr>
        <w:pStyle w:val="ConsPlusNormal"/>
        <w:spacing w:before="220"/>
        <w:ind w:firstLine="540"/>
        <w:jc w:val="both"/>
      </w:pPr>
      <w:bookmarkStart w:id="5" w:name="P229"/>
      <w:bookmarkEnd w:id="5"/>
      <w:r>
        <w:t>2.15. Должностной оклад руководителя учреждения устанавливается уполномоченным органом,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которые устанавливают должностной оклад руководителю учреждения локальным нормативным актом учреждения по согласованию с курирующим вице-губернатором Ленинградской области, в трудовом договоре (контракте) в размере не ниже минимального уровня должностного оклада руководителя, определяемого путем умножения среднего минимального уровня должностного оклада (оклада, ставки заработной платы) работников, относимых к основному персоналу соответствующего учреждения (далее - СДО), на коэффициент масштаба управления учреждением.</w:t>
      </w:r>
    </w:p>
    <w:p w:rsidR="00CF1B8D" w:rsidRDefault="00CF1B8D">
      <w:pPr>
        <w:pStyle w:val="ConsPlusNormal"/>
        <w:spacing w:before="220"/>
        <w:ind w:firstLine="540"/>
        <w:jc w:val="both"/>
      </w:pPr>
      <w:r>
        <w:t>Установление должностных окладов руководителей учреждений сверх минимальных уровней должностных окладов руководителей осуществляется в порядке, установленном уполномоченным органом,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которые устанавливают должностные оклады руководителей учреждений сверх минимальных уровней должностных окладов руководителей в порядке, установленном учреждением по согласованию с курирующим вице-губернатором Ленинградской области.</w:t>
      </w:r>
    </w:p>
    <w:p w:rsidR="00CF1B8D" w:rsidRDefault="00CF1B8D">
      <w:pPr>
        <w:pStyle w:val="ConsPlusNormal"/>
        <w:spacing w:before="220"/>
        <w:ind w:firstLine="540"/>
        <w:jc w:val="both"/>
      </w:pPr>
      <w:bookmarkStart w:id="6" w:name="P231"/>
      <w:bookmarkEnd w:id="6"/>
      <w:r>
        <w:t>2.16. Должностные оклады по должностям заместителей руководителя учреждения, главного бухгалтера учреждения устанавливаются учреждением в размере не ниже минимального уровня должностного оклада заместителя руководителя, главного бухгалтера учреждения, равного:</w:t>
      </w:r>
    </w:p>
    <w:p w:rsidR="00CF1B8D" w:rsidRDefault="00CF1B8D">
      <w:pPr>
        <w:pStyle w:val="ConsPlusNormal"/>
        <w:spacing w:before="220"/>
        <w:ind w:firstLine="540"/>
        <w:jc w:val="both"/>
      </w:pPr>
      <w:r>
        <w:t>70 проц. минимального уровня должностного оклада руководителя учреждения - для заместителей руководителя учреждения здравоохранения (главного врача) по управлению сестринским персоналом;</w:t>
      </w:r>
    </w:p>
    <w:p w:rsidR="00CF1B8D" w:rsidRDefault="00CF1B8D">
      <w:pPr>
        <w:pStyle w:val="ConsPlusNormal"/>
        <w:spacing w:before="220"/>
        <w:ind w:firstLine="540"/>
        <w:jc w:val="both"/>
      </w:pPr>
      <w:r>
        <w:t>90 проц. минимального уровня должностного оклада руководителя учреждения - для прочих заместителей руководителя учреждения, главного бухгалтера учреждения.</w:t>
      </w:r>
    </w:p>
    <w:p w:rsidR="00CF1B8D" w:rsidRDefault="00CF1B8D">
      <w:pPr>
        <w:pStyle w:val="ConsPlusNormal"/>
        <w:spacing w:before="220"/>
        <w:ind w:firstLine="540"/>
        <w:jc w:val="both"/>
      </w:pPr>
      <w:r>
        <w:t>Должностной оклад (повышающий коэффициент и иные выплаты) руководителя аппарата Общественной палаты Ленинградской области и руководителя Регионального центра финансовой грамотности Ленинградской области устанавливаются так же как для заместителей руководителя учреждения.</w:t>
      </w:r>
    </w:p>
    <w:p w:rsidR="00CF1B8D" w:rsidRDefault="00CF1B8D">
      <w:pPr>
        <w:pStyle w:val="ConsPlusNormal"/>
        <w:jc w:val="both"/>
      </w:pPr>
      <w:r>
        <w:t xml:space="preserve">(абзац введен </w:t>
      </w:r>
      <w:hyperlink r:id="rId50">
        <w:r>
          <w:rPr>
            <w:color w:val="0000FF"/>
          </w:rPr>
          <w:t>Постановлением</w:t>
        </w:r>
      </w:hyperlink>
      <w:r>
        <w:t xml:space="preserve"> Правительства Ленинградской области от 03.03.2025 N 217)</w:t>
      </w:r>
    </w:p>
    <w:p w:rsidR="00CF1B8D" w:rsidRDefault="00CF1B8D">
      <w:pPr>
        <w:pStyle w:val="ConsPlusNormal"/>
        <w:spacing w:before="220"/>
        <w:ind w:firstLine="540"/>
        <w:jc w:val="both"/>
      </w:pPr>
      <w:r>
        <w:t>2.17. Величина СДО определяется как среднее арифметическое минимальных уровней должностных окладов (окладов, ставок заработной платы) работников, относимых к основному персоналу, включенных в штатное расписание, по формуле:</w:t>
      </w:r>
    </w:p>
    <w:p w:rsidR="00CF1B8D" w:rsidRDefault="00CF1B8D">
      <w:pPr>
        <w:pStyle w:val="ConsPlusNormal"/>
      </w:pPr>
    </w:p>
    <w:p w:rsidR="00CF1B8D" w:rsidRDefault="00CF1B8D">
      <w:pPr>
        <w:pStyle w:val="ConsPlusNormal"/>
        <w:jc w:val="center"/>
      </w:pPr>
      <w:r>
        <w:rPr>
          <w:noProof/>
          <w:position w:val="-18"/>
        </w:rPr>
        <w:drawing>
          <wp:inline distT="0" distB="0" distL="0" distR="0">
            <wp:extent cx="3468370" cy="3771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468370" cy="377190"/>
                    </a:xfrm>
                    <a:prstGeom prst="rect">
                      <a:avLst/>
                    </a:prstGeom>
                    <a:noFill/>
                    <a:ln>
                      <a:noFill/>
                    </a:ln>
                  </pic:spPr>
                </pic:pic>
              </a:graphicData>
            </a:graphic>
          </wp:inline>
        </w:drawing>
      </w:r>
    </w:p>
    <w:p w:rsidR="00CF1B8D" w:rsidRDefault="00CF1B8D">
      <w:pPr>
        <w:pStyle w:val="ConsPlusNormal"/>
      </w:pPr>
    </w:p>
    <w:p w:rsidR="00CF1B8D" w:rsidRDefault="00CF1B8D">
      <w:pPr>
        <w:pStyle w:val="ConsPlusNormal"/>
        <w:ind w:firstLine="540"/>
        <w:jc w:val="both"/>
      </w:pPr>
      <w:r>
        <w:t>где:</w:t>
      </w:r>
    </w:p>
    <w:p w:rsidR="00CF1B8D" w:rsidRDefault="00CF1B8D">
      <w:pPr>
        <w:pStyle w:val="ConsPlusNormal"/>
        <w:spacing w:before="220"/>
        <w:ind w:firstLine="540"/>
        <w:jc w:val="both"/>
      </w:pPr>
      <w:r>
        <w:lastRenderedPageBreak/>
        <w:t>СДО</w:t>
      </w:r>
      <w:r>
        <w:rPr>
          <w:vertAlign w:val="subscript"/>
        </w:rPr>
        <w:t>j</w:t>
      </w:r>
      <w:r>
        <w:t xml:space="preserve"> - СДО в j-м учреждении;</w:t>
      </w:r>
    </w:p>
    <w:p w:rsidR="00CF1B8D" w:rsidRDefault="00CF1B8D">
      <w:pPr>
        <w:pStyle w:val="ConsPlusNormal"/>
        <w:spacing w:before="220"/>
        <w:ind w:firstLine="540"/>
        <w:jc w:val="both"/>
      </w:pPr>
      <w:r>
        <w:t>МДО(оп)</w:t>
      </w:r>
      <w:r>
        <w:rPr>
          <w:vertAlign w:val="subscript"/>
        </w:rPr>
        <w:t>ij</w:t>
      </w:r>
      <w:r>
        <w:t xml:space="preserve"> - минимальный уровень должностного оклада (оклада, ставки заработной платы) по ПКГ, КУ, должности, не включенной в ПКГ, по i-й должности работников j-го учреждения, отнесенной к основному персоналу, определяемый в соответствии с </w:t>
      </w:r>
      <w:hyperlink w:anchor="P87">
        <w:r>
          <w:rPr>
            <w:color w:val="0000FF"/>
          </w:rPr>
          <w:t>пунктом 2.5</w:t>
        </w:r>
      </w:hyperlink>
      <w:r>
        <w:t xml:space="preserve"> настоящего Положения;</w:t>
      </w:r>
    </w:p>
    <w:p w:rsidR="00CF1B8D" w:rsidRDefault="00CF1B8D">
      <w:pPr>
        <w:pStyle w:val="ConsPlusNormal"/>
        <w:spacing w:before="220"/>
        <w:ind w:firstLine="540"/>
        <w:jc w:val="both"/>
      </w:pPr>
      <w:r>
        <w:t>ШЧ(оп)</w:t>
      </w:r>
      <w:r>
        <w:rPr>
          <w:vertAlign w:val="subscript"/>
        </w:rPr>
        <w:t>ij</w:t>
      </w:r>
      <w:r>
        <w:t xml:space="preserve"> - штатная численность работников j-го учреждения по i-й должности, отнесенной к основному персоналу.</w:t>
      </w:r>
    </w:p>
    <w:p w:rsidR="00CF1B8D" w:rsidRDefault="00CF1B8D">
      <w:pPr>
        <w:pStyle w:val="ConsPlusNormal"/>
      </w:pPr>
    </w:p>
    <w:p w:rsidR="00CF1B8D" w:rsidRDefault="00CF1B8D">
      <w:pPr>
        <w:pStyle w:val="ConsPlusNormal"/>
        <w:ind w:firstLine="540"/>
        <w:jc w:val="both"/>
      </w:pPr>
      <w:r>
        <w:t xml:space="preserve">Перечни должностей, относимых к основному персоналу, определяются по видам экономической деятельности согласно соответствующим разделам </w:t>
      </w:r>
      <w:hyperlink w:anchor="P749">
        <w:r>
          <w:rPr>
            <w:color w:val="0000FF"/>
          </w:rPr>
          <w:t>приложений 3</w:t>
        </w:r>
      </w:hyperlink>
      <w:r>
        <w:t xml:space="preserve"> - </w:t>
      </w:r>
      <w:hyperlink w:anchor="P2778">
        <w:r>
          <w:rPr>
            <w:color w:val="0000FF"/>
          </w:rPr>
          <w:t>13</w:t>
        </w:r>
      </w:hyperlink>
      <w:r>
        <w:t xml:space="preserve">, </w:t>
      </w:r>
      <w:hyperlink w:anchor="P3386">
        <w:r>
          <w:rPr>
            <w:color w:val="0000FF"/>
          </w:rPr>
          <w:t>18</w:t>
        </w:r>
      </w:hyperlink>
      <w:r>
        <w:t xml:space="preserve"> и </w:t>
      </w:r>
      <w:hyperlink w:anchor="P3414">
        <w:r>
          <w:rPr>
            <w:color w:val="0000FF"/>
          </w:rPr>
          <w:t>19</w:t>
        </w:r>
      </w:hyperlink>
      <w:r>
        <w:t xml:space="preserve"> к настоящему Положению.</w:t>
      </w:r>
    </w:p>
    <w:p w:rsidR="00CF1B8D" w:rsidRDefault="00CF1B8D">
      <w:pPr>
        <w:pStyle w:val="ConsPlusNormal"/>
        <w:jc w:val="both"/>
      </w:pPr>
      <w:r>
        <w:t xml:space="preserve">(в ред. Постановлений Правительства Ленинградской области от 22.03.2021 </w:t>
      </w:r>
      <w:hyperlink r:id="rId52">
        <w:r>
          <w:rPr>
            <w:color w:val="0000FF"/>
          </w:rPr>
          <w:t>N 157</w:t>
        </w:r>
      </w:hyperlink>
      <w:r>
        <w:t xml:space="preserve">, от 02.12.2024 </w:t>
      </w:r>
      <w:hyperlink r:id="rId53">
        <w:r>
          <w:rPr>
            <w:color w:val="0000FF"/>
          </w:rPr>
          <w:t>N 843</w:t>
        </w:r>
      </w:hyperlink>
      <w:r>
        <w:t>)</w:t>
      </w:r>
    </w:p>
    <w:p w:rsidR="00CF1B8D" w:rsidRDefault="00CF1B8D">
      <w:pPr>
        <w:pStyle w:val="ConsPlusNormal"/>
        <w:spacing w:before="220"/>
        <w:ind w:firstLine="540"/>
        <w:jc w:val="both"/>
      </w:pPr>
      <w:r>
        <w:t xml:space="preserve">Перечни должностей, относимых к основному персоналу, для учреждений, не отнесенных к отдельным видам экономической деятельности, в том числе указанных в </w:t>
      </w:r>
      <w:hyperlink w:anchor="P2860">
        <w:r>
          <w:rPr>
            <w:color w:val="0000FF"/>
          </w:rPr>
          <w:t>приложении 14</w:t>
        </w:r>
      </w:hyperlink>
      <w:r>
        <w:t xml:space="preserve"> к настоящему Положению, устанавливаются согласно </w:t>
      </w:r>
      <w:hyperlink w:anchor="P2869">
        <w:r>
          <w:rPr>
            <w:color w:val="0000FF"/>
          </w:rPr>
          <w:t>разделу 1</w:t>
        </w:r>
      </w:hyperlink>
      <w:r>
        <w:t xml:space="preserve"> приложения 14 к настоящему Положению.</w:t>
      </w:r>
    </w:p>
    <w:p w:rsidR="00CF1B8D" w:rsidRDefault="00CF1B8D">
      <w:pPr>
        <w:pStyle w:val="ConsPlusNormal"/>
        <w:spacing w:before="220"/>
        <w:ind w:firstLine="540"/>
        <w:jc w:val="both"/>
      </w:pPr>
      <w:r>
        <w:t>Величина СДО подлежит пересчету в случае изменения штатного расписания учреждения, изменения расчетной величины, изменения межуровневых коэффициентов по должностям, включенным в штатное расписание учреждения.</w:t>
      </w:r>
    </w:p>
    <w:p w:rsidR="00CF1B8D" w:rsidRDefault="00CF1B8D">
      <w:pPr>
        <w:pStyle w:val="ConsPlusNormal"/>
        <w:spacing w:before="220"/>
        <w:ind w:firstLine="540"/>
        <w:jc w:val="both"/>
      </w:pPr>
      <w:r>
        <w:t>2.18. Коэффициент масштаба управления зависит от объемных показателей деятельности учреждения, учитываемых при определении группы по оплате труда руководителей, и устанавливается в следующих размерах:</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CF1B8D">
        <w:tc>
          <w:tcPr>
            <w:tcW w:w="4818" w:type="dxa"/>
          </w:tcPr>
          <w:p w:rsidR="00CF1B8D" w:rsidRDefault="00CF1B8D">
            <w:pPr>
              <w:pStyle w:val="ConsPlusNormal"/>
              <w:jc w:val="center"/>
            </w:pPr>
            <w:r>
              <w:t>Группа по оплате труда руководителей</w:t>
            </w:r>
          </w:p>
        </w:tc>
        <w:tc>
          <w:tcPr>
            <w:tcW w:w="4251" w:type="dxa"/>
          </w:tcPr>
          <w:p w:rsidR="00CF1B8D" w:rsidRDefault="00CF1B8D">
            <w:pPr>
              <w:pStyle w:val="ConsPlusNormal"/>
              <w:jc w:val="center"/>
            </w:pPr>
            <w:r>
              <w:t>Коэффициент масштаба управления</w:t>
            </w:r>
          </w:p>
        </w:tc>
      </w:tr>
      <w:tr w:rsidR="00CF1B8D">
        <w:tc>
          <w:tcPr>
            <w:tcW w:w="4818" w:type="dxa"/>
          </w:tcPr>
          <w:p w:rsidR="00CF1B8D" w:rsidRDefault="00CF1B8D">
            <w:pPr>
              <w:pStyle w:val="ConsPlusNormal"/>
              <w:jc w:val="center"/>
            </w:pPr>
            <w:r>
              <w:t>I</w:t>
            </w:r>
          </w:p>
        </w:tc>
        <w:tc>
          <w:tcPr>
            <w:tcW w:w="4251" w:type="dxa"/>
          </w:tcPr>
          <w:p w:rsidR="00CF1B8D" w:rsidRDefault="00CF1B8D">
            <w:pPr>
              <w:pStyle w:val="ConsPlusNormal"/>
              <w:jc w:val="center"/>
            </w:pPr>
            <w:r>
              <w:t>3,00</w:t>
            </w:r>
          </w:p>
        </w:tc>
      </w:tr>
      <w:tr w:rsidR="00CF1B8D">
        <w:tc>
          <w:tcPr>
            <w:tcW w:w="4818" w:type="dxa"/>
          </w:tcPr>
          <w:p w:rsidR="00CF1B8D" w:rsidRDefault="00CF1B8D">
            <w:pPr>
              <w:pStyle w:val="ConsPlusNormal"/>
              <w:jc w:val="center"/>
            </w:pPr>
            <w:r>
              <w:t>II</w:t>
            </w:r>
          </w:p>
        </w:tc>
        <w:tc>
          <w:tcPr>
            <w:tcW w:w="4251" w:type="dxa"/>
          </w:tcPr>
          <w:p w:rsidR="00CF1B8D" w:rsidRDefault="00CF1B8D">
            <w:pPr>
              <w:pStyle w:val="ConsPlusNormal"/>
              <w:jc w:val="center"/>
            </w:pPr>
            <w:r>
              <w:t>2,75</w:t>
            </w:r>
          </w:p>
        </w:tc>
      </w:tr>
      <w:tr w:rsidR="00CF1B8D">
        <w:tc>
          <w:tcPr>
            <w:tcW w:w="4818" w:type="dxa"/>
          </w:tcPr>
          <w:p w:rsidR="00CF1B8D" w:rsidRDefault="00CF1B8D">
            <w:pPr>
              <w:pStyle w:val="ConsPlusNormal"/>
              <w:jc w:val="center"/>
            </w:pPr>
            <w:r>
              <w:t>III</w:t>
            </w:r>
          </w:p>
        </w:tc>
        <w:tc>
          <w:tcPr>
            <w:tcW w:w="4251" w:type="dxa"/>
          </w:tcPr>
          <w:p w:rsidR="00CF1B8D" w:rsidRDefault="00CF1B8D">
            <w:pPr>
              <w:pStyle w:val="ConsPlusNormal"/>
              <w:jc w:val="center"/>
            </w:pPr>
            <w:r>
              <w:t>2,50</w:t>
            </w:r>
          </w:p>
        </w:tc>
      </w:tr>
      <w:tr w:rsidR="00CF1B8D">
        <w:tc>
          <w:tcPr>
            <w:tcW w:w="4818" w:type="dxa"/>
          </w:tcPr>
          <w:p w:rsidR="00CF1B8D" w:rsidRDefault="00CF1B8D">
            <w:pPr>
              <w:pStyle w:val="ConsPlusNormal"/>
              <w:jc w:val="center"/>
            </w:pPr>
            <w:r>
              <w:t>IV</w:t>
            </w:r>
          </w:p>
        </w:tc>
        <w:tc>
          <w:tcPr>
            <w:tcW w:w="4251" w:type="dxa"/>
          </w:tcPr>
          <w:p w:rsidR="00CF1B8D" w:rsidRDefault="00CF1B8D">
            <w:pPr>
              <w:pStyle w:val="ConsPlusNormal"/>
              <w:jc w:val="center"/>
            </w:pPr>
            <w:r>
              <w:t>2,25</w:t>
            </w:r>
          </w:p>
        </w:tc>
      </w:tr>
      <w:tr w:rsidR="00CF1B8D">
        <w:tc>
          <w:tcPr>
            <w:tcW w:w="4818" w:type="dxa"/>
          </w:tcPr>
          <w:p w:rsidR="00CF1B8D" w:rsidRDefault="00CF1B8D">
            <w:pPr>
              <w:pStyle w:val="ConsPlusNormal"/>
              <w:jc w:val="center"/>
            </w:pPr>
            <w:r>
              <w:t>V</w:t>
            </w:r>
          </w:p>
        </w:tc>
        <w:tc>
          <w:tcPr>
            <w:tcW w:w="4251" w:type="dxa"/>
          </w:tcPr>
          <w:p w:rsidR="00CF1B8D" w:rsidRDefault="00CF1B8D">
            <w:pPr>
              <w:pStyle w:val="ConsPlusNormal"/>
              <w:jc w:val="center"/>
            </w:pPr>
            <w:r>
              <w:t>2,00</w:t>
            </w:r>
          </w:p>
        </w:tc>
      </w:tr>
      <w:tr w:rsidR="00CF1B8D">
        <w:tc>
          <w:tcPr>
            <w:tcW w:w="4818" w:type="dxa"/>
          </w:tcPr>
          <w:p w:rsidR="00CF1B8D" w:rsidRDefault="00CF1B8D">
            <w:pPr>
              <w:pStyle w:val="ConsPlusNormal"/>
              <w:jc w:val="center"/>
            </w:pPr>
            <w:r>
              <w:t>VI</w:t>
            </w:r>
          </w:p>
        </w:tc>
        <w:tc>
          <w:tcPr>
            <w:tcW w:w="4251" w:type="dxa"/>
          </w:tcPr>
          <w:p w:rsidR="00CF1B8D" w:rsidRDefault="00CF1B8D">
            <w:pPr>
              <w:pStyle w:val="ConsPlusNormal"/>
              <w:jc w:val="center"/>
            </w:pPr>
            <w:r>
              <w:t>1,75</w:t>
            </w:r>
          </w:p>
        </w:tc>
      </w:tr>
    </w:tbl>
    <w:p w:rsidR="00CF1B8D" w:rsidRDefault="00CF1B8D">
      <w:pPr>
        <w:pStyle w:val="ConsPlusNormal"/>
      </w:pPr>
    </w:p>
    <w:p w:rsidR="00CF1B8D" w:rsidRDefault="00CF1B8D">
      <w:pPr>
        <w:pStyle w:val="ConsPlusNormal"/>
        <w:ind w:firstLine="540"/>
        <w:jc w:val="both"/>
      </w:pPr>
      <w:r>
        <w:t>Группа по оплате труда руководителей для вновь открываемых создаваемых учреждений устанавливается исходя из плановых (проектных) показателей деятельности, но не более чем на два года с момента государственной регистрации учреждения.</w:t>
      </w:r>
    </w:p>
    <w:p w:rsidR="00CF1B8D" w:rsidRDefault="00CF1B8D">
      <w:pPr>
        <w:pStyle w:val="ConsPlusNormal"/>
        <w:spacing w:before="220"/>
        <w:ind w:firstLine="540"/>
        <w:jc w:val="both"/>
      </w:pPr>
      <w:r>
        <w:t>За учреждениями, деятельность которых приостановлена в связи с проведением капитального ремонта, сохраняется группа по оплате труда руководителей, определенная до начала ремонта, но не более чем на один год с начала капитального ремонта.</w:t>
      </w:r>
    </w:p>
    <w:p w:rsidR="00CF1B8D" w:rsidRDefault="00CF1B8D">
      <w:pPr>
        <w:pStyle w:val="ConsPlusNormal"/>
        <w:spacing w:before="220"/>
        <w:ind w:firstLine="540"/>
        <w:jc w:val="both"/>
      </w:pPr>
      <w:r>
        <w:t xml:space="preserve">2.19. Порядок отнесения учреждений к группе по оплате труда руководителей в зависимости от объемных показателей деятельности устанавливается по видам экономической деятельности согласно соответствующим разделам </w:t>
      </w:r>
      <w:hyperlink w:anchor="P749">
        <w:r>
          <w:rPr>
            <w:color w:val="0000FF"/>
          </w:rPr>
          <w:t>приложений 3</w:t>
        </w:r>
      </w:hyperlink>
      <w:r>
        <w:t xml:space="preserve"> - </w:t>
      </w:r>
      <w:hyperlink w:anchor="P2778">
        <w:r>
          <w:rPr>
            <w:color w:val="0000FF"/>
          </w:rPr>
          <w:t>13</w:t>
        </w:r>
      </w:hyperlink>
      <w:r>
        <w:t xml:space="preserve">, </w:t>
      </w:r>
      <w:hyperlink w:anchor="P3386">
        <w:r>
          <w:rPr>
            <w:color w:val="0000FF"/>
          </w:rPr>
          <w:t>18</w:t>
        </w:r>
      </w:hyperlink>
      <w:r>
        <w:t xml:space="preserve"> и </w:t>
      </w:r>
      <w:hyperlink w:anchor="P3414">
        <w:r>
          <w:rPr>
            <w:color w:val="0000FF"/>
          </w:rPr>
          <w:t>19</w:t>
        </w:r>
      </w:hyperlink>
      <w:r>
        <w:t xml:space="preserve"> к настоящему Положению.</w:t>
      </w:r>
    </w:p>
    <w:p w:rsidR="00CF1B8D" w:rsidRDefault="00CF1B8D">
      <w:pPr>
        <w:pStyle w:val="ConsPlusNormal"/>
        <w:jc w:val="both"/>
      </w:pPr>
      <w:r>
        <w:t xml:space="preserve">(в ред. Постановлений Правительства Ленинградской области от 22.03.2021 </w:t>
      </w:r>
      <w:hyperlink r:id="rId54">
        <w:r>
          <w:rPr>
            <w:color w:val="0000FF"/>
          </w:rPr>
          <w:t>N 157</w:t>
        </w:r>
      </w:hyperlink>
      <w:r>
        <w:t xml:space="preserve">, от 02.12.2024 </w:t>
      </w:r>
      <w:hyperlink r:id="rId55">
        <w:r>
          <w:rPr>
            <w:color w:val="0000FF"/>
          </w:rPr>
          <w:t xml:space="preserve">N </w:t>
        </w:r>
        <w:r>
          <w:rPr>
            <w:color w:val="0000FF"/>
          </w:rPr>
          <w:lastRenderedPageBreak/>
          <w:t>843</w:t>
        </w:r>
      </w:hyperlink>
      <w:r>
        <w:t>)</w:t>
      </w:r>
    </w:p>
    <w:p w:rsidR="00CF1B8D" w:rsidRDefault="00CF1B8D">
      <w:pPr>
        <w:pStyle w:val="ConsPlusNormal"/>
        <w:spacing w:before="220"/>
        <w:ind w:firstLine="540"/>
        <w:jc w:val="both"/>
      </w:pPr>
      <w:r>
        <w:t xml:space="preserve">Для учреждений, не отнесенных к отдельным видам экономической деятельности, в том числе указанных в </w:t>
      </w:r>
      <w:hyperlink w:anchor="P2860">
        <w:r>
          <w:rPr>
            <w:color w:val="0000FF"/>
          </w:rPr>
          <w:t>приложении 14</w:t>
        </w:r>
      </w:hyperlink>
      <w:r>
        <w:t xml:space="preserve"> к настоящему Положению, группа по оплате труда руководителей определяется согласно </w:t>
      </w:r>
      <w:hyperlink w:anchor="P2877">
        <w:r>
          <w:rPr>
            <w:color w:val="0000FF"/>
          </w:rPr>
          <w:t>разделу 2</w:t>
        </w:r>
      </w:hyperlink>
      <w:r>
        <w:t xml:space="preserve"> приложения 14 к настоящему Положению.</w:t>
      </w:r>
    </w:p>
    <w:p w:rsidR="00CF1B8D" w:rsidRDefault="00CF1B8D">
      <w:pPr>
        <w:pStyle w:val="ConsPlusNormal"/>
        <w:spacing w:before="220"/>
        <w:ind w:firstLine="540"/>
        <w:jc w:val="both"/>
      </w:pPr>
      <w:r>
        <w:t>2.20. Распределение учреждений по группам по оплате труда руководителей и коэффициенты масштаба управления для учреждений ежегодно утверждаются приказом уполномоченного органа на основе объемных показателей деятельности по состоянию на 1 января текущего года, за исключением государственных учреждений, для которых группа по оплате труда руководителей установлена настоящим Положением без учета объемных показателей деятельности.</w:t>
      </w:r>
    </w:p>
    <w:p w:rsidR="00CF1B8D" w:rsidRDefault="00CF1B8D">
      <w:pPr>
        <w:pStyle w:val="ConsPlusNormal"/>
        <w:jc w:val="both"/>
      </w:pPr>
      <w:r>
        <w:t xml:space="preserve">(п. 2.20 в ред. </w:t>
      </w:r>
      <w:hyperlink r:id="rId56">
        <w:r>
          <w:rPr>
            <w:color w:val="0000FF"/>
          </w:rPr>
          <w:t>Постановления</w:t>
        </w:r>
      </w:hyperlink>
      <w:r>
        <w:t xml:space="preserve"> Правительства Ленинградской области от 20.06.2023 N 405)</w:t>
      </w:r>
    </w:p>
    <w:p w:rsidR="00CF1B8D" w:rsidRDefault="00CF1B8D">
      <w:pPr>
        <w:pStyle w:val="ConsPlusNormal"/>
        <w:spacing w:before="220"/>
        <w:ind w:firstLine="540"/>
        <w:jc w:val="both"/>
      </w:pPr>
      <w:r>
        <w:t xml:space="preserve">2.21. К должностным окладам руководителей, заместителей руководителя, главных бухгалтеров учреждений применяется повышающий коэффициент специфики территории, определяемый в соответствии с </w:t>
      </w:r>
      <w:hyperlink w:anchor="P123">
        <w:r>
          <w:rPr>
            <w:color w:val="0000FF"/>
          </w:rPr>
          <w:t>пунктом 2.10</w:t>
        </w:r>
      </w:hyperlink>
      <w:r>
        <w:t xml:space="preserve"> настоящего Положения.</w:t>
      </w:r>
    </w:p>
    <w:p w:rsidR="00CF1B8D" w:rsidRDefault="00CF1B8D">
      <w:pPr>
        <w:pStyle w:val="ConsPlusNormal"/>
        <w:spacing w:before="220"/>
        <w:ind w:firstLine="540"/>
        <w:jc w:val="both"/>
      </w:pPr>
      <w:r>
        <w:t>Размер выплат руководителю, заместителям руководителя, главному бухгалтеру учреждения по повышающему коэффициенту специфики территории определяется по формуле:</w:t>
      </w:r>
    </w:p>
    <w:p w:rsidR="00CF1B8D" w:rsidRDefault="00CF1B8D">
      <w:pPr>
        <w:pStyle w:val="ConsPlusNormal"/>
      </w:pPr>
    </w:p>
    <w:p w:rsidR="00CF1B8D" w:rsidRDefault="00CF1B8D">
      <w:pPr>
        <w:pStyle w:val="ConsPlusNormal"/>
        <w:jc w:val="center"/>
      </w:pPr>
      <w:r>
        <w:t>ВКР</w:t>
      </w:r>
      <w:r>
        <w:rPr>
          <w:vertAlign w:val="subscript"/>
        </w:rPr>
        <w:t>i</w:t>
      </w:r>
      <w:r>
        <w:t xml:space="preserve"> = ДО</w:t>
      </w:r>
      <w:r>
        <w:rPr>
          <w:vertAlign w:val="subscript"/>
        </w:rPr>
        <w:t>i</w:t>
      </w:r>
      <w:r>
        <w:t xml:space="preserve"> x (КТ</w:t>
      </w:r>
      <w:r>
        <w:rPr>
          <w:vertAlign w:val="subscript"/>
        </w:rPr>
        <w:t>i</w:t>
      </w:r>
      <w:r>
        <w:t xml:space="preserve"> - 1),</w:t>
      </w:r>
    </w:p>
    <w:p w:rsidR="00CF1B8D" w:rsidRDefault="00CF1B8D">
      <w:pPr>
        <w:pStyle w:val="ConsPlusNormal"/>
      </w:pPr>
    </w:p>
    <w:p w:rsidR="00CF1B8D" w:rsidRDefault="00CF1B8D">
      <w:pPr>
        <w:pStyle w:val="ConsPlusNormal"/>
        <w:ind w:firstLine="540"/>
        <w:jc w:val="both"/>
      </w:pPr>
      <w:r>
        <w:t>где:</w:t>
      </w:r>
    </w:p>
    <w:p w:rsidR="00CF1B8D" w:rsidRDefault="00CF1B8D">
      <w:pPr>
        <w:pStyle w:val="ConsPlusNormal"/>
        <w:spacing w:before="220"/>
        <w:ind w:firstLine="540"/>
        <w:jc w:val="both"/>
      </w:pPr>
      <w:r>
        <w:t>ДО</w:t>
      </w:r>
      <w:r>
        <w:rPr>
          <w:vertAlign w:val="subscript"/>
        </w:rPr>
        <w:t>i</w:t>
      </w:r>
      <w:r>
        <w:t xml:space="preserve"> - должностной оклад (оклад) для i-го руководителя, заместителя руководителя, главного бухгалтера учреждения;</w:t>
      </w:r>
    </w:p>
    <w:p w:rsidR="00CF1B8D" w:rsidRDefault="00CF1B8D">
      <w:pPr>
        <w:pStyle w:val="ConsPlusNormal"/>
        <w:spacing w:before="220"/>
        <w:ind w:firstLine="540"/>
        <w:jc w:val="both"/>
      </w:pPr>
      <w:r>
        <w:t>КТ</w:t>
      </w:r>
      <w:r>
        <w:rPr>
          <w:vertAlign w:val="subscript"/>
        </w:rPr>
        <w:t>i</w:t>
      </w:r>
      <w:r>
        <w:t xml:space="preserve"> - повышающий коэффициент специфики территории для i-го руководителя, заместителя руководителя, главного бухгалтера учреждения.</w:t>
      </w:r>
    </w:p>
    <w:p w:rsidR="00CF1B8D" w:rsidRDefault="00CF1B8D">
      <w:pPr>
        <w:pStyle w:val="ConsPlusNormal"/>
      </w:pPr>
    </w:p>
    <w:p w:rsidR="00CF1B8D" w:rsidRDefault="00CF1B8D">
      <w:pPr>
        <w:pStyle w:val="ConsPlusNormal"/>
        <w:ind w:firstLine="540"/>
        <w:jc w:val="both"/>
      </w:pPr>
      <w:r>
        <w:t>Применение повышающего коэффициента специфики территории к должностному окладу руководителя, заместителя руководителя, главного бухгалтера учреждения не образует новый должностной оклад руководителя, заместителя руководителя, главного бухгалтера учреждения.</w:t>
      </w:r>
    </w:p>
    <w:p w:rsidR="00CF1B8D" w:rsidRDefault="00CF1B8D">
      <w:pPr>
        <w:pStyle w:val="ConsPlusNormal"/>
        <w:spacing w:before="220"/>
        <w:ind w:firstLine="540"/>
        <w:jc w:val="both"/>
      </w:pPr>
      <w:r>
        <w:t>Применение повышающего коэффициента уровня квалификации к должностному окладу руководителя, заместителя руководителя, главного бухгалтера учреждения не допускается.</w:t>
      </w:r>
    </w:p>
    <w:p w:rsidR="00CF1B8D" w:rsidRDefault="00CF1B8D">
      <w:pPr>
        <w:pStyle w:val="ConsPlusNormal"/>
        <w:jc w:val="both"/>
      </w:pPr>
      <w:r>
        <w:t xml:space="preserve">(абзац введен </w:t>
      </w:r>
      <w:hyperlink r:id="rId57">
        <w:r>
          <w:rPr>
            <w:color w:val="0000FF"/>
          </w:rPr>
          <w:t>Постановлением</w:t>
        </w:r>
      </w:hyperlink>
      <w:r>
        <w:t xml:space="preserve"> Правительства Ленинградской области от 20.06.2023 N 405)</w:t>
      </w:r>
    </w:p>
    <w:p w:rsidR="00CF1B8D" w:rsidRDefault="00CF1B8D">
      <w:pPr>
        <w:pStyle w:val="ConsPlusNormal"/>
      </w:pPr>
    </w:p>
    <w:p w:rsidR="00CF1B8D" w:rsidRDefault="00CF1B8D">
      <w:pPr>
        <w:pStyle w:val="ConsPlusTitle"/>
        <w:jc w:val="center"/>
        <w:outlineLvl w:val="1"/>
      </w:pPr>
      <w:r>
        <w:t>3. Размеры и порядок установления компенсационных выплат</w:t>
      </w:r>
    </w:p>
    <w:p w:rsidR="00CF1B8D" w:rsidRDefault="00CF1B8D">
      <w:pPr>
        <w:pStyle w:val="ConsPlusNormal"/>
      </w:pPr>
    </w:p>
    <w:p w:rsidR="00CF1B8D" w:rsidRDefault="00CF1B8D">
      <w:pPr>
        <w:pStyle w:val="ConsPlusNormal"/>
        <w:ind w:firstLine="540"/>
        <w:jc w:val="both"/>
      </w:pPr>
      <w:bookmarkStart w:id="7" w:name="P288"/>
      <w:bookmarkEnd w:id="7"/>
      <w:r>
        <w:t>3.1. Надбавка за работу со сведениями, составляющими государственную тайну, устанавливается в размере не менее:</w:t>
      </w:r>
    </w:p>
    <w:p w:rsidR="00CF1B8D" w:rsidRDefault="00CF1B8D">
      <w:pPr>
        <w:pStyle w:val="ConsPlusNormal"/>
        <w:jc w:val="both"/>
      </w:pPr>
      <w:r>
        <w:t xml:space="preserve">(в ред. </w:t>
      </w:r>
      <w:hyperlink r:id="rId58">
        <w:r>
          <w:rPr>
            <w:color w:val="0000FF"/>
          </w:rPr>
          <w:t>Постановления</w:t>
        </w:r>
      </w:hyperlink>
      <w:r>
        <w:t xml:space="preserve"> Правительства Ленинградской области от 22.03.2021 N 157)</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CF1B8D">
        <w:tc>
          <w:tcPr>
            <w:tcW w:w="4818" w:type="dxa"/>
          </w:tcPr>
          <w:p w:rsidR="00CF1B8D" w:rsidRDefault="00CF1B8D">
            <w:pPr>
              <w:pStyle w:val="ConsPlusNormal"/>
              <w:jc w:val="center"/>
            </w:pPr>
            <w:r>
              <w:t>Степень секретности сведений, иные условия</w:t>
            </w:r>
          </w:p>
        </w:tc>
        <w:tc>
          <w:tcPr>
            <w:tcW w:w="4251" w:type="dxa"/>
          </w:tcPr>
          <w:p w:rsidR="00CF1B8D" w:rsidRDefault="00CF1B8D">
            <w:pPr>
              <w:pStyle w:val="ConsPlusNormal"/>
              <w:jc w:val="center"/>
            </w:pPr>
            <w:r>
              <w:t>Надбавка, проц. от должностного оклада (оклада)</w:t>
            </w:r>
          </w:p>
        </w:tc>
      </w:tr>
      <w:tr w:rsidR="00CF1B8D">
        <w:tc>
          <w:tcPr>
            <w:tcW w:w="4818" w:type="dxa"/>
          </w:tcPr>
          <w:p w:rsidR="00CF1B8D" w:rsidRDefault="00CF1B8D">
            <w:pPr>
              <w:pStyle w:val="ConsPlusNormal"/>
            </w:pPr>
            <w:r>
              <w:t>"Особой важности"</w:t>
            </w:r>
          </w:p>
        </w:tc>
        <w:tc>
          <w:tcPr>
            <w:tcW w:w="4251" w:type="dxa"/>
          </w:tcPr>
          <w:p w:rsidR="00CF1B8D" w:rsidRDefault="00CF1B8D">
            <w:pPr>
              <w:pStyle w:val="ConsPlusNormal"/>
              <w:jc w:val="center"/>
            </w:pPr>
            <w:r>
              <w:t>50</w:t>
            </w:r>
          </w:p>
        </w:tc>
      </w:tr>
      <w:tr w:rsidR="00CF1B8D">
        <w:tc>
          <w:tcPr>
            <w:tcW w:w="4818" w:type="dxa"/>
          </w:tcPr>
          <w:p w:rsidR="00CF1B8D" w:rsidRDefault="00CF1B8D">
            <w:pPr>
              <w:pStyle w:val="ConsPlusNormal"/>
            </w:pPr>
            <w:r>
              <w:t>"Совершенно секретно"</w:t>
            </w:r>
          </w:p>
        </w:tc>
        <w:tc>
          <w:tcPr>
            <w:tcW w:w="4251" w:type="dxa"/>
          </w:tcPr>
          <w:p w:rsidR="00CF1B8D" w:rsidRDefault="00CF1B8D">
            <w:pPr>
              <w:pStyle w:val="ConsPlusNormal"/>
              <w:jc w:val="center"/>
            </w:pPr>
            <w:r>
              <w:t>30</w:t>
            </w:r>
          </w:p>
        </w:tc>
      </w:tr>
      <w:tr w:rsidR="00CF1B8D">
        <w:tc>
          <w:tcPr>
            <w:tcW w:w="4818" w:type="dxa"/>
          </w:tcPr>
          <w:p w:rsidR="00CF1B8D" w:rsidRDefault="00CF1B8D">
            <w:pPr>
              <w:pStyle w:val="ConsPlusNormal"/>
            </w:pPr>
            <w:r>
              <w:t>"Секретно" при оформлении допуска с проведением проверочных мероприятий</w:t>
            </w:r>
          </w:p>
        </w:tc>
        <w:tc>
          <w:tcPr>
            <w:tcW w:w="4251" w:type="dxa"/>
          </w:tcPr>
          <w:p w:rsidR="00CF1B8D" w:rsidRDefault="00CF1B8D">
            <w:pPr>
              <w:pStyle w:val="ConsPlusNormal"/>
              <w:jc w:val="center"/>
            </w:pPr>
            <w:r>
              <w:t>10</w:t>
            </w:r>
          </w:p>
        </w:tc>
      </w:tr>
      <w:tr w:rsidR="00CF1B8D">
        <w:tc>
          <w:tcPr>
            <w:tcW w:w="4818" w:type="dxa"/>
          </w:tcPr>
          <w:p w:rsidR="00CF1B8D" w:rsidRDefault="00CF1B8D">
            <w:pPr>
              <w:pStyle w:val="ConsPlusNormal"/>
            </w:pPr>
            <w:r>
              <w:t xml:space="preserve">"Секретно" без проведения проверочных </w:t>
            </w:r>
            <w:r>
              <w:lastRenderedPageBreak/>
              <w:t>мероприятий</w:t>
            </w:r>
          </w:p>
        </w:tc>
        <w:tc>
          <w:tcPr>
            <w:tcW w:w="4251" w:type="dxa"/>
          </w:tcPr>
          <w:p w:rsidR="00CF1B8D" w:rsidRDefault="00CF1B8D">
            <w:pPr>
              <w:pStyle w:val="ConsPlusNormal"/>
              <w:jc w:val="center"/>
            </w:pPr>
            <w:r>
              <w:lastRenderedPageBreak/>
              <w:t>5</w:t>
            </w:r>
          </w:p>
        </w:tc>
      </w:tr>
    </w:tbl>
    <w:p w:rsidR="00CF1B8D" w:rsidRDefault="00CF1B8D">
      <w:pPr>
        <w:pStyle w:val="ConsPlusNormal"/>
      </w:pPr>
    </w:p>
    <w:p w:rsidR="00CF1B8D" w:rsidRDefault="00CF1B8D">
      <w:pPr>
        <w:pStyle w:val="ConsPlusNormal"/>
        <w:ind w:firstLine="540"/>
        <w:jc w:val="both"/>
      </w:pPr>
      <w:r>
        <w:t>Надбавка за работу со сведениями, составляющими государственную тайну, устанавливается:</w:t>
      </w:r>
    </w:p>
    <w:p w:rsidR="00CF1B8D" w:rsidRDefault="00CF1B8D">
      <w:pPr>
        <w:pStyle w:val="ConsPlusNormal"/>
        <w:jc w:val="both"/>
      </w:pPr>
      <w:r>
        <w:t xml:space="preserve">(абзац введен </w:t>
      </w:r>
      <w:hyperlink r:id="rId59">
        <w:r>
          <w:rPr>
            <w:color w:val="0000FF"/>
          </w:rPr>
          <w:t>Постановлением</w:t>
        </w:r>
      </w:hyperlink>
      <w:r>
        <w:t xml:space="preserve"> Правительства Ленинградской области от 22.03.2021 N 157)</w:t>
      </w:r>
    </w:p>
    <w:p w:rsidR="00CF1B8D" w:rsidRDefault="00CF1B8D">
      <w:pPr>
        <w:pStyle w:val="ConsPlusNormal"/>
        <w:spacing w:before="220"/>
        <w:ind w:firstLine="540"/>
        <w:jc w:val="both"/>
      </w:pPr>
      <w:r>
        <w:t>для руководителя учреждения - нормативным правовым актом уполномоченного органа;</w:t>
      </w:r>
    </w:p>
    <w:p w:rsidR="00CF1B8D" w:rsidRDefault="00CF1B8D">
      <w:pPr>
        <w:pStyle w:val="ConsPlusNormal"/>
        <w:jc w:val="both"/>
      </w:pPr>
      <w:r>
        <w:t xml:space="preserve">(абзац введен </w:t>
      </w:r>
      <w:hyperlink r:id="rId60">
        <w:r>
          <w:rPr>
            <w:color w:val="0000FF"/>
          </w:rPr>
          <w:t>Постановлением</w:t>
        </w:r>
      </w:hyperlink>
      <w:r>
        <w:t xml:space="preserve"> Правительства Ленинградской области от 22.03.2021 N 157)</w:t>
      </w:r>
    </w:p>
    <w:p w:rsidR="00CF1B8D" w:rsidRDefault="00CF1B8D">
      <w:pPr>
        <w:pStyle w:val="ConsPlusNormal"/>
        <w:spacing w:before="220"/>
        <w:ind w:firstLine="540"/>
        <w:jc w:val="both"/>
      </w:pPr>
      <w:r>
        <w:t>для руководителя государственного учреждения, осуществляющего функции главного распорядителя бюджетных средств областного бюджета Ленинградской области, - локальным нормативным актом учреждения по согласованию с курирующим вице-губернатором Ленинградской области;</w:t>
      </w:r>
    </w:p>
    <w:p w:rsidR="00CF1B8D" w:rsidRDefault="00CF1B8D">
      <w:pPr>
        <w:pStyle w:val="ConsPlusNormal"/>
        <w:jc w:val="both"/>
      </w:pPr>
      <w:r>
        <w:t xml:space="preserve">(абзац введен </w:t>
      </w:r>
      <w:hyperlink r:id="rId61">
        <w:r>
          <w:rPr>
            <w:color w:val="0000FF"/>
          </w:rPr>
          <w:t>Постановлением</w:t>
        </w:r>
      </w:hyperlink>
      <w:r>
        <w:t xml:space="preserve"> Правительства Ленинградской области от 22.03.2021 N 157)</w:t>
      </w:r>
    </w:p>
    <w:p w:rsidR="00CF1B8D" w:rsidRDefault="00CF1B8D">
      <w:pPr>
        <w:pStyle w:val="ConsPlusNormal"/>
        <w:spacing w:before="220"/>
        <w:ind w:firstLine="540"/>
        <w:jc w:val="both"/>
      </w:pPr>
      <w:r>
        <w:t>для прочих работников учреждения - локальным нормативным актом учреждения.</w:t>
      </w:r>
    </w:p>
    <w:p w:rsidR="00CF1B8D" w:rsidRDefault="00CF1B8D">
      <w:pPr>
        <w:pStyle w:val="ConsPlusNormal"/>
        <w:jc w:val="both"/>
      </w:pPr>
      <w:r>
        <w:t xml:space="preserve">(абзац введен </w:t>
      </w:r>
      <w:hyperlink r:id="rId62">
        <w:r>
          <w:rPr>
            <w:color w:val="0000FF"/>
          </w:rPr>
          <w:t>Постановлением</w:t>
        </w:r>
      </w:hyperlink>
      <w:r>
        <w:t xml:space="preserve"> Правительства Ленинградской области от 22.03.2021 N 157)</w:t>
      </w:r>
    </w:p>
    <w:p w:rsidR="00CF1B8D" w:rsidRDefault="00CF1B8D">
      <w:pPr>
        <w:pStyle w:val="ConsPlusNormal"/>
        <w:spacing w:before="220"/>
        <w:ind w:firstLine="540"/>
        <w:jc w:val="both"/>
      </w:pPr>
      <w:r>
        <w:t>3.2. Размеры повышения оплаты труда работникам, занятым на работах с вредными и(или) опасными условиями труда, определяются по результатам проведенной в установленном порядке специальной оценки условий труда.</w:t>
      </w:r>
    </w:p>
    <w:p w:rsidR="00CF1B8D" w:rsidRDefault="00CF1B8D">
      <w:pPr>
        <w:pStyle w:val="ConsPlusNormal"/>
        <w:spacing w:before="220"/>
        <w:ind w:firstLine="540"/>
        <w:jc w:val="both"/>
      </w:pPr>
      <w:r>
        <w:t>Если по итогам специальной оценки условий труда рабочее место признается безопасным, повышение оплаты труда не производится.</w:t>
      </w:r>
    </w:p>
    <w:p w:rsidR="00CF1B8D" w:rsidRDefault="00CF1B8D">
      <w:pPr>
        <w:pStyle w:val="ConsPlusNormal"/>
        <w:spacing w:before="220"/>
        <w:ind w:firstLine="540"/>
        <w:jc w:val="both"/>
      </w:pPr>
      <w:bookmarkStart w:id="8" w:name="P312"/>
      <w:bookmarkEnd w:id="8"/>
      <w:r>
        <w:t xml:space="preserve">3.3. Работникам учреждений (за исключением работников, указанных в </w:t>
      </w:r>
      <w:hyperlink w:anchor="P329">
        <w:r>
          <w:rPr>
            <w:color w:val="0000FF"/>
          </w:rPr>
          <w:t>пункте 3.4</w:t>
        </w:r>
      </w:hyperlink>
      <w:r>
        <w:t xml:space="preserve"> настоящего Положения) устанавливаются, если иное не предусмотрено законодательством Российской Федерации, размеры повышений за работу с вредными и(или) опасными условиями труда не менее:</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9"/>
        <w:gridCol w:w="4762"/>
      </w:tblGrid>
      <w:tr w:rsidR="00CF1B8D">
        <w:tc>
          <w:tcPr>
            <w:tcW w:w="4309" w:type="dxa"/>
          </w:tcPr>
          <w:p w:rsidR="00CF1B8D" w:rsidRDefault="00CF1B8D">
            <w:pPr>
              <w:pStyle w:val="ConsPlusNormal"/>
              <w:jc w:val="center"/>
            </w:pPr>
            <w:r>
              <w:t>Степень вредности условий труда</w:t>
            </w:r>
          </w:p>
        </w:tc>
        <w:tc>
          <w:tcPr>
            <w:tcW w:w="4762" w:type="dxa"/>
          </w:tcPr>
          <w:p w:rsidR="00CF1B8D" w:rsidRDefault="00CF1B8D">
            <w:pPr>
              <w:pStyle w:val="ConsPlusNormal"/>
              <w:jc w:val="center"/>
            </w:pPr>
            <w:r>
              <w:t>Надбавка, проц. от должностного оклада (оклада, выплат по ставке заработной платы)</w:t>
            </w:r>
          </w:p>
        </w:tc>
      </w:tr>
      <w:tr w:rsidR="00CF1B8D">
        <w:tc>
          <w:tcPr>
            <w:tcW w:w="4309" w:type="dxa"/>
          </w:tcPr>
          <w:p w:rsidR="00CF1B8D" w:rsidRDefault="00CF1B8D">
            <w:pPr>
              <w:pStyle w:val="ConsPlusNormal"/>
              <w:jc w:val="center"/>
            </w:pPr>
            <w:r>
              <w:t>1</w:t>
            </w:r>
          </w:p>
        </w:tc>
        <w:tc>
          <w:tcPr>
            <w:tcW w:w="4762" w:type="dxa"/>
          </w:tcPr>
          <w:p w:rsidR="00CF1B8D" w:rsidRDefault="00CF1B8D">
            <w:pPr>
              <w:pStyle w:val="ConsPlusNormal"/>
              <w:jc w:val="center"/>
            </w:pPr>
            <w:r>
              <w:t>2</w:t>
            </w:r>
          </w:p>
        </w:tc>
      </w:tr>
      <w:tr w:rsidR="00CF1B8D">
        <w:tc>
          <w:tcPr>
            <w:tcW w:w="4309" w:type="dxa"/>
          </w:tcPr>
          <w:p w:rsidR="00CF1B8D" w:rsidRDefault="00CF1B8D">
            <w:pPr>
              <w:pStyle w:val="ConsPlusNormal"/>
            </w:pPr>
            <w:r>
              <w:t>3 класс, подкласс 3.1</w:t>
            </w:r>
          </w:p>
        </w:tc>
        <w:tc>
          <w:tcPr>
            <w:tcW w:w="4762" w:type="dxa"/>
          </w:tcPr>
          <w:p w:rsidR="00CF1B8D" w:rsidRDefault="00CF1B8D">
            <w:pPr>
              <w:pStyle w:val="ConsPlusNormal"/>
              <w:jc w:val="center"/>
            </w:pPr>
            <w:r>
              <w:t>4</w:t>
            </w:r>
          </w:p>
        </w:tc>
      </w:tr>
      <w:tr w:rsidR="00CF1B8D">
        <w:tc>
          <w:tcPr>
            <w:tcW w:w="4309" w:type="dxa"/>
          </w:tcPr>
          <w:p w:rsidR="00CF1B8D" w:rsidRDefault="00CF1B8D">
            <w:pPr>
              <w:pStyle w:val="ConsPlusNormal"/>
            </w:pPr>
            <w:r>
              <w:t>3 класс, подкласс 3.2</w:t>
            </w:r>
          </w:p>
        </w:tc>
        <w:tc>
          <w:tcPr>
            <w:tcW w:w="4762" w:type="dxa"/>
          </w:tcPr>
          <w:p w:rsidR="00CF1B8D" w:rsidRDefault="00CF1B8D">
            <w:pPr>
              <w:pStyle w:val="ConsPlusNormal"/>
              <w:jc w:val="center"/>
            </w:pPr>
            <w:r>
              <w:t>8</w:t>
            </w:r>
          </w:p>
        </w:tc>
      </w:tr>
      <w:tr w:rsidR="00CF1B8D">
        <w:tc>
          <w:tcPr>
            <w:tcW w:w="4309" w:type="dxa"/>
          </w:tcPr>
          <w:p w:rsidR="00CF1B8D" w:rsidRDefault="00CF1B8D">
            <w:pPr>
              <w:pStyle w:val="ConsPlusNormal"/>
            </w:pPr>
            <w:r>
              <w:t>3 класс, подкласс 3.3</w:t>
            </w:r>
          </w:p>
        </w:tc>
        <w:tc>
          <w:tcPr>
            <w:tcW w:w="4762" w:type="dxa"/>
          </w:tcPr>
          <w:p w:rsidR="00CF1B8D" w:rsidRDefault="00CF1B8D">
            <w:pPr>
              <w:pStyle w:val="ConsPlusNormal"/>
              <w:jc w:val="center"/>
            </w:pPr>
            <w:r>
              <w:t>12</w:t>
            </w:r>
          </w:p>
        </w:tc>
      </w:tr>
      <w:tr w:rsidR="00CF1B8D">
        <w:tc>
          <w:tcPr>
            <w:tcW w:w="4309" w:type="dxa"/>
          </w:tcPr>
          <w:p w:rsidR="00CF1B8D" w:rsidRDefault="00CF1B8D">
            <w:pPr>
              <w:pStyle w:val="ConsPlusNormal"/>
            </w:pPr>
            <w:r>
              <w:t>3 класс, подкласс 3.4</w:t>
            </w:r>
          </w:p>
        </w:tc>
        <w:tc>
          <w:tcPr>
            <w:tcW w:w="4762" w:type="dxa"/>
          </w:tcPr>
          <w:p w:rsidR="00CF1B8D" w:rsidRDefault="00CF1B8D">
            <w:pPr>
              <w:pStyle w:val="ConsPlusNormal"/>
              <w:jc w:val="center"/>
            </w:pPr>
            <w:r>
              <w:t>16</w:t>
            </w:r>
          </w:p>
        </w:tc>
      </w:tr>
      <w:tr w:rsidR="00CF1B8D">
        <w:tc>
          <w:tcPr>
            <w:tcW w:w="4309" w:type="dxa"/>
          </w:tcPr>
          <w:p w:rsidR="00CF1B8D" w:rsidRDefault="00CF1B8D">
            <w:pPr>
              <w:pStyle w:val="ConsPlusNormal"/>
            </w:pPr>
            <w:r>
              <w:t>4 класс</w:t>
            </w:r>
          </w:p>
        </w:tc>
        <w:tc>
          <w:tcPr>
            <w:tcW w:w="4762" w:type="dxa"/>
          </w:tcPr>
          <w:p w:rsidR="00CF1B8D" w:rsidRDefault="00CF1B8D">
            <w:pPr>
              <w:pStyle w:val="ConsPlusNormal"/>
              <w:jc w:val="center"/>
            </w:pPr>
            <w:r>
              <w:t>24</w:t>
            </w:r>
          </w:p>
        </w:tc>
      </w:tr>
    </w:tbl>
    <w:p w:rsidR="00CF1B8D" w:rsidRDefault="00CF1B8D">
      <w:pPr>
        <w:pStyle w:val="ConsPlusNormal"/>
      </w:pPr>
    </w:p>
    <w:p w:rsidR="00CF1B8D" w:rsidRDefault="00CF1B8D">
      <w:pPr>
        <w:pStyle w:val="ConsPlusNormal"/>
        <w:ind w:firstLine="540"/>
        <w:jc w:val="both"/>
      </w:pPr>
      <w:bookmarkStart w:id="9" w:name="P329"/>
      <w:bookmarkEnd w:id="9"/>
      <w:r>
        <w:t>3.4. Медицинским работникам учреждений, участвующим в оказании психиатрической помощи, осуществляющим диагностику и лечение ВИЧ-инфицированных, проведение консультаций, осмотров, оказание медицинской помощи, обусловленной непосредственным контактом с больными СПИДом и ВИЧ-инфицированными, и лицам, работа которых связана с материалами, содержащими вирус иммунодефицита человека, а также непосредственно участвующим в оказании противотуберкулезной помощи, повышение оплаты труда за работу с вредными и(или) опасными условиями труда производится в следующих минимальных размерах:</w:t>
      </w:r>
    </w:p>
    <w:p w:rsidR="00CF1B8D" w:rsidRDefault="00CF1B8D">
      <w:pPr>
        <w:pStyle w:val="ConsPlusNormal"/>
        <w:jc w:val="both"/>
      </w:pPr>
      <w:r>
        <w:t xml:space="preserve">(в ред. </w:t>
      </w:r>
      <w:hyperlink r:id="rId63">
        <w:r>
          <w:rPr>
            <w:color w:val="0000FF"/>
          </w:rPr>
          <w:t>Постановления</w:t>
        </w:r>
      </w:hyperlink>
      <w:r>
        <w:t xml:space="preserve"> Правительства Ленинградской области от 16.10.2023 N 710)</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4195"/>
        <w:gridCol w:w="1644"/>
      </w:tblGrid>
      <w:tr w:rsidR="00CF1B8D">
        <w:tc>
          <w:tcPr>
            <w:tcW w:w="3231" w:type="dxa"/>
          </w:tcPr>
          <w:p w:rsidR="00CF1B8D" w:rsidRDefault="00CF1B8D">
            <w:pPr>
              <w:pStyle w:val="ConsPlusNormal"/>
              <w:jc w:val="center"/>
            </w:pPr>
            <w:r>
              <w:t>Категория работников</w:t>
            </w:r>
          </w:p>
        </w:tc>
        <w:tc>
          <w:tcPr>
            <w:tcW w:w="4195" w:type="dxa"/>
          </w:tcPr>
          <w:p w:rsidR="00CF1B8D" w:rsidRDefault="00CF1B8D">
            <w:pPr>
              <w:pStyle w:val="ConsPlusNormal"/>
              <w:jc w:val="center"/>
            </w:pPr>
            <w:r>
              <w:t>Дополнительные условия</w:t>
            </w:r>
          </w:p>
        </w:tc>
        <w:tc>
          <w:tcPr>
            <w:tcW w:w="1644" w:type="dxa"/>
          </w:tcPr>
          <w:p w:rsidR="00CF1B8D" w:rsidRDefault="00CF1B8D">
            <w:pPr>
              <w:pStyle w:val="ConsPlusNormal"/>
              <w:jc w:val="center"/>
            </w:pPr>
            <w:r>
              <w:t xml:space="preserve">Надбавка, </w:t>
            </w:r>
            <w:r>
              <w:lastRenderedPageBreak/>
              <w:t>проц. от должностного оклада (оклада)</w:t>
            </w:r>
          </w:p>
        </w:tc>
      </w:tr>
      <w:tr w:rsidR="00CF1B8D">
        <w:tc>
          <w:tcPr>
            <w:tcW w:w="3231" w:type="dxa"/>
            <w:vMerge w:val="restart"/>
          </w:tcPr>
          <w:p w:rsidR="00CF1B8D" w:rsidRDefault="00CF1B8D">
            <w:pPr>
              <w:pStyle w:val="ConsPlusNormal"/>
            </w:pPr>
            <w:r>
              <w:lastRenderedPageBreak/>
              <w:t>Медицинские работники, непосредственно участвующие в оказании противотуберкулезной помощи</w:t>
            </w:r>
          </w:p>
        </w:tc>
        <w:tc>
          <w:tcPr>
            <w:tcW w:w="4195" w:type="dxa"/>
          </w:tcPr>
          <w:p w:rsidR="00CF1B8D" w:rsidRDefault="00CF1B8D">
            <w:pPr>
              <w:pStyle w:val="ConsPlusNormal"/>
            </w:pPr>
            <w:r>
              <w:t>Выполнение работ, связанных с опасностью инфицирования микобактериями туберкулеза</w:t>
            </w:r>
          </w:p>
        </w:tc>
        <w:tc>
          <w:tcPr>
            <w:tcW w:w="1644" w:type="dxa"/>
          </w:tcPr>
          <w:p w:rsidR="00CF1B8D" w:rsidRDefault="00CF1B8D">
            <w:pPr>
              <w:pStyle w:val="ConsPlusNormal"/>
              <w:jc w:val="center"/>
            </w:pPr>
            <w:r>
              <w:t>50</w:t>
            </w:r>
          </w:p>
        </w:tc>
      </w:tr>
      <w:tr w:rsidR="00CF1B8D">
        <w:tc>
          <w:tcPr>
            <w:tcW w:w="3231" w:type="dxa"/>
            <w:vMerge/>
          </w:tcPr>
          <w:p w:rsidR="00CF1B8D" w:rsidRDefault="00CF1B8D">
            <w:pPr>
              <w:pStyle w:val="ConsPlusNormal"/>
            </w:pPr>
          </w:p>
        </w:tc>
        <w:tc>
          <w:tcPr>
            <w:tcW w:w="4195" w:type="dxa"/>
          </w:tcPr>
          <w:p w:rsidR="00CF1B8D" w:rsidRDefault="00CF1B8D">
            <w:pPr>
              <w:pStyle w:val="ConsPlusNormal"/>
            </w:pPr>
            <w:r>
              <w:t>Оказание медицинской помощи больным туберкулезом и детям с туберкулезной интоксикацией, малыми и затухающими формами туберкулеза</w:t>
            </w:r>
          </w:p>
        </w:tc>
        <w:tc>
          <w:tcPr>
            <w:tcW w:w="1644" w:type="dxa"/>
          </w:tcPr>
          <w:p w:rsidR="00CF1B8D" w:rsidRDefault="00CF1B8D">
            <w:pPr>
              <w:pStyle w:val="ConsPlusNormal"/>
              <w:jc w:val="center"/>
            </w:pPr>
            <w:r>
              <w:t>12</w:t>
            </w:r>
          </w:p>
        </w:tc>
      </w:tr>
      <w:tr w:rsidR="00CF1B8D">
        <w:tc>
          <w:tcPr>
            <w:tcW w:w="3231" w:type="dxa"/>
            <w:vMerge w:val="restart"/>
          </w:tcPr>
          <w:p w:rsidR="00CF1B8D" w:rsidRDefault="00CF1B8D">
            <w:pPr>
              <w:pStyle w:val="ConsPlusNormal"/>
            </w:pPr>
            <w:r>
              <w:t>Медицинские работники, участвующие в оказании психиатрической помощи</w:t>
            </w:r>
          </w:p>
        </w:tc>
        <w:tc>
          <w:tcPr>
            <w:tcW w:w="4195" w:type="dxa"/>
          </w:tcPr>
          <w:p w:rsidR="00CF1B8D" w:rsidRDefault="00CF1B8D">
            <w:pPr>
              <w:pStyle w:val="ConsPlusNormal"/>
            </w:pPr>
            <w:r>
              <w:t>Амбулаторные судебно-психиатрические экспертные комиссии (отделения); отделения для принудительного лечения психически больных в психиатрических больницах</w:t>
            </w:r>
          </w:p>
        </w:tc>
        <w:tc>
          <w:tcPr>
            <w:tcW w:w="1644" w:type="dxa"/>
          </w:tcPr>
          <w:p w:rsidR="00CF1B8D" w:rsidRDefault="00CF1B8D">
            <w:pPr>
              <w:pStyle w:val="ConsPlusNormal"/>
              <w:jc w:val="center"/>
            </w:pPr>
            <w:r>
              <w:t>40</w:t>
            </w:r>
          </w:p>
        </w:tc>
      </w:tr>
      <w:tr w:rsidR="00CF1B8D">
        <w:tc>
          <w:tcPr>
            <w:tcW w:w="3231" w:type="dxa"/>
            <w:vMerge/>
          </w:tcPr>
          <w:p w:rsidR="00CF1B8D" w:rsidRDefault="00CF1B8D">
            <w:pPr>
              <w:pStyle w:val="ConsPlusNormal"/>
            </w:pPr>
          </w:p>
        </w:tc>
        <w:tc>
          <w:tcPr>
            <w:tcW w:w="4195" w:type="dxa"/>
          </w:tcPr>
          <w:p w:rsidR="00CF1B8D" w:rsidRDefault="00CF1B8D">
            <w:pPr>
              <w:pStyle w:val="ConsPlusNormal"/>
            </w:pPr>
            <w:r>
              <w:t>Судебно-психиатрические экспертные отделения (комиссии);</w:t>
            </w:r>
          </w:p>
          <w:p w:rsidR="00CF1B8D" w:rsidRDefault="00CF1B8D">
            <w:pPr>
              <w:pStyle w:val="ConsPlusNormal"/>
            </w:pPr>
            <w:r>
              <w:t>участковая психиатрическая служба</w:t>
            </w:r>
          </w:p>
        </w:tc>
        <w:tc>
          <w:tcPr>
            <w:tcW w:w="1644" w:type="dxa"/>
          </w:tcPr>
          <w:p w:rsidR="00CF1B8D" w:rsidRDefault="00CF1B8D">
            <w:pPr>
              <w:pStyle w:val="ConsPlusNormal"/>
              <w:jc w:val="center"/>
            </w:pPr>
            <w:r>
              <w:t>25</w:t>
            </w:r>
          </w:p>
        </w:tc>
      </w:tr>
      <w:tr w:rsidR="00CF1B8D">
        <w:tc>
          <w:tcPr>
            <w:tcW w:w="3231" w:type="dxa"/>
            <w:vMerge/>
          </w:tcPr>
          <w:p w:rsidR="00CF1B8D" w:rsidRDefault="00CF1B8D">
            <w:pPr>
              <w:pStyle w:val="ConsPlusNormal"/>
            </w:pPr>
          </w:p>
        </w:tc>
        <w:tc>
          <w:tcPr>
            <w:tcW w:w="4195" w:type="dxa"/>
          </w:tcPr>
          <w:p w:rsidR="00CF1B8D" w:rsidRDefault="00CF1B8D">
            <w:pPr>
              <w:pStyle w:val="ConsPlusNormal"/>
            </w:pPr>
            <w:r>
              <w:t>Иные психиатрические, психоневрологические, психотерапевтические больницы, подразделения, отделения, кабинеты</w:t>
            </w:r>
          </w:p>
        </w:tc>
        <w:tc>
          <w:tcPr>
            <w:tcW w:w="1644" w:type="dxa"/>
          </w:tcPr>
          <w:p w:rsidR="00CF1B8D" w:rsidRDefault="00CF1B8D">
            <w:pPr>
              <w:pStyle w:val="ConsPlusNormal"/>
              <w:jc w:val="center"/>
            </w:pPr>
            <w:r>
              <w:t>20</w:t>
            </w:r>
          </w:p>
        </w:tc>
      </w:tr>
      <w:tr w:rsidR="00CF1B8D">
        <w:tblPrEx>
          <w:tblBorders>
            <w:insideH w:val="nil"/>
          </w:tblBorders>
        </w:tblPrEx>
        <w:tc>
          <w:tcPr>
            <w:tcW w:w="3231" w:type="dxa"/>
            <w:tcBorders>
              <w:bottom w:val="nil"/>
            </w:tcBorders>
          </w:tcPr>
          <w:p w:rsidR="00CF1B8D" w:rsidRDefault="00CF1B8D">
            <w:pPr>
              <w:pStyle w:val="ConsPlusNormal"/>
            </w:pPr>
            <w:r>
              <w:t>Медицинские работники, осуществляющие обследование, диагностику и лечение ВИЧ-инфицированных, проведение консультаций, осмотров, оказание медицинской помощи, обусловленной непосредственным контактом с больными СПИДом и ВИЧ-инфицированными; лица, работа которых связана с материалами, содержащими вирус иммунодефицита человека</w:t>
            </w:r>
          </w:p>
        </w:tc>
        <w:tc>
          <w:tcPr>
            <w:tcW w:w="4195" w:type="dxa"/>
            <w:tcBorders>
              <w:bottom w:val="nil"/>
            </w:tcBorders>
          </w:tcPr>
          <w:p w:rsidR="00CF1B8D" w:rsidRDefault="00CF1B8D">
            <w:pPr>
              <w:pStyle w:val="ConsPlusNormal"/>
            </w:pPr>
            <w:r>
              <w:t>Специализированные учреждения, лаборатории, отделения, кабинеты, а также отделения и кабинеты, предназначенные для проведения консультаций, осмотров, оказания медицинской помощи, обусловленной непосредственным контактом с больными СПИДом и ВИЧ-инфицированными</w:t>
            </w:r>
          </w:p>
        </w:tc>
        <w:tc>
          <w:tcPr>
            <w:tcW w:w="1644" w:type="dxa"/>
            <w:tcBorders>
              <w:bottom w:val="nil"/>
            </w:tcBorders>
          </w:tcPr>
          <w:p w:rsidR="00CF1B8D" w:rsidRDefault="00CF1B8D">
            <w:pPr>
              <w:pStyle w:val="ConsPlusNormal"/>
              <w:jc w:val="center"/>
            </w:pPr>
            <w:r>
              <w:t>64</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(в ред. </w:t>
            </w:r>
            <w:hyperlink r:id="rId64">
              <w:r>
                <w:rPr>
                  <w:color w:val="0000FF"/>
                </w:rPr>
                <w:t>Постановления</w:t>
              </w:r>
            </w:hyperlink>
            <w:r>
              <w:t xml:space="preserve"> Правительства Ленинградской области от 16.10.2023 N 710)</w:t>
            </w:r>
          </w:p>
        </w:tc>
      </w:tr>
      <w:tr w:rsidR="00CF1B8D">
        <w:tc>
          <w:tcPr>
            <w:tcW w:w="3231" w:type="dxa"/>
          </w:tcPr>
          <w:p w:rsidR="00CF1B8D" w:rsidRDefault="00CF1B8D">
            <w:pPr>
              <w:pStyle w:val="ConsPlusNormal"/>
            </w:pPr>
            <w:r>
              <w:t>Медицинские работники, осуществляющие диагностику и лечение туберкулеза, сочетанного с ВИЧ-инфекцией</w:t>
            </w:r>
          </w:p>
        </w:tc>
        <w:tc>
          <w:tcPr>
            <w:tcW w:w="4195" w:type="dxa"/>
          </w:tcPr>
          <w:p w:rsidR="00CF1B8D" w:rsidRDefault="00CF1B8D">
            <w:pPr>
              <w:pStyle w:val="ConsPlusNormal"/>
            </w:pPr>
            <w:r>
              <w:t>Специализированные учреждения, отделения, кабинеты, осуществляющие выполнение работ, связанных с опасностью инфицирования микобактериями туберкулеза</w:t>
            </w:r>
          </w:p>
        </w:tc>
        <w:tc>
          <w:tcPr>
            <w:tcW w:w="1644" w:type="dxa"/>
          </w:tcPr>
          <w:p w:rsidR="00CF1B8D" w:rsidRDefault="00CF1B8D">
            <w:pPr>
              <w:pStyle w:val="ConsPlusNormal"/>
              <w:jc w:val="center"/>
            </w:pPr>
            <w:r>
              <w:t>80</w:t>
            </w:r>
          </w:p>
        </w:tc>
      </w:tr>
    </w:tbl>
    <w:p w:rsidR="00CF1B8D" w:rsidRDefault="00CF1B8D">
      <w:pPr>
        <w:pStyle w:val="ConsPlusNormal"/>
      </w:pPr>
    </w:p>
    <w:p w:rsidR="00CF1B8D" w:rsidRDefault="00CF1B8D">
      <w:pPr>
        <w:pStyle w:val="ConsPlusNormal"/>
        <w:ind w:firstLine="540"/>
        <w:jc w:val="both"/>
      </w:pPr>
      <w:r>
        <w:t xml:space="preserve">3.5. Конкретные размеры повышения оплаты труда работникам, занятым на работах с вредными и(или) опасными условиями труда, устанавливаются учреждением с учетом мнения выборного органа первичной профсоюзной организации в порядке, установленном </w:t>
      </w:r>
      <w:hyperlink r:id="rId65">
        <w:r>
          <w:rPr>
            <w:color w:val="0000FF"/>
          </w:rPr>
          <w:t>статьей 372</w:t>
        </w:r>
      </w:hyperlink>
      <w:r>
        <w:t xml:space="preserve"> Трудового кодекса Российской Федерации для принятия локальных нормативных актов, либо </w:t>
      </w:r>
      <w:r>
        <w:lastRenderedPageBreak/>
        <w:t>коллективным договором.</w:t>
      </w:r>
    </w:p>
    <w:p w:rsidR="00CF1B8D" w:rsidRDefault="00CF1B8D">
      <w:pPr>
        <w:pStyle w:val="ConsPlusNormal"/>
        <w:spacing w:before="220"/>
        <w:ind w:firstLine="540"/>
        <w:jc w:val="both"/>
      </w:pPr>
      <w:bookmarkStart w:id="10" w:name="P357"/>
      <w:bookmarkEnd w:id="10"/>
      <w:r>
        <w:t>3.6. Выплаты работникам за выполнение работ различной квалификации, совмещение профессий (должностей), при расширении зон обслуживания, увеличении объема работы или исполнении обязанностей временно отсутствующего работника, за сверхурочную работу, работу в ночное время, выходные и нерабочие праздничные дни устанавливаются в соответствии с трудовым законодательством.</w:t>
      </w:r>
    </w:p>
    <w:p w:rsidR="00CF1B8D" w:rsidRDefault="00CF1B8D">
      <w:pPr>
        <w:pStyle w:val="ConsPlusNormal"/>
        <w:spacing w:before="220"/>
        <w:ind w:firstLine="540"/>
        <w:jc w:val="both"/>
      </w:pPr>
      <w:r>
        <w:t>При осуществлении компенсационных выплат за работу в выходные и нерабочие праздничные дни учитываются должностные оклады (оклады), выплаты по ставке заработной платы, повышающие коэффициенты к должностным окладам (окладам, ставкам заработной платы), иные компенсационные и стимулирующие выплаты.</w:t>
      </w:r>
    </w:p>
    <w:p w:rsidR="00CF1B8D" w:rsidRDefault="00CF1B8D">
      <w:pPr>
        <w:pStyle w:val="ConsPlusNormal"/>
        <w:spacing w:before="220"/>
        <w:ind w:firstLine="540"/>
        <w:jc w:val="both"/>
      </w:pPr>
      <w:r>
        <w:t xml:space="preserve">Минимальные размеры выплат за выполнение отдельных дополнительных обязанностей, работ устанавливаются согласно </w:t>
      </w:r>
      <w:hyperlink w:anchor="P3038">
        <w:r>
          <w:rPr>
            <w:color w:val="0000FF"/>
          </w:rPr>
          <w:t>приложению 15</w:t>
        </w:r>
      </w:hyperlink>
      <w:r>
        <w:t xml:space="preserve"> к настоящему Положению.</w:t>
      </w:r>
    </w:p>
    <w:p w:rsidR="00CF1B8D" w:rsidRDefault="00CF1B8D">
      <w:pPr>
        <w:pStyle w:val="ConsPlusNormal"/>
        <w:spacing w:before="220"/>
        <w:ind w:firstLine="540"/>
        <w:jc w:val="both"/>
      </w:pPr>
      <w:r>
        <w:t>3.7. Работа в ночное время оплачивается в повышенном размере:</w:t>
      </w:r>
    </w:p>
    <w:p w:rsidR="00CF1B8D" w:rsidRDefault="00CF1B8D">
      <w:pPr>
        <w:pStyle w:val="ConsPlusNormal"/>
        <w:spacing w:before="220"/>
        <w:ind w:firstLine="540"/>
        <w:jc w:val="both"/>
      </w:pPr>
      <w:r>
        <w:t>медицинским работникам, занятым оказанием экстренной, скорой и неотложной медицинской помощи; выездному персоналу и работникам связи станций (отделений) скорой медицинской помощи; выездному персоналу отделений плановой и экстренной консультативной помощи; работникам оперативно-выездного состава, осуществляющим действия по ликвидации чрезвычайных ситуаций, проведению аварийно-спасательных работ и тушению пожаров, - 80 проц. должностного оклада (оклада), рассчитанного за час работы;</w:t>
      </w:r>
    </w:p>
    <w:p w:rsidR="00CF1B8D" w:rsidRDefault="00CF1B8D">
      <w:pPr>
        <w:pStyle w:val="ConsPlusNormal"/>
        <w:spacing w:before="220"/>
        <w:ind w:firstLine="540"/>
        <w:jc w:val="both"/>
      </w:pPr>
      <w:r>
        <w:t>медицинским работникам других учреждений здравоохранения и учреждений социальной защиты населения - 40 проц. должностного оклада (оклада), рассчитанного за час работы;</w:t>
      </w:r>
    </w:p>
    <w:p w:rsidR="00CF1B8D" w:rsidRDefault="00CF1B8D">
      <w:pPr>
        <w:pStyle w:val="ConsPlusNormal"/>
        <w:spacing w:before="220"/>
        <w:ind w:firstLine="540"/>
        <w:jc w:val="both"/>
      </w:pPr>
      <w:r>
        <w:t>работникам оперативного состава, осуществляющим действия по ликвидации чрезвычайных ситуаций, проведению аварийно-спасательных работ и тушению пожаров, - 35 проц. должностного оклада (оклада), рассчитанного за час работы;</w:t>
      </w:r>
    </w:p>
    <w:p w:rsidR="00CF1B8D" w:rsidRDefault="00CF1B8D">
      <w:pPr>
        <w:pStyle w:val="ConsPlusNormal"/>
        <w:spacing w:before="220"/>
        <w:ind w:firstLine="540"/>
        <w:jc w:val="both"/>
      </w:pPr>
      <w:r>
        <w:t>остальным работникам - 20 проц. должностного оклада (оклада, ставки заработной платы), рассчитанного за час работы.</w:t>
      </w:r>
    </w:p>
    <w:p w:rsidR="00CF1B8D" w:rsidRDefault="00CF1B8D">
      <w:pPr>
        <w:pStyle w:val="ConsPlusNormal"/>
        <w:spacing w:before="220"/>
        <w:ind w:firstLine="540"/>
        <w:jc w:val="both"/>
      </w:pPr>
      <w:r>
        <w:t xml:space="preserve">3.8. Размер доплаты за часы педагогической или учебной (преподавательской) работы, выполняемой работником сверх установленной ему учебной нагрузки, определяется в трудовом договоре с работником с учетом требований приказа Министерства образования и науки Российской Федерации исходя из ставки почасовой оплаты труда, определяемой в соответствии с </w:t>
      </w:r>
      <w:hyperlink w:anchor="P1561">
        <w:r>
          <w:rPr>
            <w:color w:val="0000FF"/>
          </w:rPr>
          <w:t>разделом 7</w:t>
        </w:r>
      </w:hyperlink>
      <w:r>
        <w:t xml:space="preserve"> приложения 5 к настоящему Положению.</w:t>
      </w:r>
    </w:p>
    <w:p w:rsidR="00CF1B8D" w:rsidRDefault="00CF1B8D">
      <w:pPr>
        <w:pStyle w:val="ConsPlusNormal"/>
        <w:spacing w:before="220"/>
        <w:ind w:firstLine="540"/>
        <w:jc w:val="both"/>
      </w:pPr>
      <w:r>
        <w:t>Указанные доплаты работнику, в отношении которого норма часов преподавательской работы установлена в объеме 720 часов в год, осуществляются только после выполнения работником всей годовой учебной нагрузки.</w:t>
      </w:r>
    </w:p>
    <w:p w:rsidR="00CF1B8D" w:rsidRDefault="00CF1B8D">
      <w:pPr>
        <w:pStyle w:val="ConsPlusNormal"/>
        <w:spacing w:before="220"/>
        <w:ind w:firstLine="540"/>
        <w:jc w:val="both"/>
      </w:pPr>
      <w:r>
        <w:t>3.9. Доплата врачам - руководителям учреждений здравоохранения, учреждений социального обслуживания и их заместителям за работу по специальности в зависимости от объема работы по специальности (в пределах рабочего времени по основной должности) осуществляется из расчета 25 проц. должностного оклада врача соответствующей специальности.</w:t>
      </w:r>
    </w:p>
    <w:p w:rsidR="00CF1B8D" w:rsidRDefault="00CF1B8D">
      <w:pPr>
        <w:pStyle w:val="ConsPlusNormal"/>
        <w:spacing w:before="220"/>
        <w:ind w:firstLine="540"/>
        <w:jc w:val="both"/>
      </w:pPr>
      <w:bookmarkStart w:id="11" w:name="P368"/>
      <w:bookmarkEnd w:id="11"/>
      <w:r>
        <w:t xml:space="preserve">3.10. В образовательных организациях с круглосуточным пребыванием обучающихся, воспитанников, в которых чередуется воспитательная и учебная деятельность в течение дня, работодатель с учетом мнения представительного органа работников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часов подряд, с соответствующей компенсацией такого режима работы в порядке и размерах, </w:t>
      </w:r>
      <w:r>
        <w:lastRenderedPageBreak/>
        <w:t>предусматриваемых коллективным договором. Время перерыва между двумя частями смены в рабочее время не включается.</w:t>
      </w:r>
    </w:p>
    <w:p w:rsidR="00CF1B8D" w:rsidRDefault="00CF1B8D">
      <w:pPr>
        <w:pStyle w:val="ConsPlusNormal"/>
        <w:spacing w:before="220"/>
        <w:ind w:firstLine="540"/>
        <w:jc w:val="both"/>
      </w:pPr>
      <w:r>
        <w:t>Перерывы в работе, связанные с выполнением воспитателями педагогической работы сверх норм, установленных за ставку заработной платы, к режиму рабочего дня с разделением его на части не относятся.</w:t>
      </w:r>
    </w:p>
    <w:p w:rsidR="00CF1B8D" w:rsidRDefault="00CF1B8D">
      <w:pPr>
        <w:pStyle w:val="ConsPlusNormal"/>
        <w:spacing w:before="220"/>
        <w:ind w:firstLine="540"/>
        <w:jc w:val="both"/>
      </w:pPr>
      <w:r>
        <w:t>3.11. Работникам учреждений здравоохранения, учреждений социального обслуживания, которым с их согласия вводится рабочий день с разделением смены на части (с перерывом в работе свыше двух часов), за отработанное в эти дни время производится доплата. Время внутрисменного перерыва в рабочее время не включается.</w:t>
      </w:r>
    </w:p>
    <w:p w:rsidR="00CF1B8D" w:rsidRDefault="00CF1B8D">
      <w:pPr>
        <w:pStyle w:val="ConsPlusNormal"/>
        <w:spacing w:before="220"/>
        <w:ind w:firstLine="540"/>
        <w:jc w:val="both"/>
      </w:pPr>
      <w:r>
        <w:t>Размер доплаты определяется в соответствии с отраслевыми (межотраслевыми) соглашениями, коллективными договорами.</w:t>
      </w:r>
    </w:p>
    <w:p w:rsidR="00CF1B8D" w:rsidRDefault="00CF1B8D">
      <w:pPr>
        <w:pStyle w:val="ConsPlusNormal"/>
        <w:spacing w:before="220"/>
        <w:ind w:firstLine="540"/>
        <w:jc w:val="both"/>
      </w:pPr>
      <w:r>
        <w:t>Водителям учреждений в сфере пассажирского транспорта, осуществляющим перевозки на служебных легковых автомобилях при обслуживании должностных лиц органов государственной власти Ленинградской области и государственных органов Ленинградской области с персональным закреплением за этими лицами таких автомобилей, которым с их согласия вводится рабочий день (смена) с разделением на две и более частей (с перерывом в работе свыше двух часов), за отработанное в эти дни время производится доплата в размере, установленном коллективным договором, а при его отсутствии - локальным нормативным актом государственного учреждения. Время внутрисменных перерывов в рабочее время не включается.</w:t>
      </w:r>
    </w:p>
    <w:p w:rsidR="00CF1B8D" w:rsidRDefault="00CF1B8D">
      <w:pPr>
        <w:pStyle w:val="ConsPlusNormal"/>
        <w:jc w:val="both"/>
      </w:pPr>
      <w:r>
        <w:t xml:space="preserve">(абзац введен </w:t>
      </w:r>
      <w:hyperlink r:id="rId66">
        <w:r>
          <w:rPr>
            <w:color w:val="0000FF"/>
          </w:rPr>
          <w:t>Постановлением</w:t>
        </w:r>
      </w:hyperlink>
      <w:r>
        <w:t xml:space="preserve"> Правительства Ленинградской области от 22.03.2021 N 157)</w:t>
      </w:r>
    </w:p>
    <w:p w:rsidR="00CF1B8D" w:rsidRDefault="00CF1B8D">
      <w:pPr>
        <w:pStyle w:val="ConsPlusNormal"/>
        <w:spacing w:before="220"/>
        <w:ind w:firstLine="540"/>
        <w:jc w:val="both"/>
      </w:pPr>
      <w:bookmarkStart w:id="12" w:name="P374"/>
      <w:bookmarkEnd w:id="12"/>
      <w:r>
        <w:t>3.12. Размер выплат работникам за увеличение установленной сокращенной продолжительности рабочего времени с 36 до 40 часов в неделю устанавливается в соответствии с трудовым законодательством в размере двойного должностного оклада (оклада), рассчитанного за час работы исходя из 40-часовой рабочей недели.</w:t>
      </w:r>
    </w:p>
    <w:p w:rsidR="00CF1B8D" w:rsidRDefault="00CF1B8D">
      <w:pPr>
        <w:pStyle w:val="ConsPlusNormal"/>
        <w:spacing w:before="220"/>
        <w:ind w:firstLine="540"/>
        <w:jc w:val="both"/>
      </w:pPr>
      <w:r>
        <w:t>Конкретный размер выплат за увеличение установленной сокращенной продолжительности рабочего времени с 36 до 40 часов в неделю устанавливается отраслевыми (межотраслевыми) соглашениями, коллективными договорами. При их отсутствии - локальным нормативным актом учреждения с учетом мнения представительного органа работников.</w:t>
      </w:r>
    </w:p>
    <w:p w:rsidR="00CF1B8D" w:rsidRDefault="00CF1B8D">
      <w:pPr>
        <w:pStyle w:val="ConsPlusNormal"/>
        <w:spacing w:before="220"/>
        <w:ind w:firstLine="540"/>
        <w:jc w:val="both"/>
      </w:pPr>
      <w:bookmarkStart w:id="13" w:name="P376"/>
      <w:bookmarkEnd w:id="13"/>
      <w:r>
        <w:t xml:space="preserve">3.13. Работникам учреждений устанавливаются выплаты за выполнение работ в других условиях, отклоняющихся от нормальных, помимо перечисленных в </w:t>
      </w:r>
      <w:hyperlink w:anchor="P357">
        <w:r>
          <w:rPr>
            <w:color w:val="0000FF"/>
          </w:rPr>
          <w:t>пунктах 3.6</w:t>
        </w:r>
      </w:hyperlink>
      <w:r>
        <w:t xml:space="preserve"> - </w:t>
      </w:r>
      <w:hyperlink w:anchor="P374">
        <w:r>
          <w:rPr>
            <w:color w:val="0000FF"/>
          </w:rPr>
          <w:t>3.12</w:t>
        </w:r>
      </w:hyperlink>
      <w:r>
        <w:t xml:space="preserve"> настоящего Положения.</w:t>
      </w:r>
    </w:p>
    <w:p w:rsidR="00CF1B8D" w:rsidRDefault="00CF1B8D">
      <w:pPr>
        <w:pStyle w:val="ConsPlusNormal"/>
        <w:spacing w:before="220"/>
        <w:ind w:firstLine="540"/>
        <w:jc w:val="both"/>
      </w:pPr>
      <w:r>
        <w:t xml:space="preserve">Размеры выплат устанавливаются в порядке, установленном трудовым законодательством, не ниже размеров, установленных </w:t>
      </w:r>
      <w:hyperlink w:anchor="P3144">
        <w:r>
          <w:rPr>
            <w:color w:val="0000FF"/>
          </w:rPr>
          <w:t>приложением 16</w:t>
        </w:r>
      </w:hyperlink>
      <w:r>
        <w:t xml:space="preserve"> к настоящему Положению.</w:t>
      </w:r>
    </w:p>
    <w:p w:rsidR="00CF1B8D" w:rsidRDefault="00CF1B8D">
      <w:pPr>
        <w:pStyle w:val="ConsPlusNormal"/>
        <w:spacing w:before="220"/>
        <w:ind w:firstLine="540"/>
        <w:jc w:val="both"/>
      </w:pPr>
      <w:r>
        <w:t>3.14. Компенсационные выплаты в размере 25 проц. должностного оклада (оклада)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устанавливаются следующим категориям работников:</w:t>
      </w:r>
    </w:p>
    <w:p w:rsidR="00CF1B8D" w:rsidRDefault="00CF1B8D">
      <w:pPr>
        <w:pStyle w:val="ConsPlusNormal"/>
        <w:spacing w:before="220"/>
        <w:ind w:firstLine="540"/>
        <w:jc w:val="both"/>
      </w:pPr>
      <w:r>
        <w:t>врачам и медицинским работникам с высшим (немедицинским) образованием, оказывающим специализированную медицинскую помощь в стационарных условиях, среднему медицинскому персоналу, участвующему в оказании медицинской помощи в стационарных условиях, младшему медицинскому персоналу, обеспечивающему оказание специализированной медицинской помощи в стационарных условиях;</w:t>
      </w:r>
    </w:p>
    <w:p w:rsidR="00CF1B8D" w:rsidRDefault="00CF1B8D">
      <w:pPr>
        <w:pStyle w:val="ConsPlusNormal"/>
        <w:spacing w:before="220"/>
        <w:ind w:firstLine="540"/>
        <w:jc w:val="both"/>
      </w:pPr>
      <w:r>
        <w:t xml:space="preserve">участковым терапевтам, участковым педиатрам, врачам общей практики (семейным врачам), врачам-инфекционистам, среднему медицинскому персоналу, работающему с данными врачами, фельдшерам фельдшерско-акушерских пунктов, фельдшерских пунктов, оказывающим первичную </w:t>
      </w:r>
      <w:r>
        <w:lastRenderedPageBreak/>
        <w:t>медико-санитарную помощь в амбулаторных условиях.</w:t>
      </w:r>
    </w:p>
    <w:p w:rsidR="00CF1B8D" w:rsidRDefault="00CF1B8D">
      <w:pPr>
        <w:pStyle w:val="ConsPlusNormal"/>
        <w:spacing w:before="220"/>
        <w:ind w:firstLine="540"/>
        <w:jc w:val="both"/>
      </w:pPr>
      <w:r>
        <w:t xml:space="preserve">Установление и начисление указанной компенсационной выплаты осуществляется с учетом Методических </w:t>
      </w:r>
      <w:hyperlink r:id="rId67">
        <w:r>
          <w:rPr>
            <w:color w:val="0000FF"/>
          </w:rPr>
          <w:t>рекомендаций</w:t>
        </w:r>
      </w:hyperlink>
      <w:r>
        <w:t xml:space="preserve"> по порядку применения постановления Правительства Российской Федерации от 15 июля 2022 года N 1268 "О порядке предоставления компенсационной выплаты отдельным категориям лиц, подвергающихся риску заражения новой коронавирусной инфекцией", утвержденных приказом Министерства здравоохранения Российской Федерации, Министерства труда и социальной защиты Российской Федерации от 26 июля 2022 года N 506/429.</w:t>
      </w:r>
    </w:p>
    <w:p w:rsidR="00CF1B8D" w:rsidRDefault="00CF1B8D">
      <w:pPr>
        <w:pStyle w:val="ConsPlusNormal"/>
        <w:jc w:val="both"/>
      </w:pPr>
      <w:r>
        <w:t xml:space="preserve">(п. 3.14 введен </w:t>
      </w:r>
      <w:hyperlink r:id="rId68">
        <w:r>
          <w:rPr>
            <w:color w:val="0000FF"/>
          </w:rPr>
          <w:t>Постановлением</w:t>
        </w:r>
      </w:hyperlink>
      <w:r>
        <w:t xml:space="preserve"> Правительства Ленинградской области от 23.11.2022 N 844)</w:t>
      </w:r>
    </w:p>
    <w:p w:rsidR="00CF1B8D" w:rsidRDefault="00CF1B8D">
      <w:pPr>
        <w:pStyle w:val="ConsPlusNormal"/>
      </w:pPr>
    </w:p>
    <w:p w:rsidR="00CF1B8D" w:rsidRDefault="00CF1B8D">
      <w:pPr>
        <w:pStyle w:val="ConsPlusTitle"/>
        <w:jc w:val="center"/>
        <w:outlineLvl w:val="1"/>
      </w:pPr>
      <w:r>
        <w:t>4. Виды и порядок установления стимулирующих выплат</w:t>
      </w:r>
    </w:p>
    <w:p w:rsidR="00CF1B8D" w:rsidRDefault="00CF1B8D">
      <w:pPr>
        <w:pStyle w:val="ConsPlusNormal"/>
      </w:pPr>
    </w:p>
    <w:p w:rsidR="00CF1B8D" w:rsidRDefault="00CF1B8D">
      <w:pPr>
        <w:pStyle w:val="ConsPlusNormal"/>
        <w:ind w:firstLine="540"/>
        <w:jc w:val="both"/>
      </w:pPr>
      <w:r>
        <w:t>4.1. Выплаты стимулирующего характера устанавливаются и осуществляются в соответствии с положением об оплате и стимулировании работников, утвержденным локальным нормативным актом учреждения, с учетом мнения представительного органа работников.</w:t>
      </w:r>
    </w:p>
    <w:p w:rsidR="00CF1B8D" w:rsidRDefault="00CF1B8D">
      <w:pPr>
        <w:pStyle w:val="ConsPlusNormal"/>
        <w:spacing w:before="220"/>
        <w:ind w:firstLine="540"/>
        <w:jc w:val="both"/>
      </w:pPr>
      <w:bookmarkStart w:id="14" w:name="P387"/>
      <w:bookmarkEnd w:id="14"/>
      <w:r>
        <w:t>4.2. Стимулирующие выплаты работникам учреждений устанавливаются из следующего перечня выплат:</w:t>
      </w:r>
    </w:p>
    <w:p w:rsidR="00CF1B8D" w:rsidRDefault="00CF1B8D">
      <w:pPr>
        <w:pStyle w:val="ConsPlusNormal"/>
        <w:spacing w:before="220"/>
        <w:ind w:firstLine="540"/>
        <w:jc w:val="both"/>
      </w:pPr>
      <w:r>
        <w:t>а) премиальные выплаты по итогам работы;</w:t>
      </w:r>
    </w:p>
    <w:p w:rsidR="00CF1B8D" w:rsidRDefault="00CF1B8D">
      <w:pPr>
        <w:pStyle w:val="ConsPlusNormal"/>
        <w:spacing w:before="220"/>
        <w:ind w:firstLine="540"/>
        <w:jc w:val="both"/>
      </w:pPr>
      <w:r>
        <w:t>б) стимулирующая надбавка по итогам работы;</w:t>
      </w:r>
    </w:p>
    <w:p w:rsidR="00CF1B8D" w:rsidRDefault="00CF1B8D">
      <w:pPr>
        <w:pStyle w:val="ConsPlusNormal"/>
        <w:spacing w:before="220"/>
        <w:ind w:firstLine="540"/>
        <w:jc w:val="both"/>
      </w:pPr>
      <w:r>
        <w:t>в) премиальные выплаты за выполнение особо важных (срочных) работ;</w:t>
      </w:r>
    </w:p>
    <w:p w:rsidR="00CF1B8D" w:rsidRDefault="00CF1B8D">
      <w:pPr>
        <w:pStyle w:val="ConsPlusNormal"/>
        <w:spacing w:before="220"/>
        <w:ind w:firstLine="540"/>
        <w:jc w:val="both"/>
      </w:pPr>
      <w:r>
        <w:t>г) профессиональная стимулирующая надбавка;</w:t>
      </w:r>
    </w:p>
    <w:p w:rsidR="00CF1B8D" w:rsidRDefault="00CF1B8D">
      <w:pPr>
        <w:pStyle w:val="ConsPlusNormal"/>
        <w:spacing w:before="220"/>
        <w:ind w:firstLine="540"/>
        <w:jc w:val="both"/>
      </w:pPr>
      <w:r>
        <w:t>д) премиальные выплаты к значимым датам (событиям).</w:t>
      </w:r>
    </w:p>
    <w:p w:rsidR="00CF1B8D" w:rsidRDefault="00CF1B8D">
      <w:pPr>
        <w:pStyle w:val="ConsPlusNormal"/>
        <w:spacing w:before="220"/>
        <w:ind w:firstLine="540"/>
        <w:jc w:val="both"/>
      </w:pPr>
      <w:bookmarkStart w:id="15" w:name="P393"/>
      <w:bookmarkEnd w:id="15"/>
      <w:r>
        <w:t>4.3. Стимулирующие выплаты руководителю учреждения устанавливаются из следующего перечня выплат:</w:t>
      </w:r>
    </w:p>
    <w:p w:rsidR="00CF1B8D" w:rsidRDefault="00CF1B8D">
      <w:pPr>
        <w:pStyle w:val="ConsPlusNormal"/>
        <w:spacing w:before="220"/>
        <w:ind w:firstLine="540"/>
        <w:jc w:val="both"/>
      </w:pPr>
      <w:r>
        <w:t>а) премиальные выплаты по итогам работы;</w:t>
      </w:r>
    </w:p>
    <w:p w:rsidR="00CF1B8D" w:rsidRDefault="00CF1B8D">
      <w:pPr>
        <w:pStyle w:val="ConsPlusNormal"/>
        <w:spacing w:before="220"/>
        <w:ind w:firstLine="540"/>
        <w:jc w:val="both"/>
      </w:pPr>
      <w:r>
        <w:t>б) премиальные выплаты за выполнение особо важных (срочных) работ;</w:t>
      </w:r>
    </w:p>
    <w:p w:rsidR="00CF1B8D" w:rsidRDefault="00CF1B8D">
      <w:pPr>
        <w:pStyle w:val="ConsPlusNormal"/>
        <w:spacing w:before="220"/>
        <w:ind w:firstLine="540"/>
        <w:jc w:val="both"/>
      </w:pPr>
      <w:r>
        <w:t>в) премиальные выплаты к значимым датам (событиям).</w:t>
      </w:r>
    </w:p>
    <w:p w:rsidR="00CF1B8D" w:rsidRDefault="00CF1B8D">
      <w:pPr>
        <w:pStyle w:val="ConsPlusNormal"/>
        <w:jc w:val="both"/>
      </w:pPr>
      <w:r>
        <w:t xml:space="preserve">(п. 4.3 в ред. </w:t>
      </w:r>
      <w:hyperlink r:id="rId69">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 xml:space="preserve">4.4. Установление работникам и руководителю иных стимулирующих выплат, кроме перечисленных в </w:t>
      </w:r>
      <w:hyperlink w:anchor="P387">
        <w:r>
          <w:rPr>
            <w:color w:val="0000FF"/>
          </w:rPr>
          <w:t>пунктах 4.2</w:t>
        </w:r>
      </w:hyperlink>
      <w:r>
        <w:t xml:space="preserve"> и </w:t>
      </w:r>
      <w:hyperlink w:anchor="P393">
        <w:r>
          <w:rPr>
            <w:color w:val="0000FF"/>
          </w:rPr>
          <w:t>4.3</w:t>
        </w:r>
      </w:hyperlink>
      <w:r>
        <w:t xml:space="preserve"> настоящего Положения (соответственно), не допускается.</w:t>
      </w:r>
    </w:p>
    <w:p w:rsidR="00CF1B8D" w:rsidRDefault="00CF1B8D">
      <w:pPr>
        <w:pStyle w:val="ConsPlusNormal"/>
        <w:spacing w:before="220"/>
        <w:ind w:firstLine="540"/>
        <w:jc w:val="both"/>
      </w:pPr>
      <w:r>
        <w:t>4.5. Премиальные выплаты по итогам работы осуществляются:</w:t>
      </w:r>
    </w:p>
    <w:p w:rsidR="00CF1B8D" w:rsidRDefault="00CF1B8D">
      <w:pPr>
        <w:pStyle w:val="ConsPlusNormal"/>
        <w:spacing w:before="220"/>
        <w:ind w:firstLine="540"/>
        <w:jc w:val="both"/>
      </w:pPr>
      <w:r>
        <w:t>руководителю учреждения - по итогам работы учреждения;</w:t>
      </w:r>
    </w:p>
    <w:p w:rsidR="00CF1B8D" w:rsidRDefault="00CF1B8D">
      <w:pPr>
        <w:pStyle w:val="ConsPlusNormal"/>
        <w:spacing w:before="220"/>
        <w:ind w:firstLine="540"/>
        <w:jc w:val="both"/>
      </w:pPr>
      <w:r>
        <w:t>руководителям обособленных структурных подразделений (филиалов) учреждения - по итогам работы учреждения и(или) структурного подразделения (филиала) учреждения;</w:t>
      </w:r>
    </w:p>
    <w:p w:rsidR="00CF1B8D" w:rsidRDefault="00CF1B8D">
      <w:pPr>
        <w:pStyle w:val="ConsPlusNormal"/>
        <w:spacing w:before="220"/>
        <w:ind w:firstLine="540"/>
        <w:jc w:val="both"/>
      </w:pPr>
      <w:r>
        <w:t>работникам учреждения - по итогам работы учреждения и(или) структурного подразделения (филиала) учреждения и(или) по итогам работы конкретного работника.</w:t>
      </w:r>
    </w:p>
    <w:p w:rsidR="00CF1B8D" w:rsidRDefault="00CF1B8D">
      <w:pPr>
        <w:pStyle w:val="ConsPlusNormal"/>
        <w:spacing w:before="220"/>
        <w:ind w:firstLine="540"/>
        <w:jc w:val="both"/>
      </w:pPr>
      <w:r>
        <w:t>4.6. Премиальные выплаты по итогам работы выплачиваются с периодичностью подведения итогов работы соответственно учреждения, обособленного структурного подразделения, филиала, работника - ежемесячно, ежеквартально, за календарный год.</w:t>
      </w:r>
    </w:p>
    <w:p w:rsidR="00CF1B8D" w:rsidRDefault="00CF1B8D">
      <w:pPr>
        <w:pStyle w:val="ConsPlusNormal"/>
        <w:spacing w:before="220"/>
        <w:ind w:firstLine="540"/>
        <w:jc w:val="both"/>
      </w:pPr>
      <w:r>
        <w:t xml:space="preserve">4.7. Размер премиальных выплат по итогам работы определяется на основе показателей </w:t>
      </w:r>
      <w:r>
        <w:lastRenderedPageBreak/>
        <w:t>эффективности и результативности деятельности учреждения (структурного подразделения, филиала, работника) и(или) критериев оценки деятельности учреждения (структурного подразделения, филиала, работника) (далее - КПЭ, критерии оценки деятельности соответственно).</w:t>
      </w:r>
    </w:p>
    <w:p w:rsidR="00CF1B8D" w:rsidRDefault="00CF1B8D">
      <w:pPr>
        <w:pStyle w:val="ConsPlusNormal"/>
        <w:jc w:val="both"/>
      </w:pPr>
      <w:r>
        <w:t xml:space="preserve">(в ред. </w:t>
      </w:r>
      <w:hyperlink r:id="rId70">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 xml:space="preserve">Абзац утратил силу. - </w:t>
      </w:r>
      <w:hyperlink r:id="rId71">
        <w:r>
          <w:rPr>
            <w:color w:val="0000FF"/>
          </w:rPr>
          <w:t>Постановление</w:t>
        </w:r>
      </w:hyperlink>
      <w:r>
        <w:t xml:space="preserve"> Правительства Ленинградской области от 22.03.2021 N 157.</w:t>
      </w:r>
    </w:p>
    <w:p w:rsidR="00CF1B8D" w:rsidRDefault="00CF1B8D">
      <w:pPr>
        <w:pStyle w:val="ConsPlusNormal"/>
        <w:spacing w:before="220"/>
        <w:ind w:firstLine="540"/>
        <w:jc w:val="both"/>
      </w:pPr>
      <w:r>
        <w:t>Совокупность КПЭ и(или) критериев оценки деятельности, применяемых для определения размера премии конкретного работника, учитывает качество выполненных им работ, а в случае когда дополнительный и(или) сверхнормативный объем выполненных работником работ не учитывается при определении размера выплат по ставке заработной платы с учетом нагрузки, компенсационных выплат, также и объем выполненных работником работ.</w:t>
      </w:r>
    </w:p>
    <w:p w:rsidR="00CF1B8D" w:rsidRDefault="00CF1B8D">
      <w:pPr>
        <w:pStyle w:val="ConsPlusNormal"/>
        <w:jc w:val="both"/>
      </w:pPr>
      <w:r>
        <w:t xml:space="preserve">(в ред. </w:t>
      </w:r>
      <w:hyperlink r:id="rId72">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Перечень КПЭ и(или) критериев оценки деятельности работников учреждения определяется с учетом общих рекомендаций по формированию перечня КПЭ и(или) критериев оценки деятельности, установленных уполномоченным органом,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устанавливающих перечень КПЭ, критерии оценки деятельности работников учреждения самостоятельно по согласованию с курирующим вице-губернатором Ленинградской области.</w:t>
      </w:r>
    </w:p>
    <w:p w:rsidR="00CF1B8D" w:rsidRDefault="00CF1B8D">
      <w:pPr>
        <w:pStyle w:val="ConsPlusNormal"/>
        <w:jc w:val="both"/>
      </w:pPr>
      <w:r>
        <w:t xml:space="preserve">(в ред. </w:t>
      </w:r>
      <w:hyperlink r:id="rId73">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В отношении каждого работника устанавливается не более десяти КПЭ и(или) критериев оценки деятельности, для руководителя учреждения, руководителя обособленного структурного подразделения (филиала) учреждения - не более 15 КПЭ и(или) критериев оценки деятельности).</w:t>
      </w:r>
    </w:p>
    <w:p w:rsidR="00CF1B8D" w:rsidRDefault="00CF1B8D">
      <w:pPr>
        <w:pStyle w:val="ConsPlusNormal"/>
        <w:jc w:val="both"/>
      </w:pPr>
      <w:r>
        <w:t xml:space="preserve">(в ред. </w:t>
      </w:r>
      <w:hyperlink r:id="rId74">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4.8. КПЭ, применяемые для определения размера премиальных выплат по итогам работы, должны соответствовать следующим требованиям:</w:t>
      </w:r>
    </w:p>
    <w:p w:rsidR="00CF1B8D" w:rsidRDefault="00CF1B8D">
      <w:pPr>
        <w:pStyle w:val="ConsPlusNormal"/>
        <w:jc w:val="both"/>
      </w:pPr>
      <w:r>
        <w:t xml:space="preserve">(в ред. </w:t>
      </w:r>
      <w:hyperlink r:id="rId75">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а) объективность - система сбора отчетных данных по КПЭ, обеспечивающих возможность объективной проверки корректности отчетных данных, минимизацию рисков намеренного искажения отчетных данных со стороны учреждения, структурного подразделения, филиала, работника соответственно;</w:t>
      </w:r>
    </w:p>
    <w:p w:rsidR="00CF1B8D" w:rsidRDefault="00CF1B8D">
      <w:pPr>
        <w:pStyle w:val="ConsPlusNormal"/>
        <w:spacing w:before="220"/>
        <w:ind w:firstLine="540"/>
        <w:jc w:val="both"/>
      </w:pPr>
      <w:r>
        <w:t>б) управляемость - достижение плановых значений КПЭ в преобладающей степени зависит от усилий соответственно учреждения, структурного подразделения, филиала, работника, внешние факторы оказывают минимальное влияние на достижение плановых значений КПЭ;</w:t>
      </w:r>
    </w:p>
    <w:p w:rsidR="00CF1B8D" w:rsidRDefault="00CF1B8D">
      <w:pPr>
        <w:pStyle w:val="ConsPlusNormal"/>
        <w:spacing w:before="220"/>
        <w:ind w:firstLine="540"/>
        <w:jc w:val="both"/>
      </w:pPr>
      <w:r>
        <w:t>в) прозрачность - формулировка (описание) КПЭ предполагает однозначное понимание ожидаемых результатов деятельности учреждения, структурного подразделения, филиала, работника соответственно;</w:t>
      </w:r>
    </w:p>
    <w:p w:rsidR="00CF1B8D" w:rsidRDefault="00CF1B8D">
      <w:pPr>
        <w:pStyle w:val="ConsPlusNormal"/>
        <w:spacing w:before="220"/>
        <w:ind w:firstLine="540"/>
        <w:jc w:val="both"/>
      </w:pPr>
      <w:r>
        <w:t>г) отсутствие негативных внешних эффектов - установление КПЭ не ведет к ухудшению реального положения дел по оцениваемому направлению деятельности или по иным направлениям деятельности учреждения, структурного подразделения, филиала, работника соответственно;</w:t>
      </w:r>
    </w:p>
    <w:p w:rsidR="00CF1B8D" w:rsidRDefault="00CF1B8D">
      <w:pPr>
        <w:pStyle w:val="ConsPlusNormal"/>
        <w:spacing w:before="220"/>
        <w:ind w:firstLine="540"/>
        <w:jc w:val="both"/>
      </w:pPr>
      <w:r>
        <w:t>д) экономичность - издержки на мониторинг и сбор информации о фактических значениях КПЭ адекватны ожидаемому позитивному эффекту от применения показателя.</w:t>
      </w:r>
    </w:p>
    <w:p w:rsidR="00CF1B8D" w:rsidRDefault="00CF1B8D">
      <w:pPr>
        <w:pStyle w:val="ConsPlusNormal"/>
        <w:spacing w:before="220"/>
        <w:ind w:firstLine="540"/>
        <w:jc w:val="both"/>
      </w:pPr>
      <w:r>
        <w:t>Критерии оценки деятельности, применяемые для определения размера премиальных выплат по итогам работы, должны соответствовать следующим требованиям:</w:t>
      </w:r>
    </w:p>
    <w:p w:rsidR="00CF1B8D" w:rsidRDefault="00CF1B8D">
      <w:pPr>
        <w:pStyle w:val="ConsPlusNormal"/>
        <w:jc w:val="both"/>
      </w:pPr>
      <w:r>
        <w:lastRenderedPageBreak/>
        <w:t xml:space="preserve">(абзац введен </w:t>
      </w:r>
      <w:hyperlink r:id="rId76">
        <w:r>
          <w:rPr>
            <w:color w:val="0000FF"/>
          </w:rPr>
          <w:t>Постановлением</w:t>
        </w:r>
      </w:hyperlink>
      <w:r>
        <w:t xml:space="preserve"> Правительства Ленинградской области от 22.03.2021 N 157)</w:t>
      </w:r>
    </w:p>
    <w:p w:rsidR="00CF1B8D" w:rsidRDefault="00CF1B8D">
      <w:pPr>
        <w:pStyle w:val="ConsPlusNormal"/>
        <w:spacing w:before="220"/>
        <w:ind w:firstLine="540"/>
        <w:jc w:val="both"/>
      </w:pPr>
      <w:r>
        <w:t>а) управляемость - достижение плановых значений критерия оценки деятельности в преобладающей степени зависит от усилий соответственно учреждения, структурного подразделения, филиала, работника, внешние факторы оказывают минимальное влияние на достижение плановых значений критерия оценки деятельности;</w:t>
      </w:r>
    </w:p>
    <w:p w:rsidR="00CF1B8D" w:rsidRDefault="00CF1B8D">
      <w:pPr>
        <w:pStyle w:val="ConsPlusNormal"/>
        <w:jc w:val="both"/>
      </w:pPr>
      <w:r>
        <w:t xml:space="preserve">(пп. "а" введен </w:t>
      </w:r>
      <w:hyperlink r:id="rId77">
        <w:r>
          <w:rPr>
            <w:color w:val="0000FF"/>
          </w:rPr>
          <w:t>Постановлением</w:t>
        </w:r>
      </w:hyperlink>
      <w:r>
        <w:t xml:space="preserve"> Правительства Ленинградской области от 22.03.2021 N 157)</w:t>
      </w:r>
    </w:p>
    <w:p w:rsidR="00CF1B8D" w:rsidRDefault="00CF1B8D">
      <w:pPr>
        <w:pStyle w:val="ConsPlusNormal"/>
        <w:spacing w:before="220"/>
        <w:ind w:firstLine="540"/>
        <w:jc w:val="both"/>
      </w:pPr>
      <w:r>
        <w:t>б) прозрачность - формулировка (описание) критерия оценки деятельности предполагает однозначное понимание оцениваемого аспекта деятельности учреждения, структурного подразделения, филиала, работника соответственно;</w:t>
      </w:r>
    </w:p>
    <w:p w:rsidR="00CF1B8D" w:rsidRDefault="00CF1B8D">
      <w:pPr>
        <w:pStyle w:val="ConsPlusNormal"/>
        <w:jc w:val="both"/>
      </w:pPr>
      <w:r>
        <w:t xml:space="preserve">(пп. "б" введен </w:t>
      </w:r>
      <w:hyperlink r:id="rId78">
        <w:r>
          <w:rPr>
            <w:color w:val="0000FF"/>
          </w:rPr>
          <w:t>Постановлением</w:t>
        </w:r>
      </w:hyperlink>
      <w:r>
        <w:t xml:space="preserve"> Правительства Ленинградской области от 22.03.2021 N 157)</w:t>
      </w:r>
    </w:p>
    <w:p w:rsidR="00CF1B8D" w:rsidRDefault="00CF1B8D">
      <w:pPr>
        <w:pStyle w:val="ConsPlusNormal"/>
        <w:spacing w:before="220"/>
        <w:ind w:firstLine="540"/>
        <w:jc w:val="both"/>
      </w:pPr>
      <w:r>
        <w:t>в) измеримость - критерий оценки деятельности предполагает возможность применения по отношению к нему шкалы качественных оценок (далее - значения критерия оценки деятельности);</w:t>
      </w:r>
    </w:p>
    <w:p w:rsidR="00CF1B8D" w:rsidRDefault="00CF1B8D">
      <w:pPr>
        <w:pStyle w:val="ConsPlusNormal"/>
        <w:jc w:val="both"/>
      </w:pPr>
      <w:r>
        <w:t xml:space="preserve">(пп. "в" введен </w:t>
      </w:r>
      <w:hyperlink r:id="rId79">
        <w:r>
          <w:rPr>
            <w:color w:val="0000FF"/>
          </w:rPr>
          <w:t>Постановлением</w:t>
        </w:r>
      </w:hyperlink>
      <w:r>
        <w:t xml:space="preserve"> Правительства Ленинградской области от 22.03.2021 N 157)</w:t>
      </w:r>
    </w:p>
    <w:p w:rsidR="00CF1B8D" w:rsidRDefault="00CF1B8D">
      <w:pPr>
        <w:pStyle w:val="ConsPlusNormal"/>
        <w:spacing w:before="220"/>
        <w:ind w:firstLine="540"/>
        <w:jc w:val="both"/>
      </w:pPr>
      <w:r>
        <w:t>г) отсутствие негативных внешних эффектов - установление критерия оценки деятельности не ведет к ухудшению реального положения дел по оцениваемому направлению деятельности или по иным направлениям деятельности учреждения, структурного подразделения, филиала, работника соответственно.</w:t>
      </w:r>
    </w:p>
    <w:p w:rsidR="00CF1B8D" w:rsidRDefault="00CF1B8D">
      <w:pPr>
        <w:pStyle w:val="ConsPlusNormal"/>
        <w:jc w:val="both"/>
      </w:pPr>
      <w:r>
        <w:t xml:space="preserve">(пп. "г" введен </w:t>
      </w:r>
      <w:hyperlink r:id="rId80">
        <w:r>
          <w:rPr>
            <w:color w:val="0000FF"/>
          </w:rPr>
          <w:t>Постановлением</w:t>
        </w:r>
      </w:hyperlink>
      <w:r>
        <w:t xml:space="preserve"> Правительства Ленинградской области от 22.03.2021 N 157)</w:t>
      </w:r>
    </w:p>
    <w:p w:rsidR="00CF1B8D" w:rsidRDefault="00CF1B8D">
      <w:pPr>
        <w:pStyle w:val="ConsPlusNormal"/>
        <w:spacing w:before="220"/>
        <w:ind w:firstLine="540"/>
        <w:jc w:val="both"/>
      </w:pPr>
      <w:r>
        <w:t>4.9. Перечень КПЭ и(или) критериев оценки деятельности и порядок определения размера премиальных выплат по итогам работы учреждения (структурного подразделения, филиала, работника) устанавливается:</w:t>
      </w:r>
    </w:p>
    <w:p w:rsidR="00CF1B8D" w:rsidRDefault="00CF1B8D">
      <w:pPr>
        <w:pStyle w:val="ConsPlusNormal"/>
        <w:spacing w:before="220"/>
        <w:ind w:firstLine="540"/>
        <w:jc w:val="both"/>
      </w:pPr>
      <w:r>
        <w:t>для руководителя учреждения - нормативным правовым актом уполномоченного органа;</w:t>
      </w:r>
    </w:p>
    <w:p w:rsidR="00CF1B8D" w:rsidRDefault="00CF1B8D">
      <w:pPr>
        <w:pStyle w:val="ConsPlusNormal"/>
        <w:spacing w:before="220"/>
        <w:ind w:firstLine="540"/>
        <w:jc w:val="both"/>
      </w:pPr>
      <w:r>
        <w:t>для руководителя государственного учреждения, осуществляющего функции главного распорядителя бюджетных средств областного бюджета Ленинградской области, - локальным нормативным актом учреждения по согласованию с курирующим вице-губернатором Ленинградской области;</w:t>
      </w:r>
    </w:p>
    <w:p w:rsidR="00CF1B8D" w:rsidRDefault="00CF1B8D">
      <w:pPr>
        <w:pStyle w:val="ConsPlusNormal"/>
        <w:jc w:val="both"/>
      </w:pPr>
      <w:r>
        <w:t xml:space="preserve">(в ред. </w:t>
      </w:r>
      <w:hyperlink r:id="rId81">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для прочих работников учреждения - локальным нормативным актом учреждения.</w:t>
      </w:r>
    </w:p>
    <w:p w:rsidR="00CF1B8D" w:rsidRDefault="00CF1B8D">
      <w:pPr>
        <w:pStyle w:val="ConsPlusNormal"/>
        <w:spacing w:before="220"/>
        <w:ind w:firstLine="540"/>
        <w:jc w:val="both"/>
      </w:pPr>
      <w:r>
        <w:t xml:space="preserve">4.10. Утратил силу. - </w:t>
      </w:r>
      <w:hyperlink r:id="rId82">
        <w:r>
          <w:rPr>
            <w:color w:val="0000FF"/>
          </w:rPr>
          <w:t>Постановление</w:t>
        </w:r>
      </w:hyperlink>
      <w:r>
        <w:t xml:space="preserve"> Правительства Ленинградской области от 22.03.2021 N 157.</w:t>
      </w:r>
    </w:p>
    <w:p w:rsidR="00CF1B8D" w:rsidRDefault="00CF1B8D">
      <w:pPr>
        <w:pStyle w:val="ConsPlusNormal"/>
        <w:spacing w:before="220"/>
        <w:ind w:firstLine="540"/>
        <w:jc w:val="both"/>
      </w:pPr>
      <w:r>
        <w:t>4.11. Для каждого КПЭ и(или) критерия оценки деятельности, применяемых для определения размера премиальных выплат по итогам работы, устанавливается:</w:t>
      </w:r>
    </w:p>
    <w:p w:rsidR="00CF1B8D" w:rsidRDefault="00CF1B8D">
      <w:pPr>
        <w:pStyle w:val="ConsPlusNormal"/>
        <w:spacing w:before="220"/>
        <w:ind w:firstLine="540"/>
        <w:jc w:val="both"/>
      </w:pPr>
      <w:r>
        <w:t>формула расчета значений КПЭ и(или) механизм определения значений критерия оценки деятельности;</w:t>
      </w:r>
    </w:p>
    <w:p w:rsidR="00CF1B8D" w:rsidRDefault="00CF1B8D">
      <w:pPr>
        <w:pStyle w:val="ConsPlusNormal"/>
        <w:spacing w:before="220"/>
        <w:ind w:firstLine="540"/>
        <w:jc w:val="both"/>
      </w:pPr>
      <w:r>
        <w:t>удельный вес КПЭ и(или) критерия оценки деятельности, применяемый для определения размера премиальных выплат по итогам работы, либо максимальная сумма баллов по КПЭ и(или) критерию оценки деятельности, применяемая для определения размера премиальных выплат по итогам работы, либо сумма в абсолютной величине (в рублях), соответствующая КПЭ и(или) критерию оценки деятельности;</w:t>
      </w:r>
    </w:p>
    <w:p w:rsidR="00CF1B8D" w:rsidRDefault="00CF1B8D">
      <w:pPr>
        <w:pStyle w:val="ConsPlusNormal"/>
        <w:spacing w:before="220"/>
        <w:ind w:firstLine="540"/>
        <w:jc w:val="both"/>
      </w:pPr>
      <w:r>
        <w:t>плановое значение КПЭ и(или) критерия оценки деятельности либо порядок его определения;</w:t>
      </w:r>
    </w:p>
    <w:p w:rsidR="00CF1B8D" w:rsidRDefault="00CF1B8D">
      <w:pPr>
        <w:pStyle w:val="ConsPlusNormal"/>
        <w:spacing w:before="220"/>
        <w:ind w:firstLine="540"/>
        <w:jc w:val="both"/>
      </w:pPr>
      <w:r>
        <w:t xml:space="preserve">механизм или формула, предполагающие определение размера премиальных выплат в </w:t>
      </w:r>
      <w:r>
        <w:lastRenderedPageBreak/>
        <w:t>зависимости от фактических значений КПЭ и(или) критериев оценки деятельности.</w:t>
      </w:r>
    </w:p>
    <w:p w:rsidR="00CF1B8D" w:rsidRDefault="00CF1B8D">
      <w:pPr>
        <w:pStyle w:val="ConsPlusNormal"/>
        <w:jc w:val="both"/>
      </w:pPr>
      <w:r>
        <w:t xml:space="preserve">(п. 4.11 в ред. </w:t>
      </w:r>
      <w:hyperlink r:id="rId83">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4.12. Размер премиальных выплат по итогам работы определяется пропорционально фактически отработанному времени (за исключением руководителя, руководителей филиалов, обособленных структурных подразделений учреждения).</w:t>
      </w:r>
    </w:p>
    <w:p w:rsidR="00CF1B8D" w:rsidRDefault="00CF1B8D">
      <w:pPr>
        <w:pStyle w:val="ConsPlusNormal"/>
        <w:spacing w:before="220"/>
        <w:ind w:firstLine="540"/>
        <w:jc w:val="both"/>
      </w:pPr>
      <w:r>
        <w:t>Подход по премированию руководителя, руководителей филиалов, обособленных структурных подразделений учреждения (без учета фактически отработанного времени или пропорционально фактически отработанному времени) определяется нормативным правовым актом уполномоченного органа, а для государственных учреждений, осуществляющих функции главного распорядителя бюджетных средств областного бюджета Ленинградской области, - локальным нормативным актом учреждения по согласованию с курирующим вице-губернатором Ленинградской области.</w:t>
      </w:r>
    </w:p>
    <w:p w:rsidR="00CF1B8D" w:rsidRDefault="00CF1B8D">
      <w:pPr>
        <w:pStyle w:val="ConsPlusNormal"/>
        <w:jc w:val="both"/>
      </w:pPr>
      <w:r>
        <w:t xml:space="preserve">(абзац введен </w:t>
      </w:r>
      <w:hyperlink r:id="rId84">
        <w:r>
          <w:rPr>
            <w:color w:val="0000FF"/>
          </w:rPr>
          <w:t>Постановлением</w:t>
        </w:r>
      </w:hyperlink>
      <w:r>
        <w:t xml:space="preserve"> Правительства Ленинградской области от 23.06.2022 N 434)</w:t>
      </w:r>
    </w:p>
    <w:p w:rsidR="00CF1B8D" w:rsidRDefault="00CF1B8D">
      <w:pPr>
        <w:pStyle w:val="ConsPlusNormal"/>
        <w:spacing w:before="220"/>
        <w:ind w:firstLine="540"/>
        <w:jc w:val="both"/>
      </w:pPr>
      <w:r>
        <w:t>4.13. В случае установления стимулирующей надбавки по итогам работы результаты деятельности работника оцениваются не чаще одного раза в квартал.</w:t>
      </w:r>
    </w:p>
    <w:p w:rsidR="00CF1B8D" w:rsidRDefault="00CF1B8D">
      <w:pPr>
        <w:pStyle w:val="ConsPlusNormal"/>
        <w:spacing w:before="220"/>
        <w:ind w:firstLine="540"/>
        <w:jc w:val="both"/>
      </w:pPr>
      <w:r>
        <w:t>Стимулирующая надбавка по итогам работы устанавливается на определенный период в процентах к должностному окладу (окладу, выплатам по ставке заработной платы), либо сумме должностного оклада (оклада), выплат по ставке заработной платы и выплат по повышающим коэффициентам к должностному окладу (окладу, ставке заработной платы) (далее - окладно-ставочная часть заработной платы), либо сумме окладно-ставочной части заработной платы работника и компенсационных выплат работнику без учета компенсационных выплат за работу в выходные и праздничные дни (далее - базовая часть заработной платы).</w:t>
      </w:r>
    </w:p>
    <w:p w:rsidR="00CF1B8D" w:rsidRDefault="00CF1B8D">
      <w:pPr>
        <w:pStyle w:val="ConsPlusNormal"/>
        <w:jc w:val="both"/>
      </w:pPr>
      <w:r>
        <w:t xml:space="preserve">(в ред. </w:t>
      </w:r>
      <w:hyperlink r:id="rId85">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4.14. Стимулирующая надбавка по итогам работы устанавливается на квартал - в случае определения размера надбавки по итогам работы за отчетный квартал, и(или) на год - в случае определения размера надбавки по итогам работы за календарный год, и(или) до наступления определенных событий - в случае определения размера надбавки по итогам проведения определенных мероприятий (в том числе соревнований).</w:t>
      </w:r>
    </w:p>
    <w:p w:rsidR="00CF1B8D" w:rsidRDefault="00CF1B8D">
      <w:pPr>
        <w:pStyle w:val="ConsPlusNormal"/>
        <w:spacing w:before="220"/>
        <w:ind w:firstLine="540"/>
        <w:jc w:val="both"/>
      </w:pPr>
      <w:r>
        <w:t>4.15. Размер стимулирующей надбавки по итогам работы определяется на основе КПЭ и(или) критериев оценки деятельности, устанавливаемых в соответствии с настоящим Положением.</w:t>
      </w:r>
    </w:p>
    <w:p w:rsidR="00CF1B8D" w:rsidRDefault="00CF1B8D">
      <w:pPr>
        <w:pStyle w:val="ConsPlusNormal"/>
        <w:spacing w:before="220"/>
        <w:ind w:firstLine="540"/>
        <w:jc w:val="both"/>
      </w:pPr>
      <w:r>
        <w:t>Перечень КПЭ и(или) критериев оценки деятельности и порядок их применения для определения размера стимулирующей надбавки по итогам работы (в том числе формулы расчета значений КПЭ и(или) механизмы определения значений критериев оценки деятельности, удельные веса (сумма баллов) КПЭ и(или) критериев оценки деятельности, механизм или формула, предполагающие связь значений КПЭ и(или) критериев оценки деятельности с размером надбавки) устанавливаются локальным нормативным актом учреждения.</w:t>
      </w:r>
    </w:p>
    <w:p w:rsidR="00CF1B8D" w:rsidRDefault="00CF1B8D">
      <w:pPr>
        <w:pStyle w:val="ConsPlusNormal"/>
        <w:jc w:val="both"/>
      </w:pPr>
      <w:r>
        <w:t xml:space="preserve">(в ред. </w:t>
      </w:r>
      <w:hyperlink r:id="rId86">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 xml:space="preserve">Для тренерского состава государственных учреждений отраслевой принадлежности физическая культура и спорт (включая учреждения дополнительного образования), структурных подразделений учреждений иных отраслей, реализующих дополнительные образовательные программы спортивной подготовки и(или) подготовку спортивного резерва на основе государственного задания, размер стимулирующей </w:t>
      </w:r>
      <w:hyperlink w:anchor="P3308">
        <w:r>
          <w:rPr>
            <w:color w:val="0000FF"/>
          </w:rPr>
          <w:t>надбавки</w:t>
        </w:r>
      </w:hyperlink>
      <w:r>
        <w:t xml:space="preserve"> по итогам работы устанавливается в соответствии с приложением 17 к настоящему Положению.</w:t>
      </w:r>
    </w:p>
    <w:p w:rsidR="00CF1B8D" w:rsidRDefault="00CF1B8D">
      <w:pPr>
        <w:pStyle w:val="ConsPlusNormal"/>
        <w:jc w:val="both"/>
      </w:pPr>
      <w:r>
        <w:t xml:space="preserve">(в ред. </w:t>
      </w:r>
      <w:hyperlink r:id="rId87">
        <w:r>
          <w:rPr>
            <w:color w:val="0000FF"/>
          </w:rPr>
          <w:t>Постановления</w:t>
        </w:r>
      </w:hyperlink>
      <w:r>
        <w:t xml:space="preserve"> Правительства Ленинградской области от 12.03.2024 N 164)</w:t>
      </w:r>
    </w:p>
    <w:p w:rsidR="00CF1B8D" w:rsidRDefault="00CF1B8D">
      <w:pPr>
        <w:pStyle w:val="ConsPlusNormal"/>
        <w:spacing w:before="220"/>
        <w:ind w:firstLine="540"/>
        <w:jc w:val="both"/>
      </w:pPr>
      <w:r>
        <w:t xml:space="preserve">4.16. Оценка фактического достижения плановых значений КПЭ и(или) критериев оценки деятельности, применяемых для определения размера премиальных выплат по итогам работы, </w:t>
      </w:r>
      <w:r>
        <w:lastRenderedPageBreak/>
        <w:t>стимулирующих надбавок по итогам работы, осуществляется в порядке, установленном локальным нормативным актом учреждения с учетом мнения представительного органа работников (для руководителей учреждений - правовым актом уполномоченного органа, для руководителя государственного учреждения, осуществляющего функции главного распорядителя бюджетных средств областного бюджета Ленинградской области, - локальным нормативным актом учреждения по согласованию с курирующим вице-губернатором Ленинградской области).</w:t>
      </w:r>
    </w:p>
    <w:p w:rsidR="00CF1B8D" w:rsidRDefault="00CF1B8D">
      <w:pPr>
        <w:pStyle w:val="ConsPlusNormal"/>
        <w:jc w:val="both"/>
      </w:pPr>
      <w:r>
        <w:t xml:space="preserve">(в ред. </w:t>
      </w:r>
      <w:hyperlink r:id="rId88">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Результаты оценки фактического достижения плановых значений КПЭ и(или) критериев оценки деятельности доводятся до сведения работников - учреждением, до сведения руководителей учреждений - уполномоченным органом, для руководителя государственного учреждения, осуществляющего функции главного распорядителя бюджетных средств областного бюджета Ленинградской области, - курирующим вице-губернатором Ленинградской области.</w:t>
      </w:r>
    </w:p>
    <w:p w:rsidR="00CF1B8D" w:rsidRDefault="00CF1B8D">
      <w:pPr>
        <w:pStyle w:val="ConsPlusNormal"/>
        <w:jc w:val="both"/>
      </w:pPr>
      <w:r>
        <w:t xml:space="preserve">(в ред. </w:t>
      </w:r>
      <w:hyperlink r:id="rId89">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4.17. В случае одновременного установления для работника премиальных выплат по итогам работы (за месяц, квартал) и стимулирующей надбавки по итогам работы КПЭ и(или) критерии оценки деятельности, применяемые для определения размера премиальных выплат по итогам работы, должны отличаться от КПЭ и(или) критериев оценки деятельности, применяемых для определения размера стимулирующей надбавки по итогам работы.</w:t>
      </w:r>
    </w:p>
    <w:p w:rsidR="00CF1B8D" w:rsidRDefault="00CF1B8D">
      <w:pPr>
        <w:pStyle w:val="ConsPlusNormal"/>
        <w:jc w:val="both"/>
      </w:pPr>
      <w:r>
        <w:t xml:space="preserve">(в ред. </w:t>
      </w:r>
      <w:hyperlink r:id="rId90">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bookmarkStart w:id="16" w:name="P460"/>
      <w:bookmarkEnd w:id="16"/>
      <w:r>
        <w:t>4.18. Премиальные выплаты за выполнение особо важных (срочных) работ работникам учреждения осуществляются по решению руководителя учреждения, а для руководителя учреждения - по решению уполномоченного органа,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в которых указанные выплаты осуществляют по решению руководителя учреждения по согласованию с курирующим вице-губернатором Ленинградской области.</w:t>
      </w:r>
    </w:p>
    <w:p w:rsidR="00CF1B8D" w:rsidRDefault="00CF1B8D">
      <w:pPr>
        <w:pStyle w:val="ConsPlusNormal"/>
        <w:spacing w:before="220"/>
        <w:ind w:firstLine="540"/>
        <w:jc w:val="both"/>
      </w:pPr>
      <w:r>
        <w:t>Совокупный объем премиальных выплат за выполнение особо важных (срочных) работ по всем работникам учреждения не может превышать 5 проц. базовой части заработной платы всех работников учреждения в целом за календарный год.</w:t>
      </w:r>
    </w:p>
    <w:p w:rsidR="00CF1B8D" w:rsidRDefault="00CF1B8D">
      <w:pPr>
        <w:pStyle w:val="ConsPlusNormal"/>
        <w:spacing w:before="220"/>
        <w:ind w:firstLine="540"/>
        <w:jc w:val="both"/>
      </w:pPr>
      <w:bookmarkStart w:id="17" w:name="P462"/>
      <w:bookmarkEnd w:id="17"/>
      <w:r>
        <w:t>4.19. Суммарный по учреждению объем премиальных выплат по итогам работы, стимулирующей надбавки по итогам работы, премиальных выплат за выполнение особо важных (срочных) работ находится в диапазоне от 20 до 100 процентов базовой части заработной платы всех работников учреждения в целом за календарный год. Указанное ограничение не распространяется на учреждения, не финансируемые из областного бюджета Ленинградской области.</w:t>
      </w:r>
    </w:p>
    <w:p w:rsidR="00CF1B8D" w:rsidRDefault="00CF1B8D">
      <w:pPr>
        <w:pStyle w:val="ConsPlusNormal"/>
        <w:spacing w:before="220"/>
        <w:ind w:firstLine="540"/>
        <w:jc w:val="both"/>
      </w:pPr>
      <w:r>
        <w:t>4.20. Виды премиальных выплат к значимым датам (событиям):</w:t>
      </w:r>
    </w:p>
    <w:p w:rsidR="00CF1B8D" w:rsidRDefault="00CF1B8D">
      <w:pPr>
        <w:pStyle w:val="ConsPlusNormal"/>
        <w:spacing w:before="220"/>
        <w:ind w:firstLine="540"/>
        <w:jc w:val="both"/>
      </w:pPr>
      <w:r>
        <w:t>к профессиональным праздникам;</w:t>
      </w:r>
    </w:p>
    <w:p w:rsidR="00CF1B8D" w:rsidRDefault="00CF1B8D">
      <w:pPr>
        <w:pStyle w:val="ConsPlusNormal"/>
        <w:spacing w:before="220"/>
        <w:ind w:firstLine="540"/>
        <w:jc w:val="both"/>
      </w:pPr>
      <w:r>
        <w:t>к юбилейным датам;</w:t>
      </w:r>
    </w:p>
    <w:p w:rsidR="00CF1B8D" w:rsidRDefault="00CF1B8D">
      <w:pPr>
        <w:pStyle w:val="ConsPlusNormal"/>
        <w:spacing w:before="220"/>
        <w:ind w:firstLine="540"/>
        <w:jc w:val="both"/>
      </w:pPr>
      <w:r>
        <w:t>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p w:rsidR="00CF1B8D" w:rsidRDefault="00CF1B8D">
      <w:pPr>
        <w:pStyle w:val="ConsPlusNormal"/>
        <w:spacing w:before="220"/>
        <w:ind w:firstLine="540"/>
        <w:jc w:val="both"/>
      </w:pPr>
      <w:r>
        <w:t>Размер премиальных выплат к профессиональным праздникам, юбилейным датам определяется с учетом профессиональных достижений работников.</w:t>
      </w:r>
    </w:p>
    <w:p w:rsidR="00CF1B8D" w:rsidRDefault="00CF1B8D">
      <w:pPr>
        <w:pStyle w:val="ConsPlusNormal"/>
        <w:spacing w:before="220"/>
        <w:ind w:firstLine="540"/>
        <w:jc w:val="both"/>
      </w:pPr>
      <w:bookmarkStart w:id="18" w:name="P468"/>
      <w:bookmarkEnd w:id="18"/>
      <w:r>
        <w:t>4.21. Суммарный по учреждению объем премиальных выплат к значимым датам (событиям) не может превышать 2 проц. фонда оплаты труда учреждения в целом за календарный год.</w:t>
      </w:r>
    </w:p>
    <w:p w:rsidR="00CF1B8D" w:rsidRDefault="00CF1B8D">
      <w:pPr>
        <w:pStyle w:val="ConsPlusNormal"/>
        <w:spacing w:before="220"/>
        <w:ind w:firstLine="540"/>
        <w:jc w:val="both"/>
      </w:pPr>
      <w:r>
        <w:lastRenderedPageBreak/>
        <w:t>4.22. Профессиональная стимулирующая надбавка устанавливается по отдельным должностям (профессиям) работников, входящим в ПКГ (КУ), должностям, не включенным в ПКГ, в процентах к должностному окладу (окладу), выплатам по ставке заработной платы, окладно-ставочной части заработной платы либо в абсолютной величине (в рублях) в целях сохранения (привлечения) высококвалифицированных кадров.</w:t>
      </w:r>
    </w:p>
    <w:p w:rsidR="00CF1B8D" w:rsidRDefault="00CF1B8D">
      <w:pPr>
        <w:pStyle w:val="ConsPlusNormal"/>
        <w:jc w:val="both"/>
      </w:pPr>
      <w:r>
        <w:t xml:space="preserve">(в ред. </w:t>
      </w:r>
      <w:hyperlink r:id="rId91">
        <w:r>
          <w:rPr>
            <w:color w:val="0000FF"/>
          </w:rPr>
          <w:t>Постановления</w:t>
        </w:r>
      </w:hyperlink>
      <w:r>
        <w:t xml:space="preserve"> Правительства Ленинградской области от 20.06.2023 N 405)</w:t>
      </w:r>
    </w:p>
    <w:p w:rsidR="00CF1B8D" w:rsidRDefault="00CF1B8D">
      <w:pPr>
        <w:pStyle w:val="ConsPlusNormal"/>
        <w:spacing w:before="220"/>
        <w:ind w:firstLine="540"/>
        <w:jc w:val="both"/>
      </w:pPr>
      <w:r>
        <w:t xml:space="preserve">Профессиональная стимулирующая надбавка не может быть установлена по всем должностям работников учреждения, входящим в одну ПКГ, один КУ, за исключением должностей работников, осуществляющих деятельность в области обеспечения пожарной безопасности, указанных в </w:t>
      </w:r>
      <w:hyperlink w:anchor="P2599">
        <w:r>
          <w:rPr>
            <w:color w:val="0000FF"/>
          </w:rPr>
          <w:t>приложении 10</w:t>
        </w:r>
      </w:hyperlink>
      <w:r>
        <w:t xml:space="preserve"> к настоящему Положению.</w:t>
      </w:r>
    </w:p>
    <w:p w:rsidR="00CF1B8D" w:rsidRDefault="00CF1B8D">
      <w:pPr>
        <w:pStyle w:val="ConsPlusNormal"/>
        <w:jc w:val="both"/>
      </w:pPr>
      <w:r>
        <w:t xml:space="preserve">(в ред. </w:t>
      </w:r>
      <w:hyperlink r:id="rId92">
        <w:r>
          <w:rPr>
            <w:color w:val="0000FF"/>
          </w:rPr>
          <w:t>Постановления</w:t>
        </w:r>
      </w:hyperlink>
      <w:r>
        <w:t xml:space="preserve"> Правительства Ленинградской области от 23.06.2022 N 434)</w:t>
      </w:r>
    </w:p>
    <w:p w:rsidR="00CF1B8D" w:rsidRDefault="00CF1B8D">
      <w:pPr>
        <w:pStyle w:val="ConsPlusNormal"/>
        <w:spacing w:before="220"/>
        <w:ind w:firstLine="540"/>
        <w:jc w:val="both"/>
      </w:pPr>
      <w:r>
        <w:t>Размер профессиональной стимулирующей надбавки устанавливается локальным нормативным актом учреждения с учетом мнения представительного органа работников сроком на один год единым для каждой должности (профессии), в отношении которой устанавливается надбавка.</w:t>
      </w:r>
    </w:p>
    <w:p w:rsidR="00CF1B8D" w:rsidRDefault="00CF1B8D">
      <w:pPr>
        <w:pStyle w:val="ConsPlusNormal"/>
        <w:spacing w:before="220"/>
        <w:ind w:firstLine="540"/>
        <w:jc w:val="both"/>
      </w:pPr>
      <w:r>
        <w:t>Профессиональная стимулирующая надбавка по должностям работников Государственной противопожарной службы Ленинградской области, входящим в состав дежурных караулов: диспетчер пожарной части (отдельного поста), пожарный Государственной противопожарной службы, командир отделения пожарной части (отдельного поста) Государственной противопожарной службы, начальник караула пожарной части Государственной противопожарной службы, водитель автомобиля (пожарного), устанавливается с 1 апреля 2022 года в размере 2500 рублей, с 1 июля 2022 года - в размере 5000 рублей, с 1 апреля 2023 года - в размере 10000 рублей, с 1 апреля 2024 года - в размере 15000 рублей.</w:t>
      </w:r>
    </w:p>
    <w:p w:rsidR="00CF1B8D" w:rsidRDefault="00CF1B8D">
      <w:pPr>
        <w:pStyle w:val="ConsPlusNormal"/>
        <w:jc w:val="both"/>
      </w:pPr>
      <w:r>
        <w:t xml:space="preserve">(абзац введен </w:t>
      </w:r>
      <w:hyperlink r:id="rId93">
        <w:r>
          <w:rPr>
            <w:color w:val="0000FF"/>
          </w:rPr>
          <w:t>Постановлением</w:t>
        </w:r>
      </w:hyperlink>
      <w:r>
        <w:t xml:space="preserve"> Правительства Ленинградской области от 23.06.2022 N 434; в ред. Постановлений Правительства Ленинградской области от 20.06.2023 </w:t>
      </w:r>
      <w:hyperlink r:id="rId94">
        <w:r>
          <w:rPr>
            <w:color w:val="0000FF"/>
          </w:rPr>
          <w:t>N 405</w:t>
        </w:r>
      </w:hyperlink>
      <w:r>
        <w:t xml:space="preserve">, от 12.03.2024 </w:t>
      </w:r>
      <w:hyperlink r:id="rId95">
        <w:r>
          <w:rPr>
            <w:color w:val="0000FF"/>
          </w:rPr>
          <w:t>N 164</w:t>
        </w:r>
      </w:hyperlink>
      <w:r>
        <w:t>)</w:t>
      </w:r>
    </w:p>
    <w:p w:rsidR="00CF1B8D" w:rsidRDefault="00CF1B8D">
      <w:pPr>
        <w:pStyle w:val="ConsPlusNormal"/>
        <w:spacing w:before="220"/>
        <w:ind w:firstLine="540"/>
        <w:jc w:val="both"/>
      </w:pPr>
      <w:r>
        <w:t>Профессиональная стимулирующая надбавка выплачивается ежемесячно пропорционально фактически отработанному в отчетном периоде времени.</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both"/>
            </w:pPr>
            <w:r>
              <w:rPr>
                <w:color w:val="392C69"/>
              </w:rPr>
              <w:t xml:space="preserve">Действие нижеследующего абзаца, введенного </w:t>
            </w:r>
            <w:hyperlink r:id="rId96">
              <w:r>
                <w:rPr>
                  <w:color w:val="0000FF"/>
                </w:rPr>
                <w:t>постановлением</w:t>
              </w:r>
            </w:hyperlink>
            <w:r>
              <w:rPr>
                <w:color w:val="392C69"/>
              </w:rPr>
              <w:t xml:space="preserve"> Правительства Ленинградской области от 03.03.2025 N 217, </w:t>
            </w:r>
            <w:hyperlink r:id="rId97">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spacing w:before="280"/>
        <w:ind w:firstLine="540"/>
        <w:jc w:val="both"/>
      </w:pPr>
      <w:r>
        <w:t>Профессиональная стимулирующая надбавка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 за счет межбюджетных трансфертов из федерального бюджета (при наличии нормативного правового акта Российской Федерации) устанавливается в размере 5000 рублей.</w:t>
      </w:r>
    </w:p>
    <w:p w:rsidR="00CF1B8D" w:rsidRDefault="00CF1B8D">
      <w:pPr>
        <w:pStyle w:val="ConsPlusNormal"/>
        <w:jc w:val="both"/>
      </w:pPr>
      <w:r>
        <w:t xml:space="preserve">(абзац введен </w:t>
      </w:r>
      <w:hyperlink r:id="rId98">
        <w:r>
          <w:rPr>
            <w:color w:val="0000FF"/>
          </w:rPr>
          <w:t>Постановлением</w:t>
        </w:r>
      </w:hyperlink>
      <w:r>
        <w:t xml:space="preserve"> Правительства Ленинградской области от 03.03.2025 N 217)</w:t>
      </w:r>
    </w:p>
    <w:p w:rsidR="00CF1B8D" w:rsidRDefault="00CF1B8D">
      <w:pPr>
        <w:pStyle w:val="ConsPlusNormal"/>
        <w:spacing w:before="220"/>
        <w:ind w:firstLine="540"/>
        <w:jc w:val="both"/>
      </w:pPr>
      <w:r>
        <w:t>4.23. Размер стимулирующих выплат работнику уменьшается при неисполнении или ненадлежащем исполнении работником возложенных на него трудовых обязанностей.</w:t>
      </w:r>
    </w:p>
    <w:p w:rsidR="00CF1B8D" w:rsidRDefault="00CF1B8D">
      <w:pPr>
        <w:pStyle w:val="ConsPlusNormal"/>
        <w:spacing w:before="220"/>
        <w:ind w:firstLine="540"/>
        <w:jc w:val="both"/>
      </w:pPr>
      <w:r>
        <w:t>Для руководителей учреждений неисполнение или ненадлежащее исполнение возложенных на него трудовых обязанностей и соответствующие размеры сокращения стимулирующих выплат устанавливаются нормативным правовым актом уполномоченного органа,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для которых сокращения стимулирующих выплат устанавливаются локальным нормативным актом учреждения по согласованию с курирующим вице-губернатором Ленинградской области, которые в том числе предусматривают уменьшение размера стимулирующих выплат руководителю на 100 проц. в случаях:</w:t>
      </w:r>
    </w:p>
    <w:p w:rsidR="00CF1B8D" w:rsidRDefault="00CF1B8D">
      <w:pPr>
        <w:pStyle w:val="ConsPlusNormal"/>
        <w:spacing w:before="220"/>
        <w:ind w:firstLine="540"/>
        <w:jc w:val="both"/>
      </w:pPr>
      <w:r>
        <w:lastRenderedPageBreak/>
        <w:t>выявления в отчетном периоде фактов нецелевого использования бюджетных средств;</w:t>
      </w:r>
    </w:p>
    <w:p w:rsidR="00CF1B8D" w:rsidRDefault="00CF1B8D">
      <w:pPr>
        <w:pStyle w:val="ConsPlusNormal"/>
        <w:spacing w:before="220"/>
        <w:ind w:firstLine="540"/>
        <w:jc w:val="both"/>
      </w:pPr>
      <w:r>
        <w:t>выявления в отчетном периоде фактов представления недостоверной (искаженной) отчетности о значениях КПЭ, повлекшей установление необоснованно высоких размеров премиальных выплат по итогам работы;</w:t>
      </w:r>
    </w:p>
    <w:p w:rsidR="00CF1B8D" w:rsidRDefault="00CF1B8D">
      <w:pPr>
        <w:pStyle w:val="ConsPlusNormal"/>
        <w:spacing w:before="220"/>
        <w:ind w:firstLine="540"/>
        <w:jc w:val="both"/>
      </w:pPr>
      <w:r>
        <w:t>наличия задолженности по выплате заработной платы работникам учреждения по итогам хотя бы одного месяца отчетного периода (за исключением задолженности, возникшей по вине третьих лиц, а также оспариваемой в судебном порядке).</w:t>
      </w:r>
    </w:p>
    <w:p w:rsidR="00CF1B8D" w:rsidRDefault="00CF1B8D">
      <w:pPr>
        <w:pStyle w:val="ConsPlusNormal"/>
        <w:spacing w:before="220"/>
        <w:ind w:firstLine="540"/>
        <w:jc w:val="both"/>
      </w:pPr>
      <w:r>
        <w:t>4.24. Размеры стимулирующих выплат работникам (за исключением руководителей учреждений) устанавливаются приказами (распоряжениями) учреждений.</w:t>
      </w:r>
    </w:p>
    <w:p w:rsidR="00CF1B8D" w:rsidRDefault="00CF1B8D">
      <w:pPr>
        <w:pStyle w:val="ConsPlusNormal"/>
        <w:spacing w:before="220"/>
        <w:ind w:firstLine="540"/>
        <w:jc w:val="both"/>
      </w:pPr>
      <w:r>
        <w:t>Размеры стимулирующих выплат руководителям учреждений устанавливаются распоряжениями уполномоченного органа,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которые устанавливают размеры стимулирующих выплат руководителю учреждения приказами (распоряжениями) учреждения.</w:t>
      </w:r>
    </w:p>
    <w:p w:rsidR="00CF1B8D" w:rsidRDefault="00CF1B8D">
      <w:pPr>
        <w:pStyle w:val="ConsPlusNormal"/>
      </w:pPr>
    </w:p>
    <w:p w:rsidR="00CF1B8D" w:rsidRDefault="00CF1B8D">
      <w:pPr>
        <w:pStyle w:val="ConsPlusTitle"/>
        <w:jc w:val="center"/>
        <w:outlineLvl w:val="1"/>
      </w:pPr>
      <w:r>
        <w:t>5. Порядок и предельные размеры оказания</w:t>
      </w:r>
    </w:p>
    <w:p w:rsidR="00CF1B8D" w:rsidRDefault="00CF1B8D">
      <w:pPr>
        <w:pStyle w:val="ConsPlusTitle"/>
        <w:jc w:val="center"/>
      </w:pPr>
      <w:r>
        <w:t>материальной помощи работникам</w:t>
      </w:r>
    </w:p>
    <w:p w:rsidR="00CF1B8D" w:rsidRDefault="00CF1B8D">
      <w:pPr>
        <w:pStyle w:val="ConsPlusNormal"/>
      </w:pPr>
    </w:p>
    <w:p w:rsidR="00CF1B8D" w:rsidRDefault="00CF1B8D">
      <w:pPr>
        <w:pStyle w:val="ConsPlusNormal"/>
        <w:ind w:firstLine="540"/>
        <w:jc w:val="both"/>
      </w:pPr>
      <w:r>
        <w:t>5.1. Решение об оказании материальной помощи и ее конкретных размерах принимает руководитель учреждения в соответствии с положением об оплате труда и стимулировании работников учреждения на основании письменного заявления работника.</w:t>
      </w:r>
    </w:p>
    <w:p w:rsidR="00CF1B8D" w:rsidRDefault="00CF1B8D">
      <w:pPr>
        <w:pStyle w:val="ConsPlusNormal"/>
        <w:spacing w:before="220"/>
        <w:ind w:firstLine="540"/>
        <w:jc w:val="both"/>
      </w:pPr>
      <w:r>
        <w:t>Решение об оказании материальной помощи руководителю учреждения принимается уполномоченным органом,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которые принимают решение об оказании материальной помощи руководителю учреждения по согласованию с курирующим вице-губернатором Ленинградской области.</w:t>
      </w:r>
    </w:p>
    <w:p w:rsidR="00CF1B8D" w:rsidRDefault="00CF1B8D">
      <w:pPr>
        <w:pStyle w:val="ConsPlusNormal"/>
        <w:spacing w:before="220"/>
        <w:ind w:firstLine="540"/>
        <w:jc w:val="both"/>
      </w:pPr>
      <w:r>
        <w:t>5.2. Размер материальной помощи отдельному работнику не может превышать шести размеров месячных должных окладов (окладов) работника (ставок заработной платы) в целом за календарный год и оказывается в пределах экономии фонда оплаты труда учреждения.</w:t>
      </w:r>
    </w:p>
    <w:p w:rsidR="00CF1B8D" w:rsidRDefault="00CF1B8D">
      <w:pPr>
        <w:pStyle w:val="ConsPlusNormal"/>
        <w:jc w:val="both"/>
      </w:pPr>
      <w:r>
        <w:t xml:space="preserve">(в ред. </w:t>
      </w:r>
      <w:hyperlink r:id="rId99">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bookmarkStart w:id="19" w:name="P495"/>
      <w:bookmarkEnd w:id="19"/>
      <w:r>
        <w:t>5.3. Суммарный объем оказанной работникам материальной помощи не может превышать 2 проц. фонда оплаты труда учреждения в целом за календарный год.</w:t>
      </w:r>
    </w:p>
    <w:p w:rsidR="00CF1B8D" w:rsidRDefault="00CF1B8D">
      <w:pPr>
        <w:pStyle w:val="ConsPlusNormal"/>
      </w:pPr>
    </w:p>
    <w:p w:rsidR="00CF1B8D" w:rsidRDefault="00CF1B8D">
      <w:pPr>
        <w:pStyle w:val="ConsPlusTitle"/>
        <w:jc w:val="center"/>
        <w:outlineLvl w:val="1"/>
      </w:pPr>
      <w:r>
        <w:t>6. Порядок формирования и использования фонда оплаты труда</w:t>
      </w:r>
    </w:p>
    <w:p w:rsidR="00CF1B8D" w:rsidRDefault="00CF1B8D">
      <w:pPr>
        <w:pStyle w:val="ConsPlusTitle"/>
        <w:jc w:val="center"/>
      </w:pPr>
      <w:r>
        <w:t>государственных казенных учреждений Ленинградской области</w:t>
      </w:r>
    </w:p>
    <w:p w:rsidR="00CF1B8D" w:rsidRDefault="00CF1B8D">
      <w:pPr>
        <w:pStyle w:val="ConsPlusNormal"/>
      </w:pPr>
    </w:p>
    <w:p w:rsidR="00CF1B8D" w:rsidRDefault="00CF1B8D">
      <w:pPr>
        <w:pStyle w:val="ConsPlusNormal"/>
        <w:ind w:firstLine="540"/>
        <w:jc w:val="both"/>
      </w:pPr>
      <w:bookmarkStart w:id="20" w:name="P500"/>
      <w:bookmarkEnd w:id="20"/>
      <w:r>
        <w:t xml:space="preserve">6.1. Годовой фонд оплаты труда работников государственного казенного учреждения Ленинградской области (далее - ГКУ), за исключением ГКУ, указанных в </w:t>
      </w:r>
      <w:hyperlink w:anchor="P2860">
        <w:r>
          <w:rPr>
            <w:color w:val="0000FF"/>
          </w:rPr>
          <w:t>приложении 14</w:t>
        </w:r>
      </w:hyperlink>
      <w:r>
        <w:t xml:space="preserve"> к настоящему Положению, определяется по формуле:</w:t>
      </w:r>
    </w:p>
    <w:p w:rsidR="00CF1B8D" w:rsidRDefault="00CF1B8D">
      <w:pPr>
        <w:pStyle w:val="ConsPlusNormal"/>
      </w:pPr>
    </w:p>
    <w:p w:rsidR="00CF1B8D" w:rsidRDefault="00CF1B8D">
      <w:pPr>
        <w:pStyle w:val="ConsPlusNormal"/>
        <w:jc w:val="center"/>
      </w:pPr>
      <w:r>
        <w:t>ФОТ = Ф(р) + Ф(п),</w:t>
      </w:r>
    </w:p>
    <w:p w:rsidR="00CF1B8D" w:rsidRDefault="00CF1B8D">
      <w:pPr>
        <w:pStyle w:val="ConsPlusNormal"/>
      </w:pPr>
    </w:p>
    <w:p w:rsidR="00CF1B8D" w:rsidRDefault="00CF1B8D">
      <w:pPr>
        <w:pStyle w:val="ConsPlusNormal"/>
        <w:ind w:firstLine="540"/>
        <w:jc w:val="both"/>
      </w:pPr>
      <w:r>
        <w:t>где:</w:t>
      </w:r>
    </w:p>
    <w:p w:rsidR="00CF1B8D" w:rsidRDefault="00CF1B8D">
      <w:pPr>
        <w:pStyle w:val="ConsPlusNormal"/>
        <w:spacing w:before="220"/>
        <w:ind w:firstLine="540"/>
        <w:jc w:val="both"/>
      </w:pPr>
      <w:r>
        <w:t>Ф(р) - годовой фонд оплаты труда руководителей ГКУ;</w:t>
      </w:r>
    </w:p>
    <w:p w:rsidR="00CF1B8D" w:rsidRDefault="00CF1B8D">
      <w:pPr>
        <w:pStyle w:val="ConsPlusNormal"/>
        <w:spacing w:before="220"/>
        <w:ind w:firstLine="540"/>
        <w:jc w:val="both"/>
      </w:pPr>
      <w:r>
        <w:t>Ф(п) - годовой фонд оплаты труда прочих работников ГКУ.</w:t>
      </w:r>
    </w:p>
    <w:p w:rsidR="00CF1B8D" w:rsidRDefault="00CF1B8D">
      <w:pPr>
        <w:pStyle w:val="ConsPlusNormal"/>
      </w:pPr>
    </w:p>
    <w:p w:rsidR="00CF1B8D" w:rsidRDefault="00CF1B8D">
      <w:pPr>
        <w:pStyle w:val="ConsPlusNormal"/>
        <w:ind w:firstLine="540"/>
        <w:jc w:val="both"/>
      </w:pPr>
      <w:r>
        <w:lastRenderedPageBreak/>
        <w:t>6.2. Годовой фонд оплаты труда руководителей ГКУ определяется по формуле:</w:t>
      </w:r>
    </w:p>
    <w:p w:rsidR="00CF1B8D" w:rsidRDefault="00CF1B8D">
      <w:pPr>
        <w:pStyle w:val="ConsPlusNormal"/>
      </w:pPr>
    </w:p>
    <w:p w:rsidR="00CF1B8D" w:rsidRDefault="00CF1B8D">
      <w:pPr>
        <w:pStyle w:val="ConsPlusNormal"/>
        <w:jc w:val="center"/>
      </w:pPr>
      <w:r>
        <w:rPr>
          <w:noProof/>
          <w:position w:val="-12"/>
        </w:rPr>
        <w:drawing>
          <wp:inline distT="0" distB="0" distL="0" distR="0">
            <wp:extent cx="3552190" cy="304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552190" cy="304165"/>
                    </a:xfrm>
                    <a:prstGeom prst="rect">
                      <a:avLst/>
                    </a:prstGeom>
                    <a:noFill/>
                    <a:ln>
                      <a:noFill/>
                    </a:ln>
                  </pic:spPr>
                </pic:pic>
              </a:graphicData>
            </a:graphic>
          </wp:inline>
        </w:drawing>
      </w:r>
    </w:p>
    <w:p w:rsidR="00CF1B8D" w:rsidRDefault="00CF1B8D">
      <w:pPr>
        <w:pStyle w:val="ConsPlusNormal"/>
      </w:pPr>
    </w:p>
    <w:p w:rsidR="00CF1B8D" w:rsidRDefault="00CF1B8D">
      <w:pPr>
        <w:pStyle w:val="ConsPlusNormal"/>
        <w:ind w:firstLine="540"/>
        <w:jc w:val="both"/>
      </w:pPr>
      <w:r>
        <w:t>где:</w:t>
      </w:r>
    </w:p>
    <w:p w:rsidR="00CF1B8D" w:rsidRDefault="00CF1B8D">
      <w:pPr>
        <w:pStyle w:val="ConsPlusNormal"/>
        <w:spacing w:before="220"/>
        <w:ind w:firstLine="540"/>
        <w:jc w:val="both"/>
      </w:pPr>
      <w:r>
        <w:t>МДО(р)</w:t>
      </w:r>
      <w:r>
        <w:rPr>
          <w:vertAlign w:val="subscript"/>
        </w:rPr>
        <w:t>j</w:t>
      </w:r>
      <w:r>
        <w:t xml:space="preserve"> - должностной оклад руководителя ГКУ, минимальный уровень должностного оклада заместителя руководителя, главного бухгалтера ГКУ по j-й штатной единице из числа руководителя, заместителей руководителя, главного бухгалтера ГКУ, определяемые в соответствии с </w:t>
      </w:r>
      <w:hyperlink w:anchor="P229">
        <w:r>
          <w:rPr>
            <w:color w:val="0000FF"/>
          </w:rPr>
          <w:t>пунктами 2.15</w:t>
        </w:r>
      </w:hyperlink>
      <w:r>
        <w:t xml:space="preserve"> и </w:t>
      </w:r>
      <w:hyperlink w:anchor="P231">
        <w:r>
          <w:rPr>
            <w:color w:val="0000FF"/>
          </w:rPr>
          <w:t>2.16</w:t>
        </w:r>
      </w:hyperlink>
      <w:r>
        <w:t xml:space="preserve"> настоящего Положения;</w:t>
      </w:r>
    </w:p>
    <w:p w:rsidR="00CF1B8D" w:rsidRDefault="00CF1B8D">
      <w:pPr>
        <w:pStyle w:val="ConsPlusNormal"/>
        <w:spacing w:before="220"/>
        <w:ind w:firstLine="540"/>
        <w:jc w:val="both"/>
      </w:pPr>
      <w:r>
        <w:t>КТ</w:t>
      </w:r>
      <w:r>
        <w:rPr>
          <w:vertAlign w:val="subscript"/>
        </w:rPr>
        <w:t>j</w:t>
      </w:r>
      <w:r>
        <w:t xml:space="preserve"> - повышающий коэффициент специфики территории по j-й штатной единице из числа руководителя, заместителей руководителя, главного бухгалтера ГКУ, определяемый в соответствии с </w:t>
      </w:r>
      <w:hyperlink w:anchor="P123">
        <w:r>
          <w:rPr>
            <w:color w:val="0000FF"/>
          </w:rPr>
          <w:t>пунктом 2.10</w:t>
        </w:r>
      </w:hyperlink>
      <w:r>
        <w:t xml:space="preserve"> настоящего Положения;</w:t>
      </w:r>
    </w:p>
    <w:p w:rsidR="00CF1B8D" w:rsidRDefault="00CF1B8D">
      <w:pPr>
        <w:pStyle w:val="ConsPlusNormal"/>
        <w:spacing w:before="220"/>
        <w:ind w:firstLine="540"/>
        <w:jc w:val="both"/>
      </w:pPr>
      <w:r>
        <w:t>ПК</w:t>
      </w:r>
      <w:r>
        <w:rPr>
          <w:vertAlign w:val="subscript"/>
        </w:rPr>
        <w:t>j</w:t>
      </w:r>
      <w:r>
        <w:t xml:space="preserve"> - плановое соотношение постоянных компенсационных выплат по должностям руководителей ГКУ;</w:t>
      </w:r>
    </w:p>
    <w:p w:rsidR="00CF1B8D" w:rsidRDefault="00CF1B8D">
      <w:pPr>
        <w:pStyle w:val="ConsPlusNormal"/>
        <w:spacing w:before="220"/>
        <w:ind w:firstLine="540"/>
        <w:jc w:val="both"/>
      </w:pPr>
      <w:r>
        <w:t>СТ(р) - плановое соотношение стимулирующих выплат и базовой части заработной платы для руководителей ГКУ. Значение показателя СТ(р) устанавливается уполномоченным органом в пределах утвержденных бюджетных ассигнований на соответствующие цели,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которые устанавливают значение показателя СТ(р) по согласованию с курирующим вице-губернатором Ленинградской области, в пределах утвержденных бюджетных ассигнований на соответствующие цели;</w:t>
      </w:r>
    </w:p>
    <w:p w:rsidR="00CF1B8D" w:rsidRDefault="00CF1B8D">
      <w:pPr>
        <w:pStyle w:val="ConsPlusNormal"/>
        <w:spacing w:before="220"/>
        <w:ind w:firstLine="540"/>
        <w:jc w:val="both"/>
      </w:pPr>
      <w:r>
        <w:t>12 - число месяцев в году.</w:t>
      </w:r>
    </w:p>
    <w:p w:rsidR="00CF1B8D" w:rsidRDefault="00CF1B8D">
      <w:pPr>
        <w:pStyle w:val="ConsPlusNormal"/>
      </w:pPr>
    </w:p>
    <w:p w:rsidR="00CF1B8D" w:rsidRDefault="00CF1B8D">
      <w:pPr>
        <w:pStyle w:val="ConsPlusNormal"/>
        <w:ind w:firstLine="540"/>
        <w:jc w:val="both"/>
      </w:pPr>
      <w:bookmarkStart w:id="21" w:name="P519"/>
      <w:bookmarkEnd w:id="21"/>
      <w:r>
        <w:t>6.3. Годовой фонд оплаты труда прочих работников ГКУ определяется по формуле:</w:t>
      </w:r>
    </w:p>
    <w:p w:rsidR="00CF1B8D" w:rsidRDefault="00CF1B8D">
      <w:pPr>
        <w:pStyle w:val="ConsPlusNormal"/>
      </w:pPr>
    </w:p>
    <w:p w:rsidR="00CF1B8D" w:rsidRDefault="00CF1B8D">
      <w:pPr>
        <w:pStyle w:val="ConsPlusNormal"/>
        <w:jc w:val="center"/>
      </w:pPr>
      <w:r>
        <w:rPr>
          <w:noProof/>
          <w:position w:val="-10"/>
        </w:rPr>
        <w:drawing>
          <wp:inline distT="0" distB="0" distL="0" distR="0">
            <wp:extent cx="4719320" cy="2768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4719320" cy="276860"/>
                    </a:xfrm>
                    <a:prstGeom prst="rect">
                      <a:avLst/>
                    </a:prstGeom>
                    <a:noFill/>
                    <a:ln>
                      <a:noFill/>
                    </a:ln>
                  </pic:spPr>
                </pic:pic>
              </a:graphicData>
            </a:graphic>
          </wp:inline>
        </w:drawing>
      </w:r>
    </w:p>
    <w:p w:rsidR="00CF1B8D" w:rsidRDefault="00CF1B8D">
      <w:pPr>
        <w:pStyle w:val="ConsPlusNormal"/>
      </w:pPr>
    </w:p>
    <w:p w:rsidR="00CF1B8D" w:rsidRDefault="00CF1B8D">
      <w:pPr>
        <w:pStyle w:val="ConsPlusNormal"/>
        <w:ind w:firstLine="540"/>
        <w:jc w:val="both"/>
      </w:pPr>
      <w:r>
        <w:t>где:</w:t>
      </w:r>
    </w:p>
    <w:p w:rsidR="00CF1B8D" w:rsidRDefault="00CF1B8D">
      <w:pPr>
        <w:pStyle w:val="ConsPlusNormal"/>
        <w:spacing w:before="220"/>
        <w:ind w:firstLine="540"/>
        <w:jc w:val="both"/>
      </w:pPr>
      <w:r>
        <w:t>МДО</w:t>
      </w:r>
      <w:r>
        <w:rPr>
          <w:vertAlign w:val="subscript"/>
        </w:rPr>
        <w:t>i</w:t>
      </w:r>
      <w:r>
        <w:t xml:space="preserve"> - минимальный уровень должностного оклада (оклада, ставки заработной платы) по ПКГ, КУ, должности, не включенной в ПКГ, по i-й штатной единице ГКУ, определяемый в соответствии с </w:t>
      </w:r>
      <w:hyperlink w:anchor="P87">
        <w:r>
          <w:rPr>
            <w:color w:val="0000FF"/>
          </w:rPr>
          <w:t>пунктом 2.5</w:t>
        </w:r>
      </w:hyperlink>
      <w:r>
        <w:t xml:space="preserve"> настоящего Положения;</w:t>
      </w:r>
    </w:p>
    <w:p w:rsidR="00CF1B8D" w:rsidRDefault="00CF1B8D">
      <w:pPr>
        <w:pStyle w:val="ConsPlusNormal"/>
        <w:spacing w:before="220"/>
        <w:ind w:firstLine="540"/>
        <w:jc w:val="both"/>
      </w:pPr>
      <w:r>
        <w:t>КТ</w:t>
      </w:r>
      <w:r>
        <w:rPr>
          <w:vertAlign w:val="subscript"/>
        </w:rPr>
        <w:t>i</w:t>
      </w:r>
      <w:r>
        <w:t xml:space="preserve"> - повышающий коэффициент специфики территории по i-й штатной единице ГКУ, определяемый в соответствии с </w:t>
      </w:r>
      <w:hyperlink w:anchor="P123">
        <w:r>
          <w:rPr>
            <w:color w:val="0000FF"/>
          </w:rPr>
          <w:t>пунктом 2.10</w:t>
        </w:r>
      </w:hyperlink>
      <w:r>
        <w:t xml:space="preserve"> настоящего Положения;</w:t>
      </w:r>
    </w:p>
    <w:p w:rsidR="00CF1B8D" w:rsidRDefault="00CF1B8D">
      <w:pPr>
        <w:pStyle w:val="ConsPlusNormal"/>
        <w:spacing w:before="220"/>
        <w:ind w:firstLine="540"/>
        <w:jc w:val="both"/>
      </w:pPr>
      <w:r>
        <w:t>КК</w:t>
      </w:r>
      <w:r>
        <w:rPr>
          <w:vertAlign w:val="subscript"/>
        </w:rPr>
        <w:t>i</w:t>
      </w:r>
      <w:r>
        <w:t xml:space="preserve"> - плановый повышающий коэффициент уровня квалификации по должности, соответствующей i-й штатной единице ГКУ;</w:t>
      </w:r>
    </w:p>
    <w:p w:rsidR="00CF1B8D" w:rsidRDefault="00CF1B8D">
      <w:pPr>
        <w:pStyle w:val="ConsPlusNormal"/>
        <w:spacing w:before="220"/>
        <w:ind w:firstLine="540"/>
        <w:jc w:val="both"/>
      </w:pPr>
      <w:r>
        <w:t>ПК</w:t>
      </w:r>
      <w:r>
        <w:rPr>
          <w:vertAlign w:val="subscript"/>
        </w:rPr>
        <w:t>i</w:t>
      </w:r>
      <w:r>
        <w:t xml:space="preserve"> - плановое соотношение постоянных компенсационных выплат по должности, соответствующей i-й штатной единице ГКУ, и должностного оклада (оклада, ставки заработной платы), определяемых в минимальных (рекомендуемых) размерах, установленных </w:t>
      </w:r>
      <w:hyperlink w:anchor="P288">
        <w:r>
          <w:rPr>
            <w:color w:val="0000FF"/>
          </w:rPr>
          <w:t>пунктами 3.1</w:t>
        </w:r>
      </w:hyperlink>
      <w:r>
        <w:t xml:space="preserve">, </w:t>
      </w:r>
      <w:hyperlink w:anchor="P312">
        <w:r>
          <w:rPr>
            <w:color w:val="0000FF"/>
          </w:rPr>
          <w:t>3.3</w:t>
        </w:r>
      </w:hyperlink>
      <w:r>
        <w:t xml:space="preserve">, </w:t>
      </w:r>
      <w:hyperlink w:anchor="P329">
        <w:r>
          <w:rPr>
            <w:color w:val="0000FF"/>
          </w:rPr>
          <w:t>3.4</w:t>
        </w:r>
      </w:hyperlink>
      <w:r>
        <w:t xml:space="preserve">, </w:t>
      </w:r>
      <w:hyperlink w:anchor="P368">
        <w:r>
          <w:rPr>
            <w:color w:val="0000FF"/>
          </w:rPr>
          <w:t>3.10</w:t>
        </w:r>
      </w:hyperlink>
      <w:r>
        <w:t xml:space="preserve"> - </w:t>
      </w:r>
      <w:hyperlink w:anchor="P376">
        <w:r>
          <w:rPr>
            <w:color w:val="0000FF"/>
          </w:rPr>
          <w:t>3.13</w:t>
        </w:r>
      </w:hyperlink>
      <w:r>
        <w:t xml:space="preserve"> настоящего Положения;</w:t>
      </w:r>
    </w:p>
    <w:p w:rsidR="00CF1B8D" w:rsidRDefault="00CF1B8D">
      <w:pPr>
        <w:pStyle w:val="ConsPlusNormal"/>
        <w:spacing w:before="220"/>
        <w:ind w:firstLine="540"/>
        <w:jc w:val="both"/>
      </w:pPr>
      <w:r>
        <w:t>РК - расчетный годовой объем компенсационных выплат работникам ГКУ за работу в ночное время, выходные и нерабочие праздничные дни;</w:t>
      </w:r>
    </w:p>
    <w:p w:rsidR="00CF1B8D" w:rsidRDefault="00CF1B8D">
      <w:pPr>
        <w:pStyle w:val="ConsPlusNormal"/>
        <w:spacing w:before="220"/>
        <w:ind w:firstLine="540"/>
        <w:jc w:val="both"/>
      </w:pPr>
      <w:r>
        <w:t xml:space="preserve">КД - расчетный годовой объем компенсационных выплат работникам ГКУ за выполнение регулярных дополнительных работ, не предусмотренных при формировании должностных окладов </w:t>
      </w:r>
      <w:r>
        <w:lastRenderedPageBreak/>
        <w:t xml:space="preserve">(окладов, ставок заработной платы). В части работ, перечисленных в </w:t>
      </w:r>
      <w:hyperlink w:anchor="P3038">
        <w:r>
          <w:rPr>
            <w:color w:val="0000FF"/>
          </w:rPr>
          <w:t>приложении 15</w:t>
        </w:r>
      </w:hyperlink>
      <w:r>
        <w:t xml:space="preserve"> к настоящему Положению, значения показателя КД определяются исходя из минимальных размеров выплат, установленных указанным приложением;</w:t>
      </w:r>
    </w:p>
    <w:p w:rsidR="00CF1B8D" w:rsidRDefault="00CF1B8D">
      <w:pPr>
        <w:pStyle w:val="ConsPlusNormal"/>
        <w:spacing w:before="220"/>
        <w:ind w:firstLine="540"/>
        <w:jc w:val="both"/>
      </w:pPr>
      <w:r>
        <w:t>СТ - плановое соотношение стимулирующих выплат и базовой части заработной платы для прочих работников ГКУ.</w:t>
      </w:r>
    </w:p>
    <w:p w:rsidR="00CF1B8D" w:rsidRDefault="00CF1B8D">
      <w:pPr>
        <w:pStyle w:val="ConsPlusNormal"/>
      </w:pPr>
    </w:p>
    <w:p w:rsidR="00CF1B8D" w:rsidRDefault="00CF1B8D">
      <w:pPr>
        <w:pStyle w:val="ConsPlusNormal"/>
        <w:ind w:firstLine="540"/>
        <w:jc w:val="both"/>
      </w:pPr>
      <w:r>
        <w:t>Значения показателей КК, ПК</w:t>
      </w:r>
      <w:r>
        <w:rPr>
          <w:vertAlign w:val="subscript"/>
        </w:rPr>
        <w:t>i</w:t>
      </w:r>
      <w:r>
        <w:t>, РК, КД, СТ устанавливаются уполномоченным органом в пределах утвержденных бюджетных ассигнований на соответствующие цели, за исключением государственных учреждений, осуществляющих функции главного распорядителя бюджетных средств областного бюджета Ленинградской области, которые устанавливают значения показателей КК, ПК</w:t>
      </w:r>
      <w:r>
        <w:rPr>
          <w:vertAlign w:val="subscript"/>
        </w:rPr>
        <w:t>i</w:t>
      </w:r>
      <w:r>
        <w:t>, РК, КД, СТ по согласованию с курирующим вице-губернатором Ленинградской области, в пределах утвержденных бюджетных ассигнований на соответствующие цели.</w:t>
      </w:r>
    </w:p>
    <w:p w:rsidR="00CF1B8D" w:rsidRDefault="00CF1B8D">
      <w:pPr>
        <w:pStyle w:val="ConsPlusNormal"/>
        <w:spacing w:before="220"/>
        <w:ind w:firstLine="540"/>
        <w:jc w:val="both"/>
      </w:pPr>
      <w:r>
        <w:t xml:space="preserve">6.4. В ГКУ с круглосуточным и непрерывным обслуживанием контингентов, за исключением ГКУ, указанных в </w:t>
      </w:r>
      <w:hyperlink w:anchor="P2860">
        <w:r>
          <w:rPr>
            <w:color w:val="0000FF"/>
          </w:rPr>
          <w:t>приложении 14</w:t>
        </w:r>
      </w:hyperlink>
      <w:r>
        <w:t xml:space="preserve"> к настоящему Положению, в годовом фонде оплаты труда также предусматриваются средства на оплату замены работников, уходящих в отпуск.</w:t>
      </w:r>
    </w:p>
    <w:p w:rsidR="00CF1B8D" w:rsidRDefault="00CF1B8D">
      <w:pPr>
        <w:pStyle w:val="ConsPlusNormal"/>
        <w:spacing w:before="220"/>
        <w:ind w:firstLine="540"/>
        <w:jc w:val="both"/>
      </w:pPr>
      <w:r>
        <w:t xml:space="preserve">6.5. Годовой фонд оплаты труда работников ГКУ, указанных в </w:t>
      </w:r>
      <w:hyperlink w:anchor="P2860">
        <w:r>
          <w:rPr>
            <w:color w:val="0000FF"/>
          </w:rPr>
          <w:t>приложении 14</w:t>
        </w:r>
      </w:hyperlink>
      <w:r>
        <w:t xml:space="preserve"> к настоящему Положению, определяется по формуле:</w:t>
      </w:r>
    </w:p>
    <w:p w:rsidR="00CF1B8D" w:rsidRDefault="00CF1B8D">
      <w:pPr>
        <w:pStyle w:val="ConsPlusNormal"/>
      </w:pPr>
    </w:p>
    <w:p w:rsidR="00CF1B8D" w:rsidRDefault="00CF1B8D">
      <w:pPr>
        <w:pStyle w:val="ConsPlusNormal"/>
        <w:jc w:val="center"/>
      </w:pPr>
      <w:r>
        <w:rPr>
          <w:noProof/>
          <w:position w:val="-12"/>
        </w:rPr>
        <w:drawing>
          <wp:inline distT="0" distB="0" distL="0" distR="0">
            <wp:extent cx="3007360" cy="30416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007360" cy="304165"/>
                    </a:xfrm>
                    <a:prstGeom prst="rect">
                      <a:avLst/>
                    </a:prstGeom>
                    <a:noFill/>
                    <a:ln>
                      <a:noFill/>
                    </a:ln>
                  </pic:spPr>
                </pic:pic>
              </a:graphicData>
            </a:graphic>
          </wp:inline>
        </w:drawing>
      </w:r>
    </w:p>
    <w:p w:rsidR="00CF1B8D" w:rsidRDefault="00CF1B8D">
      <w:pPr>
        <w:pStyle w:val="ConsPlusNormal"/>
      </w:pPr>
    </w:p>
    <w:p w:rsidR="00CF1B8D" w:rsidRDefault="00CF1B8D">
      <w:pPr>
        <w:pStyle w:val="ConsPlusNormal"/>
        <w:ind w:firstLine="540"/>
        <w:jc w:val="both"/>
      </w:pPr>
      <w:r>
        <w:t>где:</w:t>
      </w:r>
    </w:p>
    <w:p w:rsidR="00CF1B8D" w:rsidRDefault="00CF1B8D">
      <w:pPr>
        <w:pStyle w:val="ConsPlusNormal"/>
        <w:spacing w:before="220"/>
        <w:ind w:firstLine="540"/>
        <w:jc w:val="both"/>
      </w:pPr>
      <w:r>
        <w:t>МДО</w:t>
      </w:r>
      <w:r>
        <w:rPr>
          <w:vertAlign w:val="subscript"/>
        </w:rPr>
        <w:t>i</w:t>
      </w:r>
      <w:r>
        <w:t xml:space="preserve"> - минимальный уровень должностного оклада (оклада, ставки заработной платы) по i-й штатной единице ГКУ, определяемый в соответствии с </w:t>
      </w:r>
      <w:hyperlink w:anchor="P87">
        <w:r>
          <w:rPr>
            <w:color w:val="0000FF"/>
          </w:rPr>
          <w:t>пунктами 2.5</w:t>
        </w:r>
      </w:hyperlink>
      <w:r>
        <w:t xml:space="preserve">, </w:t>
      </w:r>
      <w:hyperlink w:anchor="P229">
        <w:r>
          <w:rPr>
            <w:color w:val="0000FF"/>
          </w:rPr>
          <w:t>2.15</w:t>
        </w:r>
      </w:hyperlink>
      <w:r>
        <w:t xml:space="preserve"> и </w:t>
      </w:r>
      <w:hyperlink w:anchor="P231">
        <w:r>
          <w:rPr>
            <w:color w:val="0000FF"/>
          </w:rPr>
          <w:t>2.16</w:t>
        </w:r>
      </w:hyperlink>
      <w:r>
        <w:t xml:space="preserve"> настоящего Положения;</w:t>
      </w:r>
    </w:p>
    <w:p w:rsidR="00CF1B8D" w:rsidRDefault="00CF1B8D">
      <w:pPr>
        <w:pStyle w:val="ConsPlusNormal"/>
        <w:spacing w:before="220"/>
        <w:ind w:firstLine="540"/>
        <w:jc w:val="both"/>
      </w:pPr>
      <w:r>
        <w:t>КТ</w:t>
      </w:r>
      <w:r>
        <w:rPr>
          <w:vertAlign w:val="subscript"/>
        </w:rPr>
        <w:t>i</w:t>
      </w:r>
      <w:r>
        <w:t xml:space="preserve"> - повышающий коэффициент специфики территории по i-й штатной единице ГКУ, определяемый в соответствии с </w:t>
      </w:r>
      <w:hyperlink w:anchor="P112">
        <w:r>
          <w:rPr>
            <w:color w:val="0000FF"/>
          </w:rPr>
          <w:t>пунктом 2.9</w:t>
        </w:r>
      </w:hyperlink>
      <w:r>
        <w:t xml:space="preserve"> настоящего Положения;</w:t>
      </w:r>
    </w:p>
    <w:p w:rsidR="00CF1B8D" w:rsidRDefault="00CF1B8D">
      <w:pPr>
        <w:pStyle w:val="ConsPlusNormal"/>
        <w:spacing w:before="220"/>
        <w:ind w:firstLine="540"/>
        <w:jc w:val="both"/>
      </w:pPr>
      <w:r>
        <w:t xml:space="preserve">НТФ - отношение компенсационных и стимулирующих выплат к окладно-ставочной части заработной платы, определяемое в соответствии с </w:t>
      </w:r>
      <w:hyperlink w:anchor="P2924">
        <w:r>
          <w:rPr>
            <w:color w:val="0000FF"/>
          </w:rPr>
          <w:t>разделом 3</w:t>
        </w:r>
      </w:hyperlink>
      <w:r>
        <w:t xml:space="preserve"> приложения 14 к настоящему Положению.</w:t>
      </w:r>
    </w:p>
    <w:p w:rsidR="00CF1B8D" w:rsidRDefault="00CF1B8D">
      <w:pPr>
        <w:pStyle w:val="ConsPlusNormal"/>
      </w:pPr>
    </w:p>
    <w:p w:rsidR="00CF1B8D" w:rsidRDefault="00CF1B8D">
      <w:pPr>
        <w:pStyle w:val="ConsPlusNormal"/>
        <w:ind w:firstLine="540"/>
        <w:jc w:val="both"/>
      </w:pPr>
      <w:r>
        <w:t xml:space="preserve">6.6. Фактическая структура фонда оплаты труда ГКУ определяется руководителем ГКУ исходя из текущих квалификационных характеристик работников, необходимости соблюдения ограничений, установленных </w:t>
      </w:r>
      <w:hyperlink w:anchor="P460">
        <w:r>
          <w:rPr>
            <w:color w:val="0000FF"/>
          </w:rPr>
          <w:t>пунктами 4.18</w:t>
        </w:r>
      </w:hyperlink>
      <w:r>
        <w:t xml:space="preserve">, </w:t>
      </w:r>
      <w:hyperlink w:anchor="P462">
        <w:r>
          <w:rPr>
            <w:color w:val="0000FF"/>
          </w:rPr>
          <w:t>4.19</w:t>
        </w:r>
      </w:hyperlink>
      <w:r>
        <w:t xml:space="preserve">, </w:t>
      </w:r>
      <w:hyperlink w:anchor="P468">
        <w:r>
          <w:rPr>
            <w:color w:val="0000FF"/>
          </w:rPr>
          <w:t>4.21</w:t>
        </w:r>
      </w:hyperlink>
      <w:r>
        <w:t xml:space="preserve"> и </w:t>
      </w:r>
      <w:hyperlink w:anchor="P495">
        <w:r>
          <w:rPr>
            <w:color w:val="0000FF"/>
          </w:rPr>
          <w:t>5.3</w:t>
        </w:r>
      </w:hyperlink>
      <w:r>
        <w:t xml:space="preserve"> настоящего Положения, целесообразности привлечения работников, не состоящих в штате, а также иных факторов, влияющих на эффективность оплаты труда в ГКУ.</w:t>
      </w:r>
    </w:p>
    <w:p w:rsidR="00CF1B8D" w:rsidRDefault="00CF1B8D">
      <w:pPr>
        <w:pStyle w:val="ConsPlusNormal"/>
        <w:spacing w:before="220"/>
        <w:ind w:firstLine="540"/>
        <w:jc w:val="both"/>
      </w:pPr>
      <w:r>
        <w:t>6.7. В случаях, установленных настоящим Положением и(или) правовым актом уполномоченного органа, в целях планирования расходов на оплату труда работников ГКУ, а также для учета всех видов выплат, гарантируемых работнику в месяц, формируются тарификационные списки работников.</w:t>
      </w:r>
    </w:p>
    <w:p w:rsidR="00CF1B8D" w:rsidRDefault="00CF1B8D">
      <w:pPr>
        <w:pStyle w:val="ConsPlusNormal"/>
        <w:spacing w:before="220"/>
        <w:ind w:firstLine="540"/>
        <w:jc w:val="both"/>
      </w:pPr>
      <w:r>
        <w:t>Формы тарификационных списков устанавливаются уполномоченными органами.</w:t>
      </w:r>
    </w:p>
    <w:p w:rsidR="00CF1B8D" w:rsidRDefault="00CF1B8D">
      <w:pPr>
        <w:pStyle w:val="ConsPlusNormal"/>
        <w:spacing w:before="220"/>
        <w:ind w:firstLine="540"/>
        <w:jc w:val="both"/>
      </w:pPr>
      <w:bookmarkStart w:id="22" w:name="P546"/>
      <w:bookmarkEnd w:id="22"/>
      <w:r>
        <w:t>6.8. Годовой фонд оплаты труда работников ГКУ в целях планирования бюджетных ассигнований на очередной финансовый год определяется по фактически замещенным должностям (ставкам) по штатному расписанию учреждения в редакции на дату составления обоснований бюджетных ассигнований к проекту бюджета. На 2025 и 2026 годы плановый годовой фонд определяется не менее предусмотренного фонда оплаты труда на текущий год с учетом планируемой индексации в очередном году.</w:t>
      </w:r>
    </w:p>
    <w:p w:rsidR="00CF1B8D" w:rsidRDefault="00CF1B8D">
      <w:pPr>
        <w:pStyle w:val="ConsPlusNormal"/>
        <w:jc w:val="both"/>
      </w:pPr>
      <w:r>
        <w:lastRenderedPageBreak/>
        <w:t xml:space="preserve">(п. 6.8 введен </w:t>
      </w:r>
      <w:hyperlink r:id="rId103">
        <w:r>
          <w:rPr>
            <w:color w:val="0000FF"/>
          </w:rPr>
          <w:t>Постановлением</w:t>
        </w:r>
      </w:hyperlink>
      <w:r>
        <w:t xml:space="preserve"> Правительства Ленинградской области от 14.06.2024 N 406)</w:t>
      </w:r>
    </w:p>
    <w:p w:rsidR="00CF1B8D" w:rsidRDefault="00CF1B8D">
      <w:pPr>
        <w:pStyle w:val="ConsPlusNormal"/>
      </w:pPr>
    </w:p>
    <w:p w:rsidR="00CF1B8D" w:rsidRDefault="00CF1B8D">
      <w:pPr>
        <w:pStyle w:val="ConsPlusTitle"/>
        <w:jc w:val="center"/>
        <w:outlineLvl w:val="1"/>
      </w:pPr>
      <w:r>
        <w:t>7. Порядок формирования фонда оплаты труда государственных</w:t>
      </w:r>
    </w:p>
    <w:p w:rsidR="00CF1B8D" w:rsidRDefault="00CF1B8D">
      <w:pPr>
        <w:pStyle w:val="ConsPlusTitle"/>
        <w:jc w:val="center"/>
      </w:pPr>
      <w:r>
        <w:t>бюджетных и государственных автономных учреждений</w:t>
      </w:r>
    </w:p>
    <w:p w:rsidR="00CF1B8D" w:rsidRDefault="00CF1B8D">
      <w:pPr>
        <w:pStyle w:val="ConsPlusTitle"/>
        <w:jc w:val="center"/>
      </w:pPr>
      <w:r>
        <w:t>Ленинградской области</w:t>
      </w:r>
    </w:p>
    <w:p w:rsidR="00CF1B8D" w:rsidRDefault="00CF1B8D">
      <w:pPr>
        <w:pStyle w:val="ConsPlusNormal"/>
      </w:pPr>
    </w:p>
    <w:p w:rsidR="00CF1B8D" w:rsidRDefault="00CF1B8D">
      <w:pPr>
        <w:pStyle w:val="ConsPlusNormal"/>
        <w:ind w:firstLine="540"/>
        <w:jc w:val="both"/>
      </w:pPr>
      <w:r>
        <w:t>7.1. Государственные бюджетные и государственные автономные учреждения Ленинградской области при формировании своих планов финансово-хозяйственной деятельности планируют годовой фонд оплаты труда работников по следующей формуле:</w:t>
      </w:r>
    </w:p>
    <w:p w:rsidR="00CF1B8D" w:rsidRDefault="00CF1B8D">
      <w:pPr>
        <w:pStyle w:val="ConsPlusNormal"/>
      </w:pPr>
    </w:p>
    <w:p w:rsidR="00CF1B8D" w:rsidRDefault="00CF1B8D">
      <w:pPr>
        <w:pStyle w:val="ConsPlusNormal"/>
        <w:jc w:val="center"/>
      </w:pPr>
      <w:r>
        <w:rPr>
          <w:noProof/>
          <w:position w:val="-12"/>
        </w:rPr>
        <w:drawing>
          <wp:inline distT="0" distB="0" distL="0" distR="0">
            <wp:extent cx="4998085" cy="30416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4998085" cy="304165"/>
                    </a:xfrm>
                    <a:prstGeom prst="rect">
                      <a:avLst/>
                    </a:prstGeom>
                    <a:noFill/>
                    <a:ln>
                      <a:noFill/>
                    </a:ln>
                  </pic:spPr>
                </pic:pic>
              </a:graphicData>
            </a:graphic>
          </wp:inline>
        </w:drawing>
      </w:r>
    </w:p>
    <w:p w:rsidR="00CF1B8D" w:rsidRDefault="00CF1B8D">
      <w:pPr>
        <w:pStyle w:val="ConsPlusNormal"/>
      </w:pPr>
    </w:p>
    <w:p w:rsidR="00CF1B8D" w:rsidRDefault="00CF1B8D">
      <w:pPr>
        <w:pStyle w:val="ConsPlusNormal"/>
        <w:ind w:firstLine="540"/>
        <w:jc w:val="both"/>
      </w:pPr>
      <w:r>
        <w:t>где:</w:t>
      </w:r>
    </w:p>
    <w:p w:rsidR="00CF1B8D" w:rsidRDefault="00CF1B8D">
      <w:pPr>
        <w:pStyle w:val="ConsPlusNormal"/>
        <w:spacing w:before="220"/>
        <w:ind w:firstLine="540"/>
        <w:jc w:val="both"/>
      </w:pPr>
      <w:r>
        <w:t>ДО</w:t>
      </w:r>
      <w:r>
        <w:rPr>
          <w:vertAlign w:val="subscript"/>
        </w:rPr>
        <w:t>j</w:t>
      </w:r>
      <w:r>
        <w:t xml:space="preserve"> - размер должностного оклада (оклада), выплаты по ставке заработной платы j-го работника;</w:t>
      </w:r>
    </w:p>
    <w:p w:rsidR="00CF1B8D" w:rsidRDefault="00CF1B8D">
      <w:pPr>
        <w:pStyle w:val="ConsPlusNormal"/>
        <w:spacing w:before="220"/>
        <w:ind w:firstLine="540"/>
        <w:jc w:val="both"/>
      </w:pPr>
      <w:r>
        <w:t>КК</w:t>
      </w:r>
      <w:r>
        <w:rPr>
          <w:vertAlign w:val="subscript"/>
        </w:rPr>
        <w:t>j</w:t>
      </w:r>
      <w:r>
        <w:t xml:space="preserve"> - повышающий коэффициент уровня квалификации, установленный для j-го работника;</w:t>
      </w:r>
    </w:p>
    <w:p w:rsidR="00CF1B8D" w:rsidRDefault="00CF1B8D">
      <w:pPr>
        <w:pStyle w:val="ConsPlusNormal"/>
        <w:spacing w:before="220"/>
        <w:ind w:firstLine="540"/>
        <w:jc w:val="both"/>
      </w:pPr>
      <w:r>
        <w:t>КТ</w:t>
      </w:r>
      <w:r>
        <w:rPr>
          <w:vertAlign w:val="subscript"/>
        </w:rPr>
        <w:t>j</w:t>
      </w:r>
      <w:r>
        <w:t xml:space="preserve"> - повышающий коэффициент специфики территории, установленный для j-го работника;</w:t>
      </w:r>
    </w:p>
    <w:p w:rsidR="00CF1B8D" w:rsidRDefault="00CF1B8D">
      <w:pPr>
        <w:pStyle w:val="ConsPlusNormal"/>
        <w:spacing w:before="220"/>
        <w:ind w:firstLine="540"/>
        <w:jc w:val="both"/>
      </w:pPr>
      <w:r>
        <w:t>ПК</w:t>
      </w:r>
      <w:r>
        <w:rPr>
          <w:vertAlign w:val="subscript"/>
        </w:rPr>
        <w:t>j</w:t>
      </w:r>
      <w:r>
        <w:t xml:space="preserve"> - сумма постоянных компенсационных выплат (установленных </w:t>
      </w:r>
      <w:hyperlink w:anchor="P288">
        <w:r>
          <w:rPr>
            <w:color w:val="0000FF"/>
          </w:rPr>
          <w:t>пунктами 3.1</w:t>
        </w:r>
      </w:hyperlink>
      <w:r>
        <w:t xml:space="preserve">, </w:t>
      </w:r>
      <w:hyperlink w:anchor="P312">
        <w:r>
          <w:rPr>
            <w:color w:val="0000FF"/>
          </w:rPr>
          <w:t>3.3</w:t>
        </w:r>
      </w:hyperlink>
      <w:r>
        <w:t xml:space="preserve">, </w:t>
      </w:r>
      <w:hyperlink w:anchor="P329">
        <w:r>
          <w:rPr>
            <w:color w:val="0000FF"/>
          </w:rPr>
          <w:t>3.4</w:t>
        </w:r>
      </w:hyperlink>
      <w:r>
        <w:t xml:space="preserve">, </w:t>
      </w:r>
      <w:hyperlink w:anchor="P368">
        <w:r>
          <w:rPr>
            <w:color w:val="0000FF"/>
          </w:rPr>
          <w:t>3.10</w:t>
        </w:r>
      </w:hyperlink>
      <w:r>
        <w:t xml:space="preserve"> - </w:t>
      </w:r>
      <w:hyperlink w:anchor="P376">
        <w:r>
          <w:rPr>
            <w:color w:val="0000FF"/>
          </w:rPr>
          <w:t>3.13</w:t>
        </w:r>
      </w:hyperlink>
      <w:r>
        <w:t xml:space="preserve"> настоящего Положения) по отношению к должностному окладу (окладу, ставке заработной платы) для j-го работника, определяемых исходя из размеров выплат, установленных в учреждении;</w:t>
      </w:r>
    </w:p>
    <w:p w:rsidR="00CF1B8D" w:rsidRDefault="00CF1B8D">
      <w:pPr>
        <w:pStyle w:val="ConsPlusNormal"/>
        <w:spacing w:before="220"/>
        <w:ind w:firstLine="540"/>
        <w:jc w:val="both"/>
      </w:pPr>
      <w:r>
        <w:t xml:space="preserve">ИК(у) - расчетный годовой объем иных компенсационных выплат работникам, в том числе выплат за выполнение регулярных дополнительных обязанностей, работ, перечисленных в </w:t>
      </w:r>
      <w:hyperlink w:anchor="P3038">
        <w:r>
          <w:rPr>
            <w:color w:val="0000FF"/>
          </w:rPr>
          <w:t>приложении 15</w:t>
        </w:r>
      </w:hyperlink>
      <w:r>
        <w:t xml:space="preserve"> к настоящему Положению, определяемый исходя из размеров выплат, установленных в учреждении;</w:t>
      </w:r>
    </w:p>
    <w:p w:rsidR="00CF1B8D" w:rsidRDefault="00CF1B8D">
      <w:pPr>
        <w:pStyle w:val="ConsPlusNormal"/>
        <w:spacing w:before="220"/>
        <w:ind w:firstLine="540"/>
        <w:jc w:val="both"/>
      </w:pPr>
      <w:r>
        <w:t>РК(у) - расчетный годовой объем компенсационных выплат работникам за работу в ночное время, выходные и нерабочие праздничные дни, определяемый исходя из размеров выплат, установленных в учреждении;</w:t>
      </w:r>
    </w:p>
    <w:p w:rsidR="00CF1B8D" w:rsidRDefault="00CF1B8D">
      <w:pPr>
        <w:pStyle w:val="ConsPlusNormal"/>
        <w:spacing w:before="220"/>
        <w:ind w:firstLine="540"/>
        <w:jc w:val="both"/>
      </w:pPr>
      <w:r>
        <w:t>СТ(у) - плановое соотношение стимулирующих выплат и базовой части заработной платы в учреждении.</w:t>
      </w:r>
    </w:p>
    <w:p w:rsidR="00CF1B8D" w:rsidRDefault="00CF1B8D">
      <w:pPr>
        <w:pStyle w:val="ConsPlusNormal"/>
      </w:pPr>
    </w:p>
    <w:p w:rsidR="00CF1B8D" w:rsidRDefault="00CF1B8D">
      <w:pPr>
        <w:pStyle w:val="ConsPlusNormal"/>
        <w:ind w:firstLine="540"/>
        <w:jc w:val="both"/>
      </w:pPr>
      <w:r>
        <w:t xml:space="preserve">Абзац утратил силу. - </w:t>
      </w:r>
      <w:hyperlink r:id="rId105">
        <w:r>
          <w:rPr>
            <w:color w:val="0000FF"/>
          </w:rPr>
          <w:t>Постановление</w:t>
        </w:r>
      </w:hyperlink>
      <w:r>
        <w:t xml:space="preserve"> Правительства Ленинградской области от 14.06.2024 N 406.</w:t>
      </w:r>
    </w:p>
    <w:p w:rsidR="00CF1B8D" w:rsidRDefault="00CF1B8D">
      <w:pPr>
        <w:pStyle w:val="ConsPlusNormal"/>
        <w:spacing w:before="220"/>
        <w:ind w:firstLine="540"/>
        <w:jc w:val="both"/>
      </w:pPr>
      <w:r>
        <w:t>В учреждениях с круглосуточным и непрерывным обслуживанием контингентов в годовом фонде оплаты труда также предусматриваются средства на оплату замены работников, уходящих в отпуск.</w:t>
      </w:r>
    </w:p>
    <w:p w:rsidR="00CF1B8D" w:rsidRDefault="00CF1B8D">
      <w:pPr>
        <w:pStyle w:val="ConsPlusNormal"/>
        <w:spacing w:before="220"/>
        <w:ind w:firstLine="540"/>
        <w:jc w:val="both"/>
      </w:pPr>
      <w:r>
        <w:t xml:space="preserve">7.2. Уполномоченные органы в целях установления нормативных затрат на оказание государственных услуг определяют годовой фонд оплаты труда государственных бюджетных и автономных учреждений Ленинградской области аналогично порядку, установленному для ГКУ </w:t>
      </w:r>
      <w:hyperlink w:anchor="P500">
        <w:r>
          <w:rPr>
            <w:color w:val="0000FF"/>
          </w:rPr>
          <w:t>пунктами 6.1</w:t>
        </w:r>
      </w:hyperlink>
      <w:r>
        <w:t xml:space="preserve"> - </w:t>
      </w:r>
      <w:hyperlink w:anchor="P519">
        <w:r>
          <w:rPr>
            <w:color w:val="0000FF"/>
          </w:rPr>
          <w:t>6.3</w:t>
        </w:r>
      </w:hyperlink>
      <w:r>
        <w:t xml:space="preserve">, </w:t>
      </w:r>
      <w:hyperlink w:anchor="P546">
        <w:r>
          <w:rPr>
            <w:color w:val="0000FF"/>
          </w:rPr>
          <w:t>6.8</w:t>
        </w:r>
      </w:hyperlink>
      <w:r>
        <w:t xml:space="preserve"> настоящего Положения.</w:t>
      </w:r>
    </w:p>
    <w:p w:rsidR="00CF1B8D" w:rsidRDefault="00CF1B8D">
      <w:pPr>
        <w:pStyle w:val="ConsPlusNormal"/>
        <w:jc w:val="both"/>
      </w:pPr>
      <w:r>
        <w:t xml:space="preserve">(в ред. Постановлений Правительства Ленинградской области от 22.03.2021 </w:t>
      </w:r>
      <w:hyperlink r:id="rId106">
        <w:r>
          <w:rPr>
            <w:color w:val="0000FF"/>
          </w:rPr>
          <w:t>N 157</w:t>
        </w:r>
      </w:hyperlink>
      <w:r>
        <w:t xml:space="preserve">, от 14.06.2024 </w:t>
      </w:r>
      <w:hyperlink r:id="rId107">
        <w:r>
          <w:rPr>
            <w:color w:val="0000FF"/>
          </w:rPr>
          <w:t>N 406</w:t>
        </w:r>
      </w:hyperlink>
      <w:r>
        <w:t>)</w:t>
      </w:r>
    </w:p>
    <w:p w:rsidR="00CF1B8D" w:rsidRDefault="00CF1B8D">
      <w:pPr>
        <w:pStyle w:val="ConsPlusNormal"/>
        <w:spacing w:before="220"/>
        <w:ind w:firstLine="540"/>
        <w:jc w:val="both"/>
      </w:pPr>
      <w:r>
        <w:t xml:space="preserve">7.3. В случаях, установленных настоящим Положением и(или) правовым актом уполномоченного органа, в целях планирования расходов на оплату труда работников государственных бюджетных, государственных автономных учреждений Ленинградской области, а </w:t>
      </w:r>
      <w:r>
        <w:lastRenderedPageBreak/>
        <w:t>также для учета всех видов выплат, гарантируемых работнику в месяц, формируются тарификационные списки работников.</w:t>
      </w:r>
    </w:p>
    <w:p w:rsidR="00CF1B8D" w:rsidRDefault="00CF1B8D">
      <w:pPr>
        <w:pStyle w:val="ConsPlusNormal"/>
        <w:spacing w:before="220"/>
        <w:ind w:firstLine="540"/>
        <w:jc w:val="both"/>
      </w:pPr>
      <w:r>
        <w:t>Формы тарификационных списков устанавливаются уполномоченными органами.</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1</w:t>
      </w:r>
    </w:p>
    <w:p w:rsidR="00CF1B8D" w:rsidRDefault="00CF1B8D">
      <w:pPr>
        <w:pStyle w:val="ConsPlusNormal"/>
        <w:jc w:val="right"/>
      </w:pPr>
      <w:r>
        <w:t>к Положению...</w:t>
      </w:r>
    </w:p>
    <w:p w:rsidR="00CF1B8D" w:rsidRDefault="00CF1B8D">
      <w:pPr>
        <w:pStyle w:val="ConsPlusNormal"/>
      </w:pPr>
    </w:p>
    <w:p w:rsidR="00CF1B8D" w:rsidRDefault="00CF1B8D">
      <w:pPr>
        <w:pStyle w:val="ConsPlusTitle"/>
        <w:jc w:val="center"/>
      </w:pPr>
      <w:bookmarkStart w:id="23" w:name="P580"/>
      <w:bookmarkEnd w:id="23"/>
      <w:r>
        <w:t>МЕЖУРОВНЕВЫЕ КОЭФФИЦИЕНТЫ ПО ДОЛЖНОСТЯМ РАБОЧИХ, ЗАМЕЩАЮЩИХ</w:t>
      </w:r>
    </w:p>
    <w:p w:rsidR="00CF1B8D" w:rsidRDefault="00CF1B8D">
      <w:pPr>
        <w:pStyle w:val="ConsPlusTitle"/>
        <w:jc w:val="center"/>
      </w:pPr>
      <w:r>
        <w:t>ДОЛЖНОСТИ ПО ОБЩЕОТРАСЛЕВЫМ ПРОФЕССИЯМ РАБОЧИХ</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22.03.2021 </w:t>
            </w:r>
            <w:hyperlink r:id="rId108">
              <w:r>
                <w:rPr>
                  <w:color w:val="0000FF"/>
                </w:rPr>
                <w:t>N 157</w:t>
              </w:r>
            </w:hyperlink>
            <w:r>
              <w:rPr>
                <w:color w:val="392C69"/>
              </w:rPr>
              <w:t xml:space="preserve">, от 20.06.2023 </w:t>
            </w:r>
            <w:hyperlink r:id="rId109">
              <w:r>
                <w:rPr>
                  <w:color w:val="0000FF"/>
                </w:rPr>
                <w:t>N 405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020"/>
        <w:gridCol w:w="4195"/>
        <w:gridCol w:w="1757"/>
      </w:tblGrid>
      <w:tr w:rsidR="00CF1B8D">
        <w:tc>
          <w:tcPr>
            <w:tcW w:w="3118" w:type="dxa"/>
            <w:gridSpan w:val="2"/>
          </w:tcPr>
          <w:p w:rsidR="00CF1B8D" w:rsidRDefault="00CF1B8D">
            <w:pPr>
              <w:pStyle w:val="ConsPlusNormal"/>
              <w:jc w:val="center"/>
            </w:pPr>
            <w:r>
              <w:t>ПКГ, КУ, должности, не включенные в ПКГ</w:t>
            </w:r>
          </w:p>
        </w:tc>
        <w:tc>
          <w:tcPr>
            <w:tcW w:w="4195" w:type="dxa"/>
          </w:tcPr>
          <w:p w:rsidR="00CF1B8D" w:rsidRDefault="00CF1B8D">
            <w:pPr>
              <w:pStyle w:val="ConsPlusNormal"/>
              <w:jc w:val="center"/>
            </w:pPr>
            <w:r>
              <w:t>Должности (профессии)</w:t>
            </w:r>
          </w:p>
        </w:tc>
        <w:tc>
          <w:tcPr>
            <w:tcW w:w="1757" w:type="dxa"/>
          </w:tcPr>
          <w:p w:rsidR="00CF1B8D" w:rsidRDefault="00CF1B8D">
            <w:pPr>
              <w:pStyle w:val="ConsPlusNormal"/>
              <w:jc w:val="center"/>
            </w:pPr>
            <w:r>
              <w:t>Межуровневый коэффициент</w:t>
            </w:r>
          </w:p>
        </w:tc>
      </w:tr>
      <w:tr w:rsidR="00CF1B8D">
        <w:tc>
          <w:tcPr>
            <w:tcW w:w="3118" w:type="dxa"/>
            <w:gridSpan w:val="2"/>
          </w:tcPr>
          <w:p w:rsidR="00CF1B8D" w:rsidRDefault="00CF1B8D">
            <w:pPr>
              <w:pStyle w:val="ConsPlusNormal"/>
              <w:jc w:val="center"/>
            </w:pPr>
            <w:r>
              <w:t>1</w:t>
            </w:r>
          </w:p>
        </w:tc>
        <w:tc>
          <w:tcPr>
            <w:tcW w:w="4195"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2098" w:type="dxa"/>
            <w:vMerge w:val="restart"/>
          </w:tcPr>
          <w:p w:rsidR="00CF1B8D" w:rsidRDefault="00CF1B8D">
            <w:pPr>
              <w:pStyle w:val="ConsPlusNormal"/>
            </w:pPr>
            <w:r>
              <w:t>ПКГ "Общеотраслевые профессии рабочих первого уровня"</w:t>
            </w:r>
          </w:p>
        </w:tc>
        <w:tc>
          <w:tcPr>
            <w:tcW w:w="1020" w:type="dxa"/>
          </w:tcPr>
          <w:p w:rsidR="00CF1B8D" w:rsidRDefault="00CF1B8D">
            <w:pPr>
              <w:pStyle w:val="ConsPlusNormal"/>
              <w:jc w:val="center"/>
            </w:pPr>
            <w:r>
              <w:t>1-й КУ</w:t>
            </w:r>
          </w:p>
        </w:tc>
        <w:tc>
          <w:tcPr>
            <w:tcW w:w="4195" w:type="dxa"/>
          </w:tcPr>
          <w:p w:rsidR="00CF1B8D" w:rsidRDefault="00CF1B8D">
            <w:pPr>
              <w:pStyle w:val="ConsPlusNormal"/>
            </w:pPr>
            <w: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горничная; грузчик; дворник; дежурный у эскалатора; истопник; кассир билетный; кассир торгового зала; кастелянша; кладовщик; кондуктор; контролер-кассир; контролер контрольно-пропускного пункта; курьер; лифтер; няня; оператор копировальных и множительных машин; парикмахер; сторож (вахтер); уборщик производственных помещений; уборщик служебных помещений; уборщик территорий; иные профессии, отнесенные к ПКГ "Общеотраслевые профессии рабочих первого уровня" в соответствии с </w:t>
            </w:r>
            <w:hyperlink r:id="rId110">
              <w:r>
                <w:rPr>
                  <w:color w:val="0000FF"/>
                </w:rPr>
                <w:t>приказом</w:t>
              </w:r>
            </w:hyperlink>
            <w:r>
              <w:t xml:space="preserve"> Министерства здравоохранения и социального развития Российской Федерации от 29 мая 2008 года N 248н</w:t>
            </w:r>
          </w:p>
        </w:tc>
        <w:tc>
          <w:tcPr>
            <w:tcW w:w="1757" w:type="dxa"/>
          </w:tcPr>
          <w:p w:rsidR="00CF1B8D" w:rsidRDefault="00CF1B8D">
            <w:pPr>
              <w:pStyle w:val="ConsPlusNormal"/>
              <w:jc w:val="center"/>
            </w:pPr>
            <w:r>
              <w:t>1,05</w:t>
            </w:r>
          </w:p>
        </w:tc>
      </w:tr>
      <w:tr w:rsidR="00CF1B8D">
        <w:tc>
          <w:tcPr>
            <w:tcW w:w="2098"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4195" w:type="dxa"/>
          </w:tcPr>
          <w:p w:rsidR="00CF1B8D" w:rsidRDefault="00CF1B8D">
            <w:pPr>
              <w:pStyle w:val="ConsPlusNormal"/>
            </w:pPr>
            <w:r>
              <w:t>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w:t>
            </w:r>
          </w:p>
        </w:tc>
        <w:tc>
          <w:tcPr>
            <w:tcW w:w="1757" w:type="dxa"/>
          </w:tcPr>
          <w:p w:rsidR="00CF1B8D" w:rsidRDefault="00CF1B8D">
            <w:pPr>
              <w:pStyle w:val="ConsPlusNormal"/>
              <w:jc w:val="center"/>
            </w:pPr>
            <w:r>
              <w:t>1,10</w:t>
            </w:r>
          </w:p>
        </w:tc>
      </w:tr>
      <w:tr w:rsidR="00CF1B8D">
        <w:tc>
          <w:tcPr>
            <w:tcW w:w="2098" w:type="dxa"/>
            <w:vMerge w:val="restart"/>
          </w:tcPr>
          <w:p w:rsidR="00CF1B8D" w:rsidRDefault="00CF1B8D">
            <w:pPr>
              <w:pStyle w:val="ConsPlusNormal"/>
            </w:pPr>
            <w:r>
              <w:lastRenderedPageBreak/>
              <w:t>ПКГ "Общеотраслевые профессии рабочих второго уровня"</w:t>
            </w:r>
          </w:p>
        </w:tc>
        <w:tc>
          <w:tcPr>
            <w:tcW w:w="1020" w:type="dxa"/>
          </w:tcPr>
          <w:p w:rsidR="00CF1B8D" w:rsidRDefault="00CF1B8D">
            <w:pPr>
              <w:pStyle w:val="ConsPlusNormal"/>
              <w:jc w:val="center"/>
            </w:pPr>
            <w:r>
              <w:t>1-й КУ</w:t>
            </w:r>
          </w:p>
        </w:tc>
        <w:tc>
          <w:tcPr>
            <w:tcW w:w="4195" w:type="dxa"/>
          </w:tcPr>
          <w:p w:rsidR="00CF1B8D" w:rsidRDefault="00CF1B8D">
            <w:pPr>
              <w:pStyle w:val="ConsPlusNormal"/>
            </w:pPr>
            <w: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водитель троллейбуса; водолаз; контролер технического состояния автомототранспортных средств; механик по техническим видам спорта; оператор сейсмопрогноза; оператор электронно-вычислительных и вычислительных машин; охотник промысловый; пожарный</w:t>
            </w:r>
          </w:p>
        </w:tc>
        <w:tc>
          <w:tcPr>
            <w:tcW w:w="1757" w:type="dxa"/>
          </w:tcPr>
          <w:p w:rsidR="00CF1B8D" w:rsidRDefault="00CF1B8D">
            <w:pPr>
              <w:pStyle w:val="ConsPlusNormal"/>
              <w:jc w:val="center"/>
            </w:pPr>
            <w:r>
              <w:t>1,20</w:t>
            </w:r>
          </w:p>
        </w:tc>
      </w:tr>
      <w:tr w:rsidR="00CF1B8D">
        <w:tc>
          <w:tcPr>
            <w:tcW w:w="2098"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4195" w:type="dxa"/>
          </w:tcPr>
          <w:p w:rsidR="00CF1B8D" w:rsidRDefault="00CF1B8D">
            <w:pPr>
              <w:pStyle w:val="ConsPlusNormal"/>
            </w:pPr>
            <w: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757" w:type="dxa"/>
          </w:tcPr>
          <w:p w:rsidR="00CF1B8D" w:rsidRDefault="00CF1B8D">
            <w:pPr>
              <w:pStyle w:val="ConsPlusNormal"/>
              <w:jc w:val="center"/>
            </w:pPr>
            <w:r>
              <w:t>1,40</w:t>
            </w:r>
          </w:p>
        </w:tc>
      </w:tr>
      <w:tr w:rsidR="00CF1B8D">
        <w:tc>
          <w:tcPr>
            <w:tcW w:w="2098"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4195" w:type="dxa"/>
          </w:tcPr>
          <w:p w:rsidR="00CF1B8D" w:rsidRDefault="00CF1B8D">
            <w:pPr>
              <w:pStyle w:val="ConsPlusNormal"/>
            </w:pPr>
            <w: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757" w:type="dxa"/>
          </w:tcPr>
          <w:p w:rsidR="00CF1B8D" w:rsidRDefault="00CF1B8D">
            <w:pPr>
              <w:pStyle w:val="ConsPlusNormal"/>
              <w:jc w:val="center"/>
            </w:pPr>
            <w:r>
              <w:t>1,60</w:t>
            </w:r>
          </w:p>
        </w:tc>
      </w:tr>
      <w:tr w:rsidR="00CF1B8D">
        <w:tc>
          <w:tcPr>
            <w:tcW w:w="2098" w:type="dxa"/>
            <w:vMerge/>
          </w:tcPr>
          <w:p w:rsidR="00CF1B8D" w:rsidRDefault="00CF1B8D">
            <w:pPr>
              <w:pStyle w:val="ConsPlusNormal"/>
            </w:pPr>
          </w:p>
        </w:tc>
        <w:tc>
          <w:tcPr>
            <w:tcW w:w="1020" w:type="dxa"/>
          </w:tcPr>
          <w:p w:rsidR="00CF1B8D" w:rsidRDefault="00CF1B8D">
            <w:pPr>
              <w:pStyle w:val="ConsPlusNormal"/>
              <w:jc w:val="center"/>
            </w:pPr>
            <w:r>
              <w:t>4-й КУ &lt;1&gt;</w:t>
            </w:r>
          </w:p>
        </w:tc>
        <w:tc>
          <w:tcPr>
            <w:tcW w:w="4195" w:type="dxa"/>
          </w:tcPr>
          <w:p w:rsidR="00CF1B8D" w:rsidRDefault="00CF1B8D">
            <w:pPr>
              <w:pStyle w:val="ConsPlusNormal"/>
            </w:pPr>
            <w:r>
              <w:t>Наименования профессий рабочих, предусмотренных 1 - 3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757" w:type="dxa"/>
          </w:tcPr>
          <w:p w:rsidR="00CF1B8D" w:rsidRDefault="00CF1B8D">
            <w:pPr>
              <w:pStyle w:val="ConsPlusNormal"/>
              <w:jc w:val="center"/>
            </w:pPr>
            <w:r>
              <w:t>1,80</w:t>
            </w:r>
          </w:p>
        </w:tc>
      </w:tr>
      <w:tr w:rsidR="00CF1B8D">
        <w:tc>
          <w:tcPr>
            <w:tcW w:w="3118" w:type="dxa"/>
            <w:gridSpan w:val="2"/>
            <w:vMerge w:val="restart"/>
            <w:tcBorders>
              <w:bottom w:val="nil"/>
            </w:tcBorders>
          </w:tcPr>
          <w:p w:rsidR="00CF1B8D" w:rsidRDefault="00CF1B8D">
            <w:pPr>
              <w:pStyle w:val="ConsPlusNormal"/>
            </w:pPr>
            <w:r>
              <w:t>Должности, не включенные в ПКГ</w:t>
            </w:r>
          </w:p>
        </w:tc>
        <w:tc>
          <w:tcPr>
            <w:tcW w:w="4195" w:type="dxa"/>
          </w:tcPr>
          <w:p w:rsidR="00CF1B8D" w:rsidRDefault="00CF1B8D">
            <w:pPr>
              <w:pStyle w:val="ConsPlusNormal"/>
            </w:pPr>
            <w:r>
              <w:t>Уборщик производственных и служебных помещений</w:t>
            </w:r>
          </w:p>
        </w:tc>
        <w:tc>
          <w:tcPr>
            <w:tcW w:w="1757" w:type="dxa"/>
          </w:tcPr>
          <w:p w:rsidR="00CF1B8D" w:rsidRDefault="00CF1B8D">
            <w:pPr>
              <w:pStyle w:val="ConsPlusNormal"/>
              <w:jc w:val="center"/>
            </w:pPr>
            <w:r>
              <w:t>1,05</w:t>
            </w:r>
          </w:p>
        </w:tc>
      </w:tr>
      <w:tr w:rsidR="00CF1B8D">
        <w:tc>
          <w:tcPr>
            <w:tcW w:w="3118" w:type="dxa"/>
            <w:gridSpan w:val="2"/>
            <w:vMerge/>
            <w:tcBorders>
              <w:bottom w:val="nil"/>
            </w:tcBorders>
          </w:tcPr>
          <w:p w:rsidR="00CF1B8D" w:rsidRDefault="00CF1B8D">
            <w:pPr>
              <w:pStyle w:val="ConsPlusNormal"/>
            </w:pPr>
          </w:p>
        </w:tc>
        <w:tc>
          <w:tcPr>
            <w:tcW w:w="4195" w:type="dxa"/>
          </w:tcPr>
          <w:p w:rsidR="00CF1B8D" w:rsidRDefault="00CF1B8D">
            <w:pPr>
              <w:pStyle w:val="ConsPlusNormal"/>
            </w:pPr>
            <w:r>
              <w:t>Электрогазосварщик (4 - 5-й разряды)</w:t>
            </w:r>
          </w:p>
        </w:tc>
        <w:tc>
          <w:tcPr>
            <w:tcW w:w="1757" w:type="dxa"/>
          </w:tcPr>
          <w:p w:rsidR="00CF1B8D" w:rsidRDefault="00CF1B8D">
            <w:pPr>
              <w:pStyle w:val="ConsPlusNormal"/>
              <w:jc w:val="center"/>
            </w:pPr>
            <w:r>
              <w:t>1,20</w:t>
            </w:r>
          </w:p>
        </w:tc>
      </w:tr>
      <w:tr w:rsidR="00CF1B8D">
        <w:tc>
          <w:tcPr>
            <w:tcW w:w="3118" w:type="dxa"/>
            <w:gridSpan w:val="2"/>
            <w:vMerge/>
            <w:tcBorders>
              <w:bottom w:val="nil"/>
            </w:tcBorders>
          </w:tcPr>
          <w:p w:rsidR="00CF1B8D" w:rsidRDefault="00CF1B8D">
            <w:pPr>
              <w:pStyle w:val="ConsPlusNormal"/>
            </w:pPr>
          </w:p>
        </w:tc>
        <w:tc>
          <w:tcPr>
            <w:tcW w:w="4195" w:type="dxa"/>
          </w:tcPr>
          <w:p w:rsidR="00CF1B8D" w:rsidRDefault="00CF1B8D">
            <w:pPr>
              <w:pStyle w:val="ConsPlusNormal"/>
            </w:pPr>
            <w:r>
              <w:t>Электрогазосварщик (6-й разряд)</w:t>
            </w:r>
          </w:p>
        </w:tc>
        <w:tc>
          <w:tcPr>
            <w:tcW w:w="1757" w:type="dxa"/>
          </w:tcPr>
          <w:p w:rsidR="00CF1B8D" w:rsidRDefault="00CF1B8D">
            <w:pPr>
              <w:pStyle w:val="ConsPlusNormal"/>
              <w:jc w:val="center"/>
            </w:pPr>
            <w:r>
              <w:t>1,40</w:t>
            </w:r>
          </w:p>
        </w:tc>
      </w:tr>
      <w:tr w:rsidR="00CF1B8D">
        <w:tblPrEx>
          <w:tblBorders>
            <w:insideH w:val="nil"/>
          </w:tblBorders>
        </w:tblPrEx>
        <w:tc>
          <w:tcPr>
            <w:tcW w:w="3118" w:type="dxa"/>
            <w:gridSpan w:val="2"/>
            <w:vMerge/>
            <w:tcBorders>
              <w:bottom w:val="nil"/>
            </w:tcBorders>
          </w:tcPr>
          <w:p w:rsidR="00CF1B8D" w:rsidRDefault="00CF1B8D">
            <w:pPr>
              <w:pStyle w:val="ConsPlusNormal"/>
            </w:pPr>
          </w:p>
        </w:tc>
        <w:tc>
          <w:tcPr>
            <w:tcW w:w="4195" w:type="dxa"/>
            <w:tcBorders>
              <w:bottom w:val="nil"/>
            </w:tcBorders>
          </w:tcPr>
          <w:p w:rsidR="00CF1B8D" w:rsidRDefault="00CF1B8D">
            <w:pPr>
              <w:pStyle w:val="ConsPlusNormal"/>
            </w:pPr>
            <w:r>
              <w:t>Автомехатроник</w:t>
            </w:r>
          </w:p>
        </w:tc>
        <w:tc>
          <w:tcPr>
            <w:tcW w:w="1757" w:type="dxa"/>
            <w:tcBorders>
              <w:bottom w:val="nil"/>
            </w:tcBorders>
          </w:tcPr>
          <w:p w:rsidR="00CF1B8D" w:rsidRDefault="00CF1B8D">
            <w:pPr>
              <w:pStyle w:val="ConsPlusNormal"/>
              <w:jc w:val="center"/>
            </w:pPr>
            <w:r>
              <w:t>1,40</w:t>
            </w:r>
          </w:p>
        </w:tc>
      </w:tr>
      <w:tr w:rsidR="00CF1B8D">
        <w:tblPrEx>
          <w:tblBorders>
            <w:insideH w:val="nil"/>
          </w:tblBorders>
        </w:tblPrEx>
        <w:tc>
          <w:tcPr>
            <w:tcW w:w="9070" w:type="dxa"/>
            <w:gridSpan w:val="4"/>
            <w:tcBorders>
              <w:top w:val="nil"/>
            </w:tcBorders>
          </w:tcPr>
          <w:p w:rsidR="00CF1B8D" w:rsidRDefault="00CF1B8D">
            <w:pPr>
              <w:pStyle w:val="ConsPlusNormal"/>
              <w:jc w:val="both"/>
            </w:pPr>
            <w:r>
              <w:t xml:space="preserve">(в ред. </w:t>
            </w:r>
            <w:hyperlink r:id="rId111">
              <w:r>
                <w:rPr>
                  <w:color w:val="0000FF"/>
                </w:rPr>
                <w:t>Постановления</w:t>
              </w:r>
            </w:hyperlink>
            <w:r>
              <w:t xml:space="preserve"> Правительства Ленинградской области от 20.06.2023 N 405)</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 xml:space="preserve">&lt;1&gt; 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на основе рекомендуемого перечня профессий рабочих, выполняющих важные (особо важные) и ответственные (особо ответственные) работы, утвержденного уполномоченным органом, с учетом мнения представительного органа работников и утверждается локальным нормативным актом учреждения, за исключением государственных </w:t>
      </w:r>
      <w:r>
        <w:lastRenderedPageBreak/>
        <w:t>учреждений, осуществляющих функции главного распорядителя бюджетных средств областного бюджета Ленинградской области, которые утверждают перечень по согласованию с курирующим вице-губернатором Ленинградской области.</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2</w:t>
      </w:r>
    </w:p>
    <w:p w:rsidR="00CF1B8D" w:rsidRDefault="00CF1B8D">
      <w:pPr>
        <w:pStyle w:val="ConsPlusNormal"/>
        <w:jc w:val="right"/>
      </w:pPr>
      <w:r>
        <w:t>к Положению...</w:t>
      </w:r>
    </w:p>
    <w:p w:rsidR="00CF1B8D" w:rsidRDefault="00CF1B8D">
      <w:pPr>
        <w:pStyle w:val="ConsPlusNormal"/>
      </w:pPr>
    </w:p>
    <w:p w:rsidR="00CF1B8D" w:rsidRDefault="00CF1B8D">
      <w:pPr>
        <w:pStyle w:val="ConsPlusTitle"/>
        <w:jc w:val="center"/>
      </w:pPr>
      <w:bookmarkStart w:id="24" w:name="P633"/>
      <w:bookmarkEnd w:id="24"/>
      <w:r>
        <w:t>МЕЖУРОВНЕВЫЕ КОЭФФИЦИЕНТЫ ПО ОБЩЕОТРАСЛЕВЫМ ДОЛЖНОСТЯМ</w:t>
      </w:r>
    </w:p>
    <w:p w:rsidR="00CF1B8D" w:rsidRDefault="00CF1B8D">
      <w:pPr>
        <w:pStyle w:val="ConsPlusTitle"/>
        <w:jc w:val="center"/>
      </w:pPr>
      <w:r>
        <w:t>РУКОВОДИТЕЛЕЙ, СПЕЦИАЛИСТОВ И СЛУЖАЩИХ</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22.03.2021 </w:t>
            </w:r>
            <w:hyperlink r:id="rId112">
              <w:r>
                <w:rPr>
                  <w:color w:val="0000FF"/>
                </w:rPr>
                <w:t>N 157</w:t>
              </w:r>
            </w:hyperlink>
            <w:r>
              <w:rPr>
                <w:color w:val="392C69"/>
              </w:rPr>
              <w:t xml:space="preserve">, от 30.11.2021 </w:t>
            </w:r>
            <w:hyperlink r:id="rId113">
              <w:r>
                <w:rPr>
                  <w:color w:val="0000FF"/>
                </w:rPr>
                <w:t>N 767</w:t>
              </w:r>
            </w:hyperlink>
            <w:r>
              <w:rPr>
                <w:color w:val="392C69"/>
              </w:rPr>
              <w:t xml:space="preserve">, от 20.06.2023 </w:t>
            </w:r>
            <w:hyperlink r:id="rId114">
              <w:r>
                <w:rPr>
                  <w:color w:val="0000FF"/>
                </w:rPr>
                <w:t>N 405</w:t>
              </w:r>
            </w:hyperlink>
            <w:r>
              <w:rPr>
                <w:color w:val="392C69"/>
              </w:rPr>
              <w:t>,</w:t>
            </w:r>
          </w:p>
          <w:p w:rsidR="00CF1B8D" w:rsidRDefault="00CF1B8D">
            <w:pPr>
              <w:pStyle w:val="ConsPlusNormal"/>
              <w:jc w:val="center"/>
            </w:pPr>
            <w:r>
              <w:rPr>
                <w:color w:val="392C69"/>
              </w:rPr>
              <w:t xml:space="preserve">от 16.10.2023 </w:t>
            </w:r>
            <w:hyperlink r:id="rId115">
              <w:r>
                <w:rPr>
                  <w:color w:val="0000FF"/>
                </w:rPr>
                <w:t>N 710</w:t>
              </w:r>
            </w:hyperlink>
            <w:r>
              <w:rPr>
                <w:color w:val="392C69"/>
              </w:rPr>
              <w:t xml:space="preserve">, от 02.12.2024 </w:t>
            </w:r>
            <w:hyperlink r:id="rId116">
              <w:r>
                <w:rPr>
                  <w:color w:val="0000FF"/>
                </w:rPr>
                <w:t>N 843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Normal"/>
        <w:sectPr w:rsidR="00CF1B8D" w:rsidSect="00E54D9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020"/>
        <w:gridCol w:w="5216"/>
        <w:gridCol w:w="1757"/>
      </w:tblGrid>
      <w:tr w:rsidR="00CF1B8D">
        <w:tc>
          <w:tcPr>
            <w:tcW w:w="3288" w:type="dxa"/>
            <w:gridSpan w:val="2"/>
          </w:tcPr>
          <w:p w:rsidR="00CF1B8D" w:rsidRDefault="00CF1B8D">
            <w:pPr>
              <w:pStyle w:val="ConsPlusNormal"/>
              <w:jc w:val="center"/>
            </w:pPr>
            <w:r>
              <w:lastRenderedPageBreak/>
              <w:t>ПКГ, КУ, должности, не включенные в ПКГ</w:t>
            </w:r>
          </w:p>
        </w:tc>
        <w:tc>
          <w:tcPr>
            <w:tcW w:w="5216"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3288" w:type="dxa"/>
            <w:gridSpan w:val="2"/>
          </w:tcPr>
          <w:p w:rsidR="00CF1B8D" w:rsidRDefault="00CF1B8D">
            <w:pPr>
              <w:pStyle w:val="ConsPlusNormal"/>
              <w:jc w:val="center"/>
            </w:pPr>
            <w:r>
              <w:t>1</w:t>
            </w:r>
          </w:p>
        </w:tc>
        <w:tc>
          <w:tcPr>
            <w:tcW w:w="5216"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2268" w:type="dxa"/>
            <w:vMerge w:val="restart"/>
          </w:tcPr>
          <w:p w:rsidR="00CF1B8D" w:rsidRDefault="00CF1B8D">
            <w:pPr>
              <w:pStyle w:val="ConsPlusNormal"/>
            </w:pPr>
            <w:r>
              <w:t>ПКГ "Общеотраслевые должности служащих первого уровня"</w:t>
            </w:r>
          </w:p>
        </w:tc>
        <w:tc>
          <w:tcPr>
            <w:tcW w:w="1020" w:type="dxa"/>
          </w:tcPr>
          <w:p w:rsidR="00CF1B8D" w:rsidRDefault="00CF1B8D">
            <w:pPr>
              <w:pStyle w:val="ConsPlusNormal"/>
              <w:jc w:val="center"/>
            </w:pPr>
            <w:r>
              <w:t>1-й КУ</w:t>
            </w:r>
          </w:p>
        </w:tc>
        <w:tc>
          <w:tcPr>
            <w:tcW w:w="5216" w:type="dxa"/>
          </w:tcPr>
          <w:p w:rsidR="00CF1B8D" w:rsidRDefault="00CF1B8D">
            <w:pPr>
              <w:pStyle w:val="ConsPlusNormal"/>
            </w:pPr>
            <w:r>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секретарь-стенографистка; статистик; стенографистка; счетовод; табельщик; таксировщик; учетчик; хронометражист; чертежник; экспедитор; экспедитор по перевозке грузов</w:t>
            </w:r>
          </w:p>
        </w:tc>
        <w:tc>
          <w:tcPr>
            <w:tcW w:w="1757" w:type="dxa"/>
          </w:tcPr>
          <w:p w:rsidR="00CF1B8D" w:rsidRDefault="00CF1B8D">
            <w:pPr>
              <w:pStyle w:val="ConsPlusNormal"/>
              <w:jc w:val="center"/>
            </w:pPr>
            <w:r>
              <w:t>1,20</w:t>
            </w:r>
          </w:p>
        </w:tc>
      </w:tr>
      <w:tr w:rsidR="00CF1B8D">
        <w:tc>
          <w:tcPr>
            <w:tcW w:w="2268"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5216" w:type="dxa"/>
          </w:tcPr>
          <w:p w:rsidR="00CF1B8D" w:rsidRDefault="00CF1B8D">
            <w:pPr>
              <w:pStyle w:val="ConsPlusNormal"/>
            </w:pPr>
            <w: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757" w:type="dxa"/>
          </w:tcPr>
          <w:p w:rsidR="00CF1B8D" w:rsidRDefault="00CF1B8D">
            <w:pPr>
              <w:pStyle w:val="ConsPlusNormal"/>
              <w:jc w:val="center"/>
            </w:pPr>
            <w:r>
              <w:t>1,25</w:t>
            </w:r>
          </w:p>
        </w:tc>
      </w:tr>
      <w:tr w:rsidR="00CF1B8D">
        <w:tc>
          <w:tcPr>
            <w:tcW w:w="2268" w:type="dxa"/>
            <w:tcBorders>
              <w:bottom w:val="nil"/>
            </w:tcBorders>
          </w:tcPr>
          <w:p w:rsidR="00CF1B8D" w:rsidRDefault="00CF1B8D">
            <w:pPr>
              <w:pStyle w:val="ConsPlusNormal"/>
            </w:pPr>
            <w:r>
              <w:t>ПКГ "Общеотраслевые должности служащих второго уровня"</w:t>
            </w:r>
          </w:p>
        </w:tc>
        <w:tc>
          <w:tcPr>
            <w:tcW w:w="1020" w:type="dxa"/>
          </w:tcPr>
          <w:p w:rsidR="00CF1B8D" w:rsidRDefault="00CF1B8D">
            <w:pPr>
              <w:pStyle w:val="ConsPlusNormal"/>
              <w:jc w:val="center"/>
            </w:pPr>
            <w:r>
              <w:t>1-й КУ</w:t>
            </w:r>
          </w:p>
        </w:tc>
        <w:tc>
          <w:tcPr>
            <w:tcW w:w="5216" w:type="dxa"/>
          </w:tcPr>
          <w:p w:rsidR="00CF1B8D" w:rsidRDefault="00CF1B8D">
            <w:pPr>
              <w:pStyle w:val="ConsPlusNormal"/>
            </w:pPr>
            <w:r>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контролю за исполнением поручений; инструктор-дактилолог; консультант по налогам и сборам; лаборант; оператор диспетчерского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w:t>
            </w:r>
            <w:r>
              <w:lastRenderedPageBreak/>
              <w:t>специалист адресно-справочной работы; специалист паспортно-визовой работы; 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товаровед; художник; техник по эксплуатации и ремонту оборудования</w:t>
            </w:r>
          </w:p>
        </w:tc>
        <w:tc>
          <w:tcPr>
            <w:tcW w:w="1757" w:type="dxa"/>
          </w:tcPr>
          <w:p w:rsidR="00CF1B8D" w:rsidRDefault="00CF1B8D">
            <w:pPr>
              <w:pStyle w:val="ConsPlusNormal"/>
              <w:jc w:val="center"/>
            </w:pPr>
            <w:r>
              <w:lastRenderedPageBreak/>
              <w:t>1,30</w:t>
            </w:r>
          </w:p>
        </w:tc>
      </w:tr>
      <w:tr w:rsidR="00CF1B8D">
        <w:tc>
          <w:tcPr>
            <w:tcW w:w="2268" w:type="dxa"/>
            <w:vMerge w:val="restart"/>
            <w:tcBorders>
              <w:top w:val="nil"/>
              <w:bottom w:val="nil"/>
            </w:tcBorders>
          </w:tcPr>
          <w:p w:rsidR="00CF1B8D" w:rsidRDefault="00CF1B8D">
            <w:pPr>
              <w:pStyle w:val="ConsPlusNormal"/>
            </w:pPr>
          </w:p>
        </w:tc>
        <w:tc>
          <w:tcPr>
            <w:tcW w:w="1020" w:type="dxa"/>
          </w:tcPr>
          <w:p w:rsidR="00CF1B8D" w:rsidRDefault="00CF1B8D">
            <w:pPr>
              <w:pStyle w:val="ConsPlusNormal"/>
              <w:jc w:val="center"/>
            </w:pPr>
            <w:r>
              <w:t>2-й КУ</w:t>
            </w:r>
          </w:p>
        </w:tc>
        <w:tc>
          <w:tcPr>
            <w:tcW w:w="5216" w:type="dxa"/>
          </w:tcPr>
          <w:p w:rsidR="00CF1B8D" w:rsidRDefault="00CF1B8D">
            <w:pPr>
              <w:pStyle w:val="ConsPlusNormal"/>
            </w:pPr>
            <w:r>
              <w:t>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w:t>
            </w:r>
          </w:p>
          <w:p w:rsidR="00CF1B8D" w:rsidRDefault="00CF1B8D">
            <w:pPr>
              <w:pStyle w:val="ConsPlusNormal"/>
            </w:pPr>
            <w:r>
              <w:t>Должности служащих первого квалификационного уровня, по которым устанавливается II внутридолжностная категория</w:t>
            </w:r>
          </w:p>
        </w:tc>
        <w:tc>
          <w:tcPr>
            <w:tcW w:w="1757" w:type="dxa"/>
          </w:tcPr>
          <w:p w:rsidR="00CF1B8D" w:rsidRDefault="00CF1B8D">
            <w:pPr>
              <w:pStyle w:val="ConsPlusNormal"/>
              <w:jc w:val="center"/>
            </w:pPr>
            <w:r>
              <w:t>1,55</w:t>
            </w:r>
          </w:p>
        </w:tc>
      </w:tr>
      <w:tr w:rsidR="00CF1B8D">
        <w:tc>
          <w:tcPr>
            <w:tcW w:w="2268" w:type="dxa"/>
            <w:vMerge/>
            <w:tcBorders>
              <w:top w:val="nil"/>
              <w:bottom w:val="nil"/>
            </w:tcBorders>
          </w:tcPr>
          <w:p w:rsidR="00CF1B8D" w:rsidRDefault="00CF1B8D">
            <w:pPr>
              <w:pStyle w:val="ConsPlusNormal"/>
            </w:pPr>
          </w:p>
        </w:tc>
        <w:tc>
          <w:tcPr>
            <w:tcW w:w="1020" w:type="dxa"/>
          </w:tcPr>
          <w:p w:rsidR="00CF1B8D" w:rsidRDefault="00CF1B8D">
            <w:pPr>
              <w:pStyle w:val="ConsPlusNormal"/>
              <w:jc w:val="center"/>
            </w:pPr>
            <w:r>
              <w:t>3-й КУ</w:t>
            </w:r>
          </w:p>
        </w:tc>
        <w:tc>
          <w:tcPr>
            <w:tcW w:w="5216" w:type="dxa"/>
          </w:tcPr>
          <w:p w:rsidR="00CF1B8D" w:rsidRDefault="00CF1B8D">
            <w:pPr>
              <w:pStyle w:val="ConsPlusNormal"/>
            </w:pPr>
            <w:r>
              <w:t xml:space="preserve">Заведующий жилым корпусом пансионата (гостиницы); заведующий научно-технической библиотекой; заведующий общежитием; </w:t>
            </w:r>
            <w:r>
              <w:lastRenderedPageBreak/>
              <w:t>заведующий производством (шеф-повар); заведующий столовой; начальник хозяйственного отдела; производитель работ (прораб), включая старшего; управляющий отделением (фермой, сельскохозяйственным участком).</w:t>
            </w:r>
          </w:p>
          <w:p w:rsidR="00CF1B8D" w:rsidRDefault="00CF1B8D">
            <w:pPr>
              <w:pStyle w:val="ConsPlusNormal"/>
            </w:pPr>
            <w:r>
              <w:t>Должности служащих первого квалификационного уровня, по которым устанавливается I внутридолжностная категория</w:t>
            </w:r>
          </w:p>
        </w:tc>
        <w:tc>
          <w:tcPr>
            <w:tcW w:w="1757" w:type="dxa"/>
          </w:tcPr>
          <w:p w:rsidR="00CF1B8D" w:rsidRDefault="00CF1B8D">
            <w:pPr>
              <w:pStyle w:val="ConsPlusNormal"/>
              <w:jc w:val="center"/>
            </w:pPr>
            <w:r>
              <w:lastRenderedPageBreak/>
              <w:t>1,70</w:t>
            </w:r>
          </w:p>
        </w:tc>
      </w:tr>
      <w:tr w:rsidR="00CF1B8D">
        <w:tc>
          <w:tcPr>
            <w:tcW w:w="2268" w:type="dxa"/>
            <w:vMerge/>
            <w:tcBorders>
              <w:top w:val="nil"/>
              <w:bottom w:val="nil"/>
            </w:tcBorders>
          </w:tcPr>
          <w:p w:rsidR="00CF1B8D" w:rsidRDefault="00CF1B8D">
            <w:pPr>
              <w:pStyle w:val="ConsPlusNormal"/>
            </w:pPr>
          </w:p>
        </w:tc>
        <w:tc>
          <w:tcPr>
            <w:tcW w:w="1020" w:type="dxa"/>
          </w:tcPr>
          <w:p w:rsidR="00CF1B8D" w:rsidRDefault="00CF1B8D">
            <w:pPr>
              <w:pStyle w:val="ConsPlusNormal"/>
              <w:jc w:val="center"/>
            </w:pPr>
            <w:r>
              <w:t>4-й КУ</w:t>
            </w:r>
          </w:p>
        </w:tc>
        <w:tc>
          <w:tcPr>
            <w:tcW w:w="5216" w:type="dxa"/>
          </w:tcPr>
          <w:p w:rsidR="00CF1B8D" w:rsidRDefault="00CF1B8D">
            <w:pPr>
              <w:pStyle w:val="ConsPlusNormal"/>
            </w:pPr>
            <w:r>
              <w:t>Заведующий виварием; мастер контрольный (участка, цеха); мастер участка (включая старшего); механик; начальник автоколонны.</w:t>
            </w:r>
          </w:p>
          <w:p w:rsidR="00CF1B8D" w:rsidRDefault="00CF1B8D">
            <w:pPr>
              <w:pStyle w:val="ConsPlusNormal"/>
            </w:pPr>
            <w: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57" w:type="dxa"/>
          </w:tcPr>
          <w:p w:rsidR="00CF1B8D" w:rsidRDefault="00CF1B8D">
            <w:pPr>
              <w:pStyle w:val="ConsPlusNormal"/>
              <w:jc w:val="center"/>
            </w:pPr>
            <w:r>
              <w:t>1,75</w:t>
            </w:r>
          </w:p>
        </w:tc>
      </w:tr>
      <w:tr w:rsidR="00CF1B8D">
        <w:tblPrEx>
          <w:tblBorders>
            <w:insideH w:val="nil"/>
          </w:tblBorders>
        </w:tblPrEx>
        <w:tc>
          <w:tcPr>
            <w:tcW w:w="2268" w:type="dxa"/>
            <w:vMerge/>
            <w:tcBorders>
              <w:top w:val="nil"/>
              <w:bottom w:val="nil"/>
            </w:tcBorders>
          </w:tcPr>
          <w:p w:rsidR="00CF1B8D" w:rsidRDefault="00CF1B8D">
            <w:pPr>
              <w:pStyle w:val="ConsPlusNormal"/>
            </w:pPr>
          </w:p>
        </w:tc>
        <w:tc>
          <w:tcPr>
            <w:tcW w:w="1020" w:type="dxa"/>
            <w:tcBorders>
              <w:bottom w:val="nil"/>
            </w:tcBorders>
          </w:tcPr>
          <w:p w:rsidR="00CF1B8D" w:rsidRDefault="00CF1B8D">
            <w:pPr>
              <w:pStyle w:val="ConsPlusNormal"/>
              <w:jc w:val="center"/>
            </w:pPr>
            <w:r>
              <w:t>5-й КУ</w:t>
            </w:r>
          </w:p>
        </w:tc>
        <w:tc>
          <w:tcPr>
            <w:tcW w:w="5216" w:type="dxa"/>
            <w:tcBorders>
              <w:bottom w:val="nil"/>
            </w:tcBorders>
          </w:tcPr>
          <w:p w:rsidR="00CF1B8D" w:rsidRDefault="00CF1B8D">
            <w:pPr>
              <w:pStyle w:val="ConsPlusNormal"/>
            </w:pPr>
            <w:r>
              <w:t>Начальник гаража; начальник (заведующий) мастерской; начальник ремонтного цеха; начальник смены (участка); начальник цеха (участка)</w:t>
            </w:r>
          </w:p>
        </w:tc>
        <w:tc>
          <w:tcPr>
            <w:tcW w:w="1757" w:type="dxa"/>
            <w:tcBorders>
              <w:bottom w:val="nil"/>
            </w:tcBorders>
          </w:tcPr>
          <w:p w:rsidR="00CF1B8D" w:rsidRDefault="00CF1B8D">
            <w:pPr>
              <w:pStyle w:val="ConsPlusNormal"/>
              <w:jc w:val="center"/>
            </w:pPr>
            <w:r>
              <w:t>1,90</w:t>
            </w:r>
          </w:p>
        </w:tc>
      </w:tr>
      <w:tr w:rsidR="00CF1B8D">
        <w:tblPrEx>
          <w:tblBorders>
            <w:insideH w:val="nil"/>
          </w:tblBorders>
        </w:tblPrEx>
        <w:tc>
          <w:tcPr>
            <w:tcW w:w="10261" w:type="dxa"/>
            <w:gridSpan w:val="4"/>
            <w:tcBorders>
              <w:top w:val="nil"/>
            </w:tcBorders>
          </w:tcPr>
          <w:p w:rsidR="00CF1B8D" w:rsidRDefault="00CF1B8D">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20.06.2023 N 405)</w:t>
            </w:r>
          </w:p>
        </w:tc>
      </w:tr>
      <w:tr w:rsidR="00CF1B8D">
        <w:tc>
          <w:tcPr>
            <w:tcW w:w="2268" w:type="dxa"/>
            <w:tcBorders>
              <w:bottom w:val="nil"/>
            </w:tcBorders>
          </w:tcPr>
          <w:p w:rsidR="00CF1B8D" w:rsidRDefault="00CF1B8D">
            <w:pPr>
              <w:pStyle w:val="ConsPlusNormal"/>
            </w:pPr>
            <w:r>
              <w:t>ПКГ "Общеотраслевые должности служащих третьего уровня"</w:t>
            </w:r>
          </w:p>
        </w:tc>
        <w:tc>
          <w:tcPr>
            <w:tcW w:w="1020" w:type="dxa"/>
          </w:tcPr>
          <w:p w:rsidR="00CF1B8D" w:rsidRDefault="00CF1B8D">
            <w:pPr>
              <w:pStyle w:val="ConsPlusNormal"/>
              <w:jc w:val="center"/>
            </w:pPr>
            <w:r>
              <w:t>1-й КУ</w:t>
            </w:r>
          </w:p>
        </w:tc>
        <w:tc>
          <w:tcPr>
            <w:tcW w:w="5216" w:type="dxa"/>
          </w:tcPr>
          <w:p w:rsidR="00CF1B8D" w:rsidRDefault="00CF1B8D">
            <w:pPr>
              <w:pStyle w:val="ConsPlusNormal"/>
            </w:pPr>
            <w:r>
              <w:t>Аналитик; архитектор; аудитор; бухгалтер; бухгалтер-ревизор; документовед;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w:t>
            </w:r>
            <w:r>
              <w:lastRenderedPageBreak/>
              <w:t xml:space="preserve">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w:t>
            </w:r>
            <w:r>
              <w:lastRenderedPageBreak/>
              <w:t>сооружений; юрисконсульт; инженер-электрик; инженер по вентиляции</w:t>
            </w:r>
          </w:p>
        </w:tc>
        <w:tc>
          <w:tcPr>
            <w:tcW w:w="1757" w:type="dxa"/>
          </w:tcPr>
          <w:p w:rsidR="00CF1B8D" w:rsidRDefault="00CF1B8D">
            <w:pPr>
              <w:pStyle w:val="ConsPlusNormal"/>
              <w:jc w:val="center"/>
            </w:pPr>
            <w:r>
              <w:lastRenderedPageBreak/>
              <w:t>1,95</w:t>
            </w:r>
          </w:p>
        </w:tc>
      </w:tr>
      <w:tr w:rsidR="00CF1B8D">
        <w:tc>
          <w:tcPr>
            <w:tcW w:w="2268" w:type="dxa"/>
            <w:vMerge w:val="restart"/>
            <w:tcBorders>
              <w:top w:val="nil"/>
              <w:bottom w:val="nil"/>
            </w:tcBorders>
          </w:tcPr>
          <w:p w:rsidR="00CF1B8D" w:rsidRDefault="00CF1B8D">
            <w:pPr>
              <w:pStyle w:val="ConsPlusNormal"/>
            </w:pPr>
          </w:p>
        </w:tc>
        <w:tc>
          <w:tcPr>
            <w:tcW w:w="1020" w:type="dxa"/>
          </w:tcPr>
          <w:p w:rsidR="00CF1B8D" w:rsidRDefault="00CF1B8D">
            <w:pPr>
              <w:pStyle w:val="ConsPlusNormal"/>
              <w:jc w:val="center"/>
            </w:pPr>
            <w:r>
              <w:t>2-й КУ</w:t>
            </w:r>
          </w:p>
        </w:tc>
        <w:tc>
          <w:tcPr>
            <w:tcW w:w="5216" w:type="dxa"/>
          </w:tcPr>
          <w:p w:rsidR="00CF1B8D" w:rsidRDefault="00CF1B8D">
            <w:pPr>
              <w:pStyle w:val="ConsPlusNormal"/>
            </w:pPr>
            <w:r>
              <w:t>Должности служащих первого квалификационного уровня, по которым может устанавливаться II внутридолжностная категория</w:t>
            </w:r>
          </w:p>
        </w:tc>
        <w:tc>
          <w:tcPr>
            <w:tcW w:w="1757" w:type="dxa"/>
          </w:tcPr>
          <w:p w:rsidR="00CF1B8D" w:rsidRDefault="00CF1B8D">
            <w:pPr>
              <w:pStyle w:val="ConsPlusNormal"/>
              <w:jc w:val="center"/>
            </w:pPr>
            <w:r>
              <w:t>2,05</w:t>
            </w:r>
          </w:p>
        </w:tc>
      </w:tr>
      <w:tr w:rsidR="00CF1B8D">
        <w:tc>
          <w:tcPr>
            <w:tcW w:w="2268" w:type="dxa"/>
            <w:vMerge/>
            <w:tcBorders>
              <w:top w:val="nil"/>
              <w:bottom w:val="nil"/>
            </w:tcBorders>
          </w:tcPr>
          <w:p w:rsidR="00CF1B8D" w:rsidRDefault="00CF1B8D">
            <w:pPr>
              <w:pStyle w:val="ConsPlusNormal"/>
            </w:pPr>
          </w:p>
        </w:tc>
        <w:tc>
          <w:tcPr>
            <w:tcW w:w="1020" w:type="dxa"/>
          </w:tcPr>
          <w:p w:rsidR="00CF1B8D" w:rsidRDefault="00CF1B8D">
            <w:pPr>
              <w:pStyle w:val="ConsPlusNormal"/>
              <w:jc w:val="center"/>
            </w:pPr>
            <w:r>
              <w:t>3-й КУ</w:t>
            </w:r>
          </w:p>
        </w:tc>
        <w:tc>
          <w:tcPr>
            <w:tcW w:w="5216" w:type="dxa"/>
          </w:tcPr>
          <w:p w:rsidR="00CF1B8D" w:rsidRDefault="00CF1B8D">
            <w:pPr>
              <w:pStyle w:val="ConsPlusNormal"/>
            </w:pPr>
            <w:r>
              <w:t>Должности служащих первого квалификационного уровня, по которым может устанавливаться I внутридолжностная категория</w:t>
            </w:r>
          </w:p>
        </w:tc>
        <w:tc>
          <w:tcPr>
            <w:tcW w:w="1757" w:type="dxa"/>
          </w:tcPr>
          <w:p w:rsidR="00CF1B8D" w:rsidRDefault="00CF1B8D">
            <w:pPr>
              <w:pStyle w:val="ConsPlusNormal"/>
              <w:jc w:val="center"/>
            </w:pPr>
            <w:r>
              <w:t>2,20</w:t>
            </w:r>
          </w:p>
        </w:tc>
      </w:tr>
      <w:tr w:rsidR="00CF1B8D">
        <w:tc>
          <w:tcPr>
            <w:tcW w:w="2268" w:type="dxa"/>
            <w:vMerge/>
            <w:tcBorders>
              <w:top w:val="nil"/>
              <w:bottom w:val="nil"/>
            </w:tcBorders>
          </w:tcPr>
          <w:p w:rsidR="00CF1B8D" w:rsidRDefault="00CF1B8D">
            <w:pPr>
              <w:pStyle w:val="ConsPlusNormal"/>
            </w:pPr>
          </w:p>
        </w:tc>
        <w:tc>
          <w:tcPr>
            <w:tcW w:w="1020" w:type="dxa"/>
          </w:tcPr>
          <w:p w:rsidR="00CF1B8D" w:rsidRDefault="00CF1B8D">
            <w:pPr>
              <w:pStyle w:val="ConsPlusNormal"/>
              <w:jc w:val="center"/>
            </w:pPr>
            <w:r>
              <w:t>4-й КУ</w:t>
            </w:r>
          </w:p>
        </w:tc>
        <w:tc>
          <w:tcPr>
            <w:tcW w:w="5216" w:type="dxa"/>
          </w:tcPr>
          <w:p w:rsidR="00CF1B8D" w:rsidRDefault="00CF1B8D">
            <w:pPr>
              <w:pStyle w:val="ConsPlusNormal"/>
            </w:pPr>
            <w: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757" w:type="dxa"/>
          </w:tcPr>
          <w:p w:rsidR="00CF1B8D" w:rsidRDefault="00CF1B8D">
            <w:pPr>
              <w:pStyle w:val="ConsPlusNormal"/>
              <w:jc w:val="center"/>
            </w:pPr>
            <w:r>
              <w:t>2,30</w:t>
            </w:r>
          </w:p>
        </w:tc>
      </w:tr>
      <w:tr w:rsidR="00CF1B8D">
        <w:tblPrEx>
          <w:tblBorders>
            <w:insideH w:val="nil"/>
          </w:tblBorders>
        </w:tblPrEx>
        <w:tc>
          <w:tcPr>
            <w:tcW w:w="2268" w:type="dxa"/>
            <w:vMerge/>
            <w:tcBorders>
              <w:top w:val="nil"/>
              <w:bottom w:val="nil"/>
            </w:tcBorders>
          </w:tcPr>
          <w:p w:rsidR="00CF1B8D" w:rsidRDefault="00CF1B8D">
            <w:pPr>
              <w:pStyle w:val="ConsPlusNormal"/>
            </w:pPr>
          </w:p>
        </w:tc>
        <w:tc>
          <w:tcPr>
            <w:tcW w:w="1020" w:type="dxa"/>
            <w:tcBorders>
              <w:bottom w:val="nil"/>
            </w:tcBorders>
          </w:tcPr>
          <w:p w:rsidR="00CF1B8D" w:rsidRDefault="00CF1B8D">
            <w:pPr>
              <w:pStyle w:val="ConsPlusNormal"/>
              <w:jc w:val="center"/>
            </w:pPr>
            <w:bookmarkStart w:id="25" w:name="P688"/>
            <w:bookmarkEnd w:id="25"/>
            <w:r>
              <w:t>5-й КУ</w:t>
            </w:r>
          </w:p>
        </w:tc>
        <w:tc>
          <w:tcPr>
            <w:tcW w:w="5216" w:type="dxa"/>
            <w:tcBorders>
              <w:bottom w:val="nil"/>
            </w:tcBorders>
          </w:tcPr>
          <w:p w:rsidR="00CF1B8D" w:rsidRDefault="00CF1B8D">
            <w:pPr>
              <w:pStyle w:val="ConsPlusNormal"/>
            </w:pPr>
            <w:r>
              <w:t>Главные специалисты &lt;1&gt;: в отделах, отделениях, лабораториях, мастерских; заместитель главного бухгалтера</w:t>
            </w:r>
          </w:p>
        </w:tc>
        <w:tc>
          <w:tcPr>
            <w:tcW w:w="1757" w:type="dxa"/>
            <w:tcBorders>
              <w:bottom w:val="nil"/>
            </w:tcBorders>
          </w:tcPr>
          <w:p w:rsidR="00CF1B8D" w:rsidRDefault="00CF1B8D">
            <w:pPr>
              <w:pStyle w:val="ConsPlusNormal"/>
              <w:jc w:val="center"/>
            </w:pPr>
            <w:r>
              <w:t>2,50</w:t>
            </w:r>
          </w:p>
        </w:tc>
      </w:tr>
      <w:tr w:rsidR="00CF1B8D">
        <w:tblPrEx>
          <w:tblBorders>
            <w:insideH w:val="nil"/>
          </w:tblBorders>
        </w:tblPrEx>
        <w:tc>
          <w:tcPr>
            <w:tcW w:w="10261" w:type="dxa"/>
            <w:gridSpan w:val="4"/>
            <w:tcBorders>
              <w:top w:val="nil"/>
            </w:tcBorders>
          </w:tcPr>
          <w:p w:rsidR="00CF1B8D" w:rsidRDefault="00CF1B8D">
            <w:pPr>
              <w:pStyle w:val="ConsPlusNormal"/>
              <w:jc w:val="both"/>
            </w:pPr>
            <w:r>
              <w:t xml:space="preserve">(в ред. Постановлений Правительства Ленинградской области от 30.11.2021 </w:t>
            </w:r>
            <w:hyperlink r:id="rId118">
              <w:r>
                <w:rPr>
                  <w:color w:val="0000FF"/>
                </w:rPr>
                <w:t>N 767</w:t>
              </w:r>
            </w:hyperlink>
            <w:r>
              <w:t>,</w:t>
            </w:r>
          </w:p>
          <w:p w:rsidR="00CF1B8D" w:rsidRDefault="00CF1B8D">
            <w:pPr>
              <w:pStyle w:val="ConsPlusNormal"/>
              <w:jc w:val="both"/>
            </w:pPr>
            <w:r>
              <w:t xml:space="preserve">от 20.06.2023 </w:t>
            </w:r>
            <w:hyperlink r:id="rId119">
              <w:r>
                <w:rPr>
                  <w:color w:val="0000FF"/>
                </w:rPr>
                <w:t>N 405</w:t>
              </w:r>
            </w:hyperlink>
            <w:r>
              <w:t>)</w:t>
            </w:r>
          </w:p>
        </w:tc>
      </w:tr>
      <w:tr w:rsidR="00CF1B8D">
        <w:tc>
          <w:tcPr>
            <w:tcW w:w="2268" w:type="dxa"/>
            <w:vMerge w:val="restart"/>
            <w:tcBorders>
              <w:bottom w:val="nil"/>
            </w:tcBorders>
          </w:tcPr>
          <w:p w:rsidR="00CF1B8D" w:rsidRDefault="00CF1B8D">
            <w:pPr>
              <w:pStyle w:val="ConsPlusNormal"/>
            </w:pPr>
            <w:r>
              <w:t>ПКГ "Общеотраслевые должности служащих четвертого уровня"</w:t>
            </w:r>
          </w:p>
        </w:tc>
        <w:tc>
          <w:tcPr>
            <w:tcW w:w="1020" w:type="dxa"/>
          </w:tcPr>
          <w:p w:rsidR="00CF1B8D" w:rsidRDefault="00CF1B8D">
            <w:pPr>
              <w:pStyle w:val="ConsPlusNormal"/>
              <w:jc w:val="center"/>
            </w:pPr>
            <w:r>
              <w:t>1-й КУ</w:t>
            </w:r>
          </w:p>
        </w:tc>
        <w:tc>
          <w:tcPr>
            <w:tcW w:w="5216" w:type="dxa"/>
          </w:tcPr>
          <w:p w:rsidR="00CF1B8D" w:rsidRDefault="00CF1B8D">
            <w:pPr>
              <w:pStyle w:val="ConsPlusNormal"/>
            </w:pPr>
            <w:r>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w:t>
            </w:r>
            <w:r>
              <w:lastRenderedPageBreak/>
              <w:t>(спецотдела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1757" w:type="dxa"/>
          </w:tcPr>
          <w:p w:rsidR="00CF1B8D" w:rsidRDefault="00CF1B8D">
            <w:pPr>
              <w:pStyle w:val="ConsPlusNormal"/>
              <w:jc w:val="center"/>
            </w:pPr>
            <w:r>
              <w:lastRenderedPageBreak/>
              <w:t>3,00</w:t>
            </w:r>
          </w:p>
        </w:tc>
      </w:tr>
      <w:tr w:rsidR="00CF1B8D">
        <w:tc>
          <w:tcPr>
            <w:tcW w:w="2268" w:type="dxa"/>
            <w:vMerge/>
            <w:tcBorders>
              <w:bottom w:val="nil"/>
            </w:tcBorders>
          </w:tcPr>
          <w:p w:rsidR="00CF1B8D" w:rsidRDefault="00CF1B8D">
            <w:pPr>
              <w:pStyle w:val="ConsPlusNormal"/>
            </w:pPr>
          </w:p>
        </w:tc>
        <w:tc>
          <w:tcPr>
            <w:tcW w:w="1020" w:type="dxa"/>
          </w:tcPr>
          <w:p w:rsidR="00CF1B8D" w:rsidRDefault="00CF1B8D">
            <w:pPr>
              <w:pStyle w:val="ConsPlusNormal"/>
              <w:jc w:val="center"/>
            </w:pPr>
            <w:r>
              <w:t>2-й КУ</w:t>
            </w:r>
          </w:p>
        </w:tc>
        <w:tc>
          <w:tcPr>
            <w:tcW w:w="5216" w:type="dxa"/>
          </w:tcPr>
          <w:p w:rsidR="00CF1B8D" w:rsidRDefault="00CF1B8D">
            <w:pPr>
              <w:pStyle w:val="ConsPlusNormal"/>
            </w:pPr>
            <w:r>
              <w:t>Главный &lt;2&gt; (аналитик; диспетчер, конструктор, металлург, метролог, механик, сварщик, специалист по защите информации, технолог, эксперт; энергетик); заведующий медицинским складом мобилизационного резерва</w:t>
            </w:r>
          </w:p>
        </w:tc>
        <w:tc>
          <w:tcPr>
            <w:tcW w:w="1757" w:type="dxa"/>
          </w:tcPr>
          <w:p w:rsidR="00CF1B8D" w:rsidRDefault="00CF1B8D">
            <w:pPr>
              <w:pStyle w:val="ConsPlusNormal"/>
              <w:jc w:val="center"/>
            </w:pPr>
            <w:r>
              <w:t>3,10</w:t>
            </w:r>
          </w:p>
        </w:tc>
      </w:tr>
      <w:tr w:rsidR="00CF1B8D">
        <w:tblPrEx>
          <w:tblBorders>
            <w:insideH w:val="nil"/>
          </w:tblBorders>
        </w:tblPrEx>
        <w:tc>
          <w:tcPr>
            <w:tcW w:w="2268" w:type="dxa"/>
            <w:vMerge/>
            <w:tcBorders>
              <w:bottom w:val="nil"/>
            </w:tcBorders>
          </w:tcPr>
          <w:p w:rsidR="00CF1B8D" w:rsidRDefault="00CF1B8D">
            <w:pPr>
              <w:pStyle w:val="ConsPlusNormal"/>
            </w:pPr>
          </w:p>
        </w:tc>
        <w:tc>
          <w:tcPr>
            <w:tcW w:w="1020" w:type="dxa"/>
            <w:tcBorders>
              <w:bottom w:val="nil"/>
            </w:tcBorders>
          </w:tcPr>
          <w:p w:rsidR="00CF1B8D" w:rsidRDefault="00CF1B8D">
            <w:pPr>
              <w:pStyle w:val="ConsPlusNormal"/>
              <w:jc w:val="center"/>
            </w:pPr>
            <w:r>
              <w:t>3-й КУ</w:t>
            </w:r>
          </w:p>
        </w:tc>
        <w:tc>
          <w:tcPr>
            <w:tcW w:w="5216" w:type="dxa"/>
            <w:tcBorders>
              <w:bottom w:val="nil"/>
            </w:tcBorders>
          </w:tcPr>
          <w:p w:rsidR="00CF1B8D" w:rsidRDefault="00CF1B8D">
            <w:pPr>
              <w:pStyle w:val="ConsPlusNormal"/>
            </w:pPr>
            <w:r>
              <w:t>Директор (начальник, заведующий) филиала, другого обособленного структурного подразделения</w:t>
            </w:r>
          </w:p>
        </w:tc>
        <w:tc>
          <w:tcPr>
            <w:tcW w:w="1757" w:type="dxa"/>
            <w:tcBorders>
              <w:bottom w:val="nil"/>
            </w:tcBorders>
          </w:tcPr>
          <w:p w:rsidR="00CF1B8D" w:rsidRDefault="00CF1B8D">
            <w:pPr>
              <w:pStyle w:val="ConsPlusNormal"/>
              <w:jc w:val="center"/>
            </w:pPr>
            <w:r>
              <w:t>4,00</w:t>
            </w:r>
          </w:p>
        </w:tc>
      </w:tr>
      <w:tr w:rsidR="00CF1B8D">
        <w:tblPrEx>
          <w:tblBorders>
            <w:insideH w:val="nil"/>
          </w:tblBorders>
        </w:tblPrEx>
        <w:tc>
          <w:tcPr>
            <w:tcW w:w="10261" w:type="dxa"/>
            <w:gridSpan w:val="4"/>
            <w:tcBorders>
              <w:top w:val="nil"/>
            </w:tcBorders>
          </w:tcPr>
          <w:p w:rsidR="00CF1B8D" w:rsidRDefault="00CF1B8D">
            <w:pPr>
              <w:pStyle w:val="ConsPlusNormal"/>
              <w:jc w:val="both"/>
            </w:pPr>
            <w:r>
              <w:t xml:space="preserve">(в ред. </w:t>
            </w:r>
            <w:hyperlink r:id="rId120">
              <w:r>
                <w:rPr>
                  <w:color w:val="0000FF"/>
                </w:rPr>
                <w:t>Постановления</w:t>
              </w:r>
            </w:hyperlink>
            <w:r>
              <w:t xml:space="preserve"> Правительства Ленинградской области от 30.11.2021 N 767)</w:t>
            </w:r>
          </w:p>
        </w:tc>
      </w:tr>
      <w:tr w:rsidR="00CF1B8D">
        <w:tc>
          <w:tcPr>
            <w:tcW w:w="3288" w:type="dxa"/>
            <w:gridSpan w:val="2"/>
            <w:vMerge w:val="restart"/>
            <w:tcBorders>
              <w:bottom w:val="nil"/>
            </w:tcBorders>
          </w:tcPr>
          <w:p w:rsidR="00CF1B8D" w:rsidRDefault="00CF1B8D">
            <w:pPr>
              <w:pStyle w:val="ConsPlusNormal"/>
            </w:pPr>
            <w:r>
              <w:t xml:space="preserve">Должности, не включенные в </w:t>
            </w:r>
            <w:r>
              <w:lastRenderedPageBreak/>
              <w:t>ПКГ</w:t>
            </w:r>
          </w:p>
        </w:tc>
        <w:tc>
          <w:tcPr>
            <w:tcW w:w="5216" w:type="dxa"/>
          </w:tcPr>
          <w:p w:rsidR="00CF1B8D" w:rsidRDefault="00CF1B8D">
            <w:pPr>
              <w:pStyle w:val="ConsPlusNormal"/>
            </w:pPr>
            <w:r>
              <w:lastRenderedPageBreak/>
              <w:t>Оператор контактного центра</w:t>
            </w:r>
          </w:p>
        </w:tc>
        <w:tc>
          <w:tcPr>
            <w:tcW w:w="1757" w:type="dxa"/>
          </w:tcPr>
          <w:p w:rsidR="00CF1B8D" w:rsidRDefault="00CF1B8D">
            <w:pPr>
              <w:pStyle w:val="ConsPlusNormal"/>
              <w:jc w:val="center"/>
            </w:pPr>
            <w:r>
              <w:t>1,20</w:t>
            </w:r>
          </w:p>
        </w:tc>
      </w:tr>
      <w:tr w:rsidR="00CF1B8D">
        <w:tc>
          <w:tcPr>
            <w:tcW w:w="3288" w:type="dxa"/>
            <w:gridSpan w:val="2"/>
            <w:vMerge/>
            <w:tcBorders>
              <w:bottom w:val="nil"/>
            </w:tcBorders>
          </w:tcPr>
          <w:p w:rsidR="00CF1B8D" w:rsidRDefault="00CF1B8D">
            <w:pPr>
              <w:pStyle w:val="ConsPlusNormal"/>
            </w:pPr>
          </w:p>
        </w:tc>
        <w:tc>
          <w:tcPr>
            <w:tcW w:w="5216" w:type="dxa"/>
          </w:tcPr>
          <w:p w:rsidR="00CF1B8D" w:rsidRDefault="00CF1B8D">
            <w:pPr>
              <w:pStyle w:val="ConsPlusNormal"/>
            </w:pPr>
            <w:r>
              <w:t>Специалист-стажер по приему и обработке экстренных вызовов</w:t>
            </w:r>
          </w:p>
        </w:tc>
        <w:tc>
          <w:tcPr>
            <w:tcW w:w="1757" w:type="dxa"/>
          </w:tcPr>
          <w:p w:rsidR="00CF1B8D" w:rsidRDefault="00CF1B8D">
            <w:pPr>
              <w:pStyle w:val="ConsPlusNormal"/>
              <w:jc w:val="center"/>
            </w:pPr>
            <w:r>
              <w:t>1,30</w:t>
            </w:r>
          </w:p>
        </w:tc>
      </w:tr>
      <w:tr w:rsidR="00CF1B8D">
        <w:tc>
          <w:tcPr>
            <w:tcW w:w="3288" w:type="dxa"/>
            <w:gridSpan w:val="2"/>
            <w:vMerge/>
            <w:tcBorders>
              <w:bottom w:val="nil"/>
            </w:tcBorders>
          </w:tcPr>
          <w:p w:rsidR="00CF1B8D" w:rsidRDefault="00CF1B8D">
            <w:pPr>
              <w:pStyle w:val="ConsPlusNormal"/>
            </w:pPr>
          </w:p>
        </w:tc>
        <w:tc>
          <w:tcPr>
            <w:tcW w:w="5216" w:type="dxa"/>
          </w:tcPr>
          <w:p w:rsidR="00CF1B8D" w:rsidRDefault="00CF1B8D">
            <w:pPr>
              <w:pStyle w:val="ConsPlusNormal"/>
            </w:pPr>
            <w:r>
              <w:t>Архитектор программного обеспечения, младший сетевой администратор</w:t>
            </w:r>
          </w:p>
        </w:tc>
        <w:tc>
          <w:tcPr>
            <w:tcW w:w="1757" w:type="dxa"/>
          </w:tcPr>
          <w:p w:rsidR="00CF1B8D" w:rsidRDefault="00CF1B8D">
            <w:pPr>
              <w:pStyle w:val="ConsPlusNormal"/>
              <w:jc w:val="center"/>
            </w:pPr>
            <w:r>
              <w:t>1,75</w:t>
            </w:r>
          </w:p>
        </w:tc>
      </w:tr>
      <w:tr w:rsidR="00CF1B8D">
        <w:tc>
          <w:tcPr>
            <w:tcW w:w="3288" w:type="dxa"/>
            <w:gridSpan w:val="2"/>
            <w:vMerge w:val="restart"/>
            <w:tcBorders>
              <w:top w:val="nil"/>
              <w:bottom w:val="nil"/>
            </w:tcBorders>
          </w:tcPr>
          <w:p w:rsidR="00CF1B8D" w:rsidRDefault="00CF1B8D">
            <w:pPr>
              <w:pStyle w:val="ConsPlusNormal"/>
            </w:pPr>
          </w:p>
        </w:tc>
        <w:tc>
          <w:tcPr>
            <w:tcW w:w="5216" w:type="dxa"/>
          </w:tcPr>
          <w:p w:rsidR="00CF1B8D" w:rsidRDefault="00CF1B8D">
            <w:pPr>
              <w:pStyle w:val="ConsPlusNormal"/>
            </w:pPr>
            <w:r>
              <w:t>Специалист по закупкам; специалист по охране труда; работник контрактной службы; специалист по приему и обработке экстренных вызовов; инженер-профилактик отдела пожарной безопасности; специалист по противопожарной профилактике; специалист по внутреннему контролю; системный аналитик; старший архитектор программного обеспечения; специалист, ответственный за безопасность дорожного движения; специалист по урегулированию убытков; специалист в области геодезии</w:t>
            </w:r>
          </w:p>
        </w:tc>
        <w:tc>
          <w:tcPr>
            <w:tcW w:w="1757" w:type="dxa"/>
          </w:tcPr>
          <w:p w:rsidR="00CF1B8D" w:rsidRDefault="00CF1B8D">
            <w:pPr>
              <w:pStyle w:val="ConsPlusNormal"/>
              <w:jc w:val="center"/>
            </w:pPr>
            <w:r>
              <w:t>1,95</w:t>
            </w:r>
          </w:p>
        </w:tc>
      </w:tr>
      <w:tr w:rsidR="00CF1B8D">
        <w:tc>
          <w:tcPr>
            <w:tcW w:w="3288" w:type="dxa"/>
            <w:gridSpan w:val="2"/>
            <w:vMerge/>
            <w:tcBorders>
              <w:top w:val="nil"/>
              <w:bottom w:val="nil"/>
            </w:tcBorders>
          </w:tcPr>
          <w:p w:rsidR="00CF1B8D" w:rsidRDefault="00CF1B8D">
            <w:pPr>
              <w:pStyle w:val="ConsPlusNormal"/>
            </w:pPr>
          </w:p>
        </w:tc>
        <w:tc>
          <w:tcPr>
            <w:tcW w:w="5216" w:type="dxa"/>
          </w:tcPr>
          <w:p w:rsidR="00CF1B8D" w:rsidRDefault="00CF1B8D">
            <w:pPr>
              <w:pStyle w:val="ConsPlusNormal"/>
            </w:pPr>
            <w:r>
              <w:t>Специалист по охране труда II категории, сетевой администратор; специалист по поддержке программно-конфигурируемых информационно-коммуникационных сетей; геодезист II категории</w:t>
            </w:r>
          </w:p>
        </w:tc>
        <w:tc>
          <w:tcPr>
            <w:tcW w:w="1757" w:type="dxa"/>
          </w:tcPr>
          <w:p w:rsidR="00CF1B8D" w:rsidRDefault="00CF1B8D">
            <w:pPr>
              <w:pStyle w:val="ConsPlusNormal"/>
              <w:jc w:val="center"/>
            </w:pPr>
            <w:r>
              <w:t>2,05</w:t>
            </w:r>
          </w:p>
        </w:tc>
      </w:tr>
      <w:tr w:rsidR="00CF1B8D">
        <w:tc>
          <w:tcPr>
            <w:tcW w:w="3288" w:type="dxa"/>
            <w:gridSpan w:val="2"/>
            <w:vMerge/>
            <w:tcBorders>
              <w:top w:val="nil"/>
              <w:bottom w:val="nil"/>
            </w:tcBorders>
          </w:tcPr>
          <w:p w:rsidR="00CF1B8D" w:rsidRDefault="00CF1B8D">
            <w:pPr>
              <w:pStyle w:val="ConsPlusNormal"/>
            </w:pPr>
          </w:p>
        </w:tc>
        <w:tc>
          <w:tcPr>
            <w:tcW w:w="5216" w:type="dxa"/>
          </w:tcPr>
          <w:p w:rsidR="00CF1B8D" w:rsidRDefault="00CF1B8D">
            <w:pPr>
              <w:pStyle w:val="ConsPlusNormal"/>
            </w:pPr>
            <w:r>
              <w:t>Специалист по охране труда I категории; геодезист I категории</w:t>
            </w:r>
          </w:p>
        </w:tc>
        <w:tc>
          <w:tcPr>
            <w:tcW w:w="1757" w:type="dxa"/>
          </w:tcPr>
          <w:p w:rsidR="00CF1B8D" w:rsidRDefault="00CF1B8D">
            <w:pPr>
              <w:pStyle w:val="ConsPlusNormal"/>
              <w:jc w:val="center"/>
            </w:pPr>
            <w:r>
              <w:t>2,20</w:t>
            </w:r>
          </w:p>
        </w:tc>
      </w:tr>
      <w:tr w:rsidR="00CF1B8D">
        <w:tc>
          <w:tcPr>
            <w:tcW w:w="3288" w:type="dxa"/>
            <w:gridSpan w:val="2"/>
            <w:vMerge/>
            <w:tcBorders>
              <w:top w:val="nil"/>
              <w:bottom w:val="nil"/>
            </w:tcBorders>
          </w:tcPr>
          <w:p w:rsidR="00CF1B8D" w:rsidRDefault="00CF1B8D">
            <w:pPr>
              <w:pStyle w:val="ConsPlusNormal"/>
            </w:pPr>
          </w:p>
        </w:tc>
        <w:tc>
          <w:tcPr>
            <w:tcW w:w="5216" w:type="dxa"/>
          </w:tcPr>
          <w:p w:rsidR="00CF1B8D" w:rsidRDefault="00CF1B8D">
            <w:pPr>
              <w:pStyle w:val="ConsPlusNormal"/>
            </w:pPr>
            <w:r>
              <w:t>Ведущий специалист отдела (сектора) &lt;3&gt;; ведущий специалист по пожарной безопасности; ведущий специалист по противопожарной профилактике; старший системный аналитик; ведущий инженер по интеграции прикладных решений; ведущий геодезист</w:t>
            </w:r>
          </w:p>
        </w:tc>
        <w:tc>
          <w:tcPr>
            <w:tcW w:w="1757" w:type="dxa"/>
          </w:tcPr>
          <w:p w:rsidR="00CF1B8D" w:rsidRDefault="00CF1B8D">
            <w:pPr>
              <w:pStyle w:val="ConsPlusNormal"/>
              <w:jc w:val="center"/>
            </w:pPr>
            <w:r>
              <w:t>2,30</w:t>
            </w:r>
          </w:p>
        </w:tc>
      </w:tr>
      <w:tr w:rsidR="00CF1B8D">
        <w:tc>
          <w:tcPr>
            <w:tcW w:w="3288" w:type="dxa"/>
            <w:gridSpan w:val="2"/>
            <w:vMerge/>
            <w:tcBorders>
              <w:top w:val="nil"/>
              <w:bottom w:val="nil"/>
            </w:tcBorders>
          </w:tcPr>
          <w:p w:rsidR="00CF1B8D" w:rsidRDefault="00CF1B8D">
            <w:pPr>
              <w:pStyle w:val="ConsPlusNormal"/>
            </w:pPr>
          </w:p>
        </w:tc>
        <w:tc>
          <w:tcPr>
            <w:tcW w:w="5216" w:type="dxa"/>
          </w:tcPr>
          <w:p w:rsidR="00CF1B8D" w:rsidRDefault="00CF1B8D">
            <w:pPr>
              <w:pStyle w:val="ConsPlusNormal"/>
            </w:pPr>
            <w:r>
              <w:t>Контрактный управляющий</w:t>
            </w:r>
          </w:p>
        </w:tc>
        <w:tc>
          <w:tcPr>
            <w:tcW w:w="1757" w:type="dxa"/>
          </w:tcPr>
          <w:p w:rsidR="00CF1B8D" w:rsidRDefault="00CF1B8D">
            <w:pPr>
              <w:pStyle w:val="ConsPlusNormal"/>
              <w:jc w:val="center"/>
            </w:pPr>
            <w:r>
              <w:t>2,50</w:t>
            </w:r>
          </w:p>
        </w:tc>
      </w:tr>
      <w:tr w:rsidR="00CF1B8D">
        <w:tc>
          <w:tcPr>
            <w:tcW w:w="3288" w:type="dxa"/>
            <w:gridSpan w:val="2"/>
            <w:vMerge/>
            <w:tcBorders>
              <w:top w:val="nil"/>
              <w:bottom w:val="nil"/>
            </w:tcBorders>
          </w:tcPr>
          <w:p w:rsidR="00CF1B8D" w:rsidRDefault="00CF1B8D">
            <w:pPr>
              <w:pStyle w:val="ConsPlusNormal"/>
            </w:pPr>
          </w:p>
        </w:tc>
        <w:tc>
          <w:tcPr>
            <w:tcW w:w="5216" w:type="dxa"/>
          </w:tcPr>
          <w:p w:rsidR="00CF1B8D" w:rsidRDefault="00CF1B8D">
            <w:pPr>
              <w:pStyle w:val="ConsPlusNormal"/>
            </w:pPr>
            <w:r>
              <w:t>Заместитель начальника отдела &lt;4&gt;; руководитель контрактной службы</w:t>
            </w:r>
          </w:p>
        </w:tc>
        <w:tc>
          <w:tcPr>
            <w:tcW w:w="1757" w:type="dxa"/>
          </w:tcPr>
          <w:p w:rsidR="00CF1B8D" w:rsidRDefault="00CF1B8D">
            <w:pPr>
              <w:pStyle w:val="ConsPlusNormal"/>
              <w:jc w:val="center"/>
            </w:pPr>
            <w:r>
              <w:t>2,75</w:t>
            </w:r>
          </w:p>
        </w:tc>
      </w:tr>
      <w:tr w:rsidR="00CF1B8D">
        <w:tc>
          <w:tcPr>
            <w:tcW w:w="3288" w:type="dxa"/>
            <w:gridSpan w:val="2"/>
            <w:vMerge/>
            <w:tcBorders>
              <w:top w:val="nil"/>
              <w:bottom w:val="nil"/>
            </w:tcBorders>
          </w:tcPr>
          <w:p w:rsidR="00CF1B8D" w:rsidRDefault="00CF1B8D">
            <w:pPr>
              <w:pStyle w:val="ConsPlusNormal"/>
            </w:pPr>
          </w:p>
        </w:tc>
        <w:tc>
          <w:tcPr>
            <w:tcW w:w="5216" w:type="dxa"/>
          </w:tcPr>
          <w:p w:rsidR="00CF1B8D" w:rsidRDefault="00CF1B8D">
            <w:pPr>
              <w:pStyle w:val="ConsPlusNormal"/>
            </w:pPr>
            <w:r>
              <w:t>Начальник (заведующий) сектора &lt;5&gt;</w:t>
            </w:r>
          </w:p>
        </w:tc>
        <w:tc>
          <w:tcPr>
            <w:tcW w:w="1757" w:type="dxa"/>
          </w:tcPr>
          <w:p w:rsidR="00CF1B8D" w:rsidRDefault="00CF1B8D">
            <w:pPr>
              <w:pStyle w:val="ConsPlusNormal"/>
              <w:jc w:val="center"/>
            </w:pPr>
            <w:r>
              <w:t>2,80</w:t>
            </w:r>
          </w:p>
        </w:tc>
      </w:tr>
      <w:tr w:rsidR="00CF1B8D">
        <w:tc>
          <w:tcPr>
            <w:tcW w:w="3288" w:type="dxa"/>
            <w:gridSpan w:val="2"/>
            <w:vMerge/>
            <w:tcBorders>
              <w:top w:val="nil"/>
              <w:bottom w:val="nil"/>
            </w:tcBorders>
          </w:tcPr>
          <w:p w:rsidR="00CF1B8D" w:rsidRDefault="00CF1B8D">
            <w:pPr>
              <w:pStyle w:val="ConsPlusNormal"/>
            </w:pPr>
          </w:p>
        </w:tc>
        <w:tc>
          <w:tcPr>
            <w:tcW w:w="5216" w:type="dxa"/>
          </w:tcPr>
          <w:p w:rsidR="00CF1B8D" w:rsidRDefault="00CF1B8D">
            <w:pPr>
              <w:pStyle w:val="ConsPlusNormal"/>
            </w:pPr>
            <w:r>
              <w:t>Начальник отдела &lt;6&gt;; руководитель проектов в области информационных технологий; руководитель службы охраны труда; главный инженер проекта; главный архитектор проекта</w:t>
            </w:r>
          </w:p>
        </w:tc>
        <w:tc>
          <w:tcPr>
            <w:tcW w:w="1757" w:type="dxa"/>
          </w:tcPr>
          <w:p w:rsidR="00CF1B8D" w:rsidRDefault="00CF1B8D">
            <w:pPr>
              <w:pStyle w:val="ConsPlusNormal"/>
              <w:jc w:val="center"/>
            </w:pPr>
            <w:r>
              <w:t>3,00</w:t>
            </w:r>
          </w:p>
        </w:tc>
      </w:tr>
      <w:tr w:rsidR="00CF1B8D">
        <w:tc>
          <w:tcPr>
            <w:tcW w:w="3288" w:type="dxa"/>
            <w:gridSpan w:val="2"/>
            <w:vMerge/>
            <w:tcBorders>
              <w:top w:val="nil"/>
              <w:bottom w:val="nil"/>
            </w:tcBorders>
          </w:tcPr>
          <w:p w:rsidR="00CF1B8D" w:rsidRDefault="00CF1B8D">
            <w:pPr>
              <w:pStyle w:val="ConsPlusNormal"/>
            </w:pPr>
          </w:p>
        </w:tc>
        <w:tc>
          <w:tcPr>
            <w:tcW w:w="5216" w:type="dxa"/>
          </w:tcPr>
          <w:p w:rsidR="00CF1B8D" w:rsidRDefault="00CF1B8D">
            <w:pPr>
              <w:pStyle w:val="ConsPlusNormal"/>
            </w:pPr>
            <w:r>
              <w:t>Главный инженер, главный системный аналитик; главный системный администратор</w:t>
            </w:r>
          </w:p>
        </w:tc>
        <w:tc>
          <w:tcPr>
            <w:tcW w:w="1757" w:type="dxa"/>
          </w:tcPr>
          <w:p w:rsidR="00CF1B8D" w:rsidRDefault="00CF1B8D">
            <w:pPr>
              <w:pStyle w:val="ConsPlusNormal"/>
              <w:jc w:val="center"/>
            </w:pPr>
            <w:r>
              <w:t>3,10</w:t>
            </w:r>
          </w:p>
        </w:tc>
      </w:tr>
      <w:tr w:rsidR="00CF1B8D">
        <w:tblPrEx>
          <w:tblBorders>
            <w:insideH w:val="nil"/>
          </w:tblBorders>
        </w:tblPrEx>
        <w:tc>
          <w:tcPr>
            <w:tcW w:w="3288" w:type="dxa"/>
            <w:gridSpan w:val="2"/>
            <w:vMerge/>
            <w:tcBorders>
              <w:top w:val="nil"/>
              <w:bottom w:val="nil"/>
            </w:tcBorders>
          </w:tcPr>
          <w:p w:rsidR="00CF1B8D" w:rsidRDefault="00CF1B8D">
            <w:pPr>
              <w:pStyle w:val="ConsPlusNormal"/>
            </w:pPr>
          </w:p>
        </w:tc>
        <w:tc>
          <w:tcPr>
            <w:tcW w:w="5216" w:type="dxa"/>
            <w:tcBorders>
              <w:bottom w:val="nil"/>
            </w:tcBorders>
          </w:tcPr>
          <w:p w:rsidR="00CF1B8D" w:rsidRDefault="00CF1B8D">
            <w:pPr>
              <w:pStyle w:val="ConsPlusNormal"/>
            </w:pPr>
            <w:r>
              <w:t>Заместитель директора (начальника, заведующего) филиала, другого обособленного структурного подразделения &lt;7&gt;; ведущий руководитель проектов в области информационных технологий</w:t>
            </w:r>
          </w:p>
        </w:tc>
        <w:tc>
          <w:tcPr>
            <w:tcW w:w="1757" w:type="dxa"/>
            <w:tcBorders>
              <w:bottom w:val="nil"/>
            </w:tcBorders>
          </w:tcPr>
          <w:p w:rsidR="00CF1B8D" w:rsidRDefault="00CF1B8D">
            <w:pPr>
              <w:pStyle w:val="ConsPlusNormal"/>
              <w:jc w:val="center"/>
            </w:pPr>
            <w:r>
              <w:t>3,50</w:t>
            </w:r>
          </w:p>
        </w:tc>
      </w:tr>
      <w:tr w:rsidR="00CF1B8D">
        <w:tblPrEx>
          <w:tblBorders>
            <w:insideH w:val="nil"/>
          </w:tblBorders>
        </w:tblPrEx>
        <w:tc>
          <w:tcPr>
            <w:tcW w:w="10261" w:type="dxa"/>
            <w:gridSpan w:val="4"/>
            <w:tcBorders>
              <w:top w:val="nil"/>
            </w:tcBorders>
          </w:tcPr>
          <w:p w:rsidR="00CF1B8D" w:rsidRDefault="00CF1B8D">
            <w:pPr>
              <w:pStyle w:val="ConsPlusNormal"/>
              <w:jc w:val="both"/>
            </w:pPr>
            <w:r>
              <w:t xml:space="preserve">(в ред. Постановлений Правительства Ленинградской области от 22.03.2021 </w:t>
            </w:r>
            <w:hyperlink r:id="rId121">
              <w:r>
                <w:rPr>
                  <w:color w:val="0000FF"/>
                </w:rPr>
                <w:t>N 157</w:t>
              </w:r>
            </w:hyperlink>
            <w:r>
              <w:t>,</w:t>
            </w:r>
          </w:p>
          <w:p w:rsidR="00CF1B8D" w:rsidRDefault="00CF1B8D">
            <w:pPr>
              <w:pStyle w:val="ConsPlusNormal"/>
              <w:jc w:val="both"/>
            </w:pPr>
            <w:r>
              <w:t xml:space="preserve">от 30.11.2021 </w:t>
            </w:r>
            <w:hyperlink r:id="rId122">
              <w:r>
                <w:rPr>
                  <w:color w:val="0000FF"/>
                </w:rPr>
                <w:t>N 767</w:t>
              </w:r>
            </w:hyperlink>
            <w:r>
              <w:t xml:space="preserve">, от 20.06.2023 </w:t>
            </w:r>
            <w:hyperlink r:id="rId123">
              <w:r>
                <w:rPr>
                  <w:color w:val="0000FF"/>
                </w:rPr>
                <w:t>N 405</w:t>
              </w:r>
            </w:hyperlink>
            <w:r>
              <w:t xml:space="preserve">, от 16.10.2023 </w:t>
            </w:r>
            <w:hyperlink r:id="rId124">
              <w:r>
                <w:rPr>
                  <w:color w:val="0000FF"/>
                </w:rPr>
                <w:t>N 710</w:t>
              </w:r>
            </w:hyperlink>
            <w:r>
              <w:t xml:space="preserve">, от 02.12.2024 </w:t>
            </w:r>
            <w:hyperlink r:id="rId125">
              <w:r>
                <w:rPr>
                  <w:color w:val="0000FF"/>
                </w:rPr>
                <w:t>N 843</w:t>
              </w:r>
            </w:hyperlink>
            <w:r>
              <w:t>)</w:t>
            </w:r>
          </w:p>
        </w:tc>
      </w:tr>
    </w:tbl>
    <w:p w:rsidR="00CF1B8D" w:rsidRDefault="00CF1B8D">
      <w:pPr>
        <w:pStyle w:val="ConsPlusNormal"/>
        <w:sectPr w:rsidR="00CF1B8D">
          <w:pgSz w:w="16838" w:h="11905" w:orient="landscape"/>
          <w:pgMar w:top="1701" w:right="1134" w:bottom="850" w:left="1134" w:header="0" w:footer="0" w:gutter="0"/>
          <w:cols w:space="720"/>
          <w:titlePg/>
        </w:sectPr>
      </w:pPr>
    </w:p>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Производное "главный" не устанавливается к должностям 1-й КУ ПКГ "Общеотраслевые должности служащих третьего уровня".</w:t>
      </w:r>
    </w:p>
    <w:p w:rsidR="00CF1B8D" w:rsidRDefault="00CF1B8D">
      <w:pPr>
        <w:pStyle w:val="ConsPlusNormal"/>
        <w:jc w:val="both"/>
      </w:pPr>
      <w:r>
        <w:t xml:space="preserve">(сноска введена </w:t>
      </w:r>
      <w:hyperlink r:id="rId126">
        <w:r>
          <w:rPr>
            <w:color w:val="0000FF"/>
          </w:rPr>
          <w:t>Постановлением</w:t>
        </w:r>
      </w:hyperlink>
      <w:r>
        <w:t xml:space="preserve"> Правительства Ленинградской области от 30.11.2021 N 767)</w:t>
      </w:r>
    </w:p>
    <w:p w:rsidR="00CF1B8D" w:rsidRDefault="00CF1B8D">
      <w:pPr>
        <w:pStyle w:val="ConsPlusNormal"/>
        <w:spacing w:before="220"/>
        <w:ind w:firstLine="540"/>
        <w:jc w:val="both"/>
      </w:pPr>
      <w:hyperlink r:id="rId127">
        <w:r>
          <w:rPr>
            <w:color w:val="0000FF"/>
          </w:rPr>
          <w:t>&lt;2&gt;</w:t>
        </w:r>
      </w:hyperlink>
      <w:r>
        <w:t xml:space="preserve">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CF1B8D" w:rsidRDefault="00CF1B8D">
      <w:pPr>
        <w:pStyle w:val="ConsPlusNormal"/>
        <w:spacing w:before="220"/>
        <w:ind w:firstLine="540"/>
        <w:jc w:val="both"/>
      </w:pPr>
      <w:hyperlink r:id="rId128">
        <w:r>
          <w:rPr>
            <w:color w:val="0000FF"/>
          </w:rPr>
          <w:t>&lt;3&gt;</w:t>
        </w:r>
      </w:hyperlink>
      <w:r>
        <w:t xml:space="preserve"> За исключением должностей ведущих специалистов отделов (секторов), включенных в ПКГ (КУ).</w:t>
      </w:r>
    </w:p>
    <w:p w:rsidR="00CF1B8D" w:rsidRDefault="00CF1B8D">
      <w:pPr>
        <w:pStyle w:val="ConsPlusNormal"/>
        <w:spacing w:before="220"/>
        <w:ind w:firstLine="540"/>
        <w:jc w:val="both"/>
      </w:pPr>
      <w:hyperlink r:id="rId129">
        <w:r>
          <w:rPr>
            <w:color w:val="0000FF"/>
          </w:rPr>
          <w:t>&lt;4&gt;</w:t>
        </w:r>
      </w:hyperlink>
      <w:r>
        <w:t xml:space="preserve"> За исключением должностей заместителей начальников отделов учреждений культуры, искусства и кинематографии.</w:t>
      </w:r>
    </w:p>
    <w:p w:rsidR="00CF1B8D" w:rsidRDefault="00CF1B8D">
      <w:pPr>
        <w:pStyle w:val="ConsPlusNormal"/>
        <w:spacing w:before="220"/>
        <w:ind w:firstLine="540"/>
        <w:jc w:val="both"/>
      </w:pPr>
      <w:hyperlink r:id="rId130">
        <w:r>
          <w:rPr>
            <w:color w:val="0000FF"/>
          </w:rPr>
          <w:t>&lt;5&gt;</w:t>
        </w:r>
      </w:hyperlink>
      <w:r>
        <w:t xml:space="preserve"> За исключением должностей начальников (заведующих) секторов, включенных в ПКГ (КУ).</w:t>
      </w:r>
    </w:p>
    <w:p w:rsidR="00CF1B8D" w:rsidRDefault="00CF1B8D">
      <w:pPr>
        <w:pStyle w:val="ConsPlusNormal"/>
        <w:spacing w:before="220"/>
        <w:ind w:firstLine="540"/>
        <w:jc w:val="both"/>
      </w:pPr>
      <w:hyperlink r:id="rId131">
        <w:r>
          <w:rPr>
            <w:color w:val="0000FF"/>
          </w:rPr>
          <w:t>&lt;6&gt;</w:t>
        </w:r>
      </w:hyperlink>
      <w:r>
        <w:t xml:space="preserve"> За исключением должностей начальников отделов, включенных в ПКГ (КУ).</w:t>
      </w:r>
    </w:p>
    <w:p w:rsidR="00CF1B8D" w:rsidRDefault="00CF1B8D">
      <w:pPr>
        <w:pStyle w:val="ConsPlusNormal"/>
        <w:spacing w:before="220"/>
        <w:ind w:firstLine="540"/>
        <w:jc w:val="both"/>
      </w:pPr>
      <w:hyperlink r:id="rId132">
        <w:r>
          <w:rPr>
            <w:color w:val="0000FF"/>
          </w:rPr>
          <w:t>&lt;7&gt;</w:t>
        </w:r>
      </w:hyperlink>
      <w:r>
        <w:t xml:space="preserve"> За исключением должностей заместителей директора (начальника, заведующего) филиала, другого обособленного структурного подразделения, предусмотренных </w:t>
      </w:r>
      <w:hyperlink w:anchor="P749">
        <w:r>
          <w:rPr>
            <w:color w:val="0000FF"/>
          </w:rPr>
          <w:t>приложениями 3</w:t>
        </w:r>
      </w:hyperlink>
      <w:r>
        <w:t xml:space="preserve"> - </w:t>
      </w:r>
      <w:hyperlink w:anchor="P2750">
        <w:r>
          <w:rPr>
            <w:color w:val="0000FF"/>
          </w:rPr>
          <w:t>12</w:t>
        </w:r>
      </w:hyperlink>
      <w:r>
        <w:t xml:space="preserve"> к настоящему Положению.</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bookmarkStart w:id="26" w:name="P749"/>
      <w:bookmarkEnd w:id="26"/>
      <w:r>
        <w:t>Приложение 3</w:t>
      </w:r>
    </w:p>
    <w:p w:rsidR="00CF1B8D" w:rsidRDefault="00CF1B8D">
      <w:pPr>
        <w:pStyle w:val="ConsPlusNormal"/>
        <w:jc w:val="right"/>
      </w:pPr>
      <w:r>
        <w:t>к Положению...</w:t>
      </w:r>
    </w:p>
    <w:p w:rsidR="00CF1B8D" w:rsidRDefault="00CF1B8D">
      <w:pPr>
        <w:pStyle w:val="ConsPlusNormal"/>
      </w:pPr>
    </w:p>
    <w:p w:rsidR="00CF1B8D" w:rsidRDefault="00CF1B8D">
      <w:pPr>
        <w:pStyle w:val="ConsPlusTitle"/>
        <w:jc w:val="center"/>
        <w:outlineLvl w:val="2"/>
      </w:pPr>
      <w:bookmarkStart w:id="27" w:name="P752"/>
      <w:bookmarkEnd w:id="27"/>
      <w:r>
        <w:t>1. Межуровневые коэффициенты по должностям специалистов</w:t>
      </w:r>
    </w:p>
    <w:p w:rsidR="00CF1B8D" w:rsidRDefault="00CF1B8D">
      <w:pPr>
        <w:pStyle w:val="ConsPlusTitle"/>
        <w:jc w:val="center"/>
      </w:pPr>
      <w:r>
        <w:t>и служащих архивных учреждений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020"/>
        <w:gridCol w:w="3969"/>
        <w:gridCol w:w="1757"/>
      </w:tblGrid>
      <w:tr w:rsidR="00CF1B8D">
        <w:tc>
          <w:tcPr>
            <w:tcW w:w="3287" w:type="dxa"/>
            <w:gridSpan w:val="2"/>
          </w:tcPr>
          <w:p w:rsidR="00CF1B8D" w:rsidRDefault="00CF1B8D">
            <w:pPr>
              <w:pStyle w:val="ConsPlusNormal"/>
              <w:jc w:val="center"/>
            </w:pPr>
            <w:r>
              <w:t>ПКГ, КУ, должности, не включенные в ПКГ</w:t>
            </w:r>
          </w:p>
        </w:tc>
        <w:tc>
          <w:tcPr>
            <w:tcW w:w="3969"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3287" w:type="dxa"/>
            <w:gridSpan w:val="2"/>
          </w:tcPr>
          <w:p w:rsidR="00CF1B8D" w:rsidRDefault="00CF1B8D">
            <w:pPr>
              <w:pStyle w:val="ConsPlusNormal"/>
              <w:jc w:val="center"/>
            </w:pPr>
            <w:r>
              <w:t>1</w:t>
            </w:r>
          </w:p>
        </w:tc>
        <w:tc>
          <w:tcPr>
            <w:tcW w:w="3969"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2267" w:type="dxa"/>
            <w:vMerge w:val="restart"/>
          </w:tcPr>
          <w:p w:rsidR="00CF1B8D" w:rsidRDefault="00CF1B8D">
            <w:pPr>
              <w:pStyle w:val="ConsPlusNormal"/>
            </w:pPr>
            <w:r>
              <w:t>ПКГ должностей работников государственных архивов, лабораторий обеспечения сохранности архивных документов третьего уровня</w:t>
            </w:r>
          </w:p>
        </w:tc>
        <w:tc>
          <w:tcPr>
            <w:tcW w:w="1020" w:type="dxa"/>
          </w:tcPr>
          <w:p w:rsidR="00CF1B8D" w:rsidRDefault="00CF1B8D">
            <w:pPr>
              <w:pStyle w:val="ConsPlusNormal"/>
              <w:jc w:val="center"/>
            </w:pPr>
            <w:r>
              <w:t>1-й КУ</w:t>
            </w:r>
          </w:p>
        </w:tc>
        <w:tc>
          <w:tcPr>
            <w:tcW w:w="3969" w:type="dxa"/>
          </w:tcPr>
          <w:p w:rsidR="00CF1B8D" w:rsidRDefault="00CF1B8D">
            <w:pPr>
              <w:pStyle w:val="ConsPlusNormal"/>
            </w:pPr>
            <w:r>
              <w:t>Архивист; археограф; палеограф; методист</w:t>
            </w:r>
          </w:p>
        </w:tc>
        <w:tc>
          <w:tcPr>
            <w:tcW w:w="1757" w:type="dxa"/>
          </w:tcPr>
          <w:p w:rsidR="00CF1B8D" w:rsidRDefault="00CF1B8D">
            <w:pPr>
              <w:pStyle w:val="ConsPlusNormal"/>
              <w:jc w:val="center"/>
            </w:pPr>
            <w:r>
              <w:t>1,95</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3969" w:type="dxa"/>
          </w:tcPr>
          <w:p w:rsidR="00CF1B8D" w:rsidRDefault="00CF1B8D">
            <w:pPr>
              <w:pStyle w:val="ConsPlusNormal"/>
            </w:pPr>
            <w:r>
              <w:t>Архивист 2 категории; археограф 2 категории; палеограф 2 категории; методист 2 категории; художник-реставратор архивных документов</w:t>
            </w:r>
          </w:p>
        </w:tc>
        <w:tc>
          <w:tcPr>
            <w:tcW w:w="1757" w:type="dxa"/>
          </w:tcPr>
          <w:p w:rsidR="00CF1B8D" w:rsidRDefault="00CF1B8D">
            <w:pPr>
              <w:pStyle w:val="ConsPlusNormal"/>
              <w:jc w:val="center"/>
            </w:pPr>
            <w:r>
              <w:t>2,05</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3969" w:type="dxa"/>
          </w:tcPr>
          <w:p w:rsidR="00CF1B8D" w:rsidRDefault="00CF1B8D">
            <w:pPr>
              <w:pStyle w:val="ConsPlusNormal"/>
            </w:pPr>
            <w:r>
              <w:t>Архивист 1 категории; археограф 1 категории; палеограф 1 категории; методист 1 категории; хранитель фондов; художник-реставратор архивных документов 2 категории</w:t>
            </w:r>
          </w:p>
        </w:tc>
        <w:tc>
          <w:tcPr>
            <w:tcW w:w="1757" w:type="dxa"/>
          </w:tcPr>
          <w:p w:rsidR="00CF1B8D" w:rsidRDefault="00CF1B8D">
            <w:pPr>
              <w:pStyle w:val="ConsPlusNormal"/>
              <w:jc w:val="center"/>
            </w:pPr>
            <w:r>
              <w:t>2,20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4-й КУ</w:t>
            </w:r>
          </w:p>
        </w:tc>
        <w:tc>
          <w:tcPr>
            <w:tcW w:w="3969" w:type="dxa"/>
          </w:tcPr>
          <w:p w:rsidR="00CF1B8D" w:rsidRDefault="00CF1B8D">
            <w:pPr>
              <w:pStyle w:val="ConsPlusNormal"/>
            </w:pPr>
            <w:r>
              <w:t>Ведущий архивист; ведущий археограф; ведущий палеограф; ведущий методист; ведущий специалист лаборатории обеспечения сохранности архивных документов; художник-реставратор архивных документов 1 категории</w:t>
            </w:r>
          </w:p>
        </w:tc>
        <w:tc>
          <w:tcPr>
            <w:tcW w:w="1757" w:type="dxa"/>
          </w:tcPr>
          <w:p w:rsidR="00CF1B8D" w:rsidRDefault="00CF1B8D">
            <w:pPr>
              <w:pStyle w:val="ConsPlusNormal"/>
              <w:jc w:val="center"/>
            </w:pPr>
            <w:r>
              <w:t>2,30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5-й КУ</w:t>
            </w:r>
          </w:p>
        </w:tc>
        <w:tc>
          <w:tcPr>
            <w:tcW w:w="3969" w:type="dxa"/>
          </w:tcPr>
          <w:p w:rsidR="00CF1B8D" w:rsidRDefault="00CF1B8D">
            <w:pPr>
              <w:pStyle w:val="ConsPlusNormal"/>
            </w:pPr>
            <w:r>
              <w:t>Главный архивист; главный археограф; главный палеограф; главный методист; главный специалист лаборатории обеспечения сохранности архивных документов; художник-реставратор архивных документов высшей категории</w:t>
            </w:r>
          </w:p>
        </w:tc>
        <w:tc>
          <w:tcPr>
            <w:tcW w:w="1757" w:type="dxa"/>
          </w:tcPr>
          <w:p w:rsidR="00CF1B8D" w:rsidRDefault="00CF1B8D">
            <w:pPr>
              <w:pStyle w:val="ConsPlusNormal"/>
              <w:jc w:val="center"/>
            </w:pPr>
            <w:r>
              <w:t>2,50</w:t>
            </w:r>
          </w:p>
        </w:tc>
      </w:tr>
      <w:tr w:rsidR="00CF1B8D">
        <w:tc>
          <w:tcPr>
            <w:tcW w:w="2267" w:type="dxa"/>
            <w:vMerge w:val="restart"/>
          </w:tcPr>
          <w:p w:rsidR="00CF1B8D" w:rsidRDefault="00CF1B8D">
            <w:pPr>
              <w:pStyle w:val="ConsPlusNormal"/>
            </w:pPr>
            <w:r>
              <w:t>ПКГ должностей работников государственных архивов, лабораторий обеспечения сохранности архивных документов четвертого уровня</w:t>
            </w:r>
          </w:p>
        </w:tc>
        <w:tc>
          <w:tcPr>
            <w:tcW w:w="1020" w:type="dxa"/>
          </w:tcPr>
          <w:p w:rsidR="00CF1B8D" w:rsidRDefault="00CF1B8D">
            <w:pPr>
              <w:pStyle w:val="ConsPlusNormal"/>
              <w:jc w:val="center"/>
            </w:pPr>
            <w:r>
              <w:t>1-й КУ</w:t>
            </w:r>
          </w:p>
        </w:tc>
        <w:tc>
          <w:tcPr>
            <w:tcW w:w="3969" w:type="dxa"/>
          </w:tcPr>
          <w:p w:rsidR="00CF1B8D" w:rsidRDefault="00CF1B8D">
            <w:pPr>
              <w:pStyle w:val="ConsPlusNormal"/>
            </w:pPr>
            <w:r>
              <w:t>Заведующий архивом (начальник архивного отдела) муниципального образования, ведомства, организации; заведующий сектором (начальник сектора) архива; заведующий архивохранилищем; начальник отдела (заведующий отделом) архива; начальник отдела (заведующий отделом) лаборатории обеспечения сохранности архивных документов; начальник (заведующий) лаборатории обеспечения сохранности архивных документов - если лаборатория является необособленным структурным подразделением</w:t>
            </w:r>
          </w:p>
        </w:tc>
        <w:tc>
          <w:tcPr>
            <w:tcW w:w="1757" w:type="dxa"/>
          </w:tcPr>
          <w:p w:rsidR="00CF1B8D" w:rsidRDefault="00CF1B8D">
            <w:pPr>
              <w:pStyle w:val="ConsPlusNormal"/>
              <w:jc w:val="center"/>
            </w:pPr>
            <w:r>
              <w:t>3,00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3969" w:type="dxa"/>
          </w:tcPr>
          <w:p w:rsidR="00CF1B8D" w:rsidRDefault="00CF1B8D">
            <w:pPr>
              <w:pStyle w:val="ConsPlusNormal"/>
            </w:pPr>
            <w:r>
              <w:t>Главный хранитель фондов архива</w:t>
            </w:r>
          </w:p>
        </w:tc>
        <w:tc>
          <w:tcPr>
            <w:tcW w:w="1757" w:type="dxa"/>
          </w:tcPr>
          <w:p w:rsidR="00CF1B8D" w:rsidRDefault="00CF1B8D">
            <w:pPr>
              <w:pStyle w:val="ConsPlusNormal"/>
              <w:jc w:val="center"/>
            </w:pPr>
            <w:r>
              <w:t>3,10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3969" w:type="dxa"/>
          </w:tcPr>
          <w:p w:rsidR="00CF1B8D" w:rsidRDefault="00CF1B8D">
            <w:pPr>
              <w:pStyle w:val="ConsPlusNormal"/>
            </w:pPr>
            <w:r>
              <w:t>Директор (начальник, заведующий) лаборатории обеспечения сохранности архивных документов - если лаборатория является обособленным структурным подразделением</w:t>
            </w:r>
          </w:p>
        </w:tc>
        <w:tc>
          <w:tcPr>
            <w:tcW w:w="1757" w:type="dxa"/>
          </w:tcPr>
          <w:p w:rsidR="00CF1B8D" w:rsidRDefault="00CF1B8D">
            <w:pPr>
              <w:pStyle w:val="ConsPlusNormal"/>
              <w:jc w:val="center"/>
            </w:pPr>
            <w:r>
              <w:t>4,00</w:t>
            </w:r>
          </w:p>
        </w:tc>
      </w:tr>
    </w:tbl>
    <w:p w:rsidR="00CF1B8D" w:rsidRDefault="00CF1B8D">
      <w:pPr>
        <w:pStyle w:val="ConsPlusNormal"/>
      </w:pPr>
    </w:p>
    <w:p w:rsidR="00CF1B8D" w:rsidRDefault="00CF1B8D">
      <w:pPr>
        <w:pStyle w:val="ConsPlusTitle"/>
        <w:jc w:val="center"/>
        <w:outlineLvl w:val="2"/>
      </w:pPr>
      <w:r>
        <w:t>2. Перечень должностей работников архивных учреждений,</w:t>
      </w:r>
    </w:p>
    <w:p w:rsidR="00CF1B8D" w:rsidRDefault="00CF1B8D">
      <w:pPr>
        <w:pStyle w:val="ConsPlusTitle"/>
        <w:jc w:val="center"/>
      </w:pPr>
      <w:r>
        <w:t>относимых к основному персоналу, для определения</w:t>
      </w:r>
    </w:p>
    <w:p w:rsidR="00CF1B8D" w:rsidRDefault="00CF1B8D">
      <w:pPr>
        <w:pStyle w:val="ConsPlusTitle"/>
        <w:jc w:val="center"/>
      </w:pPr>
      <w:r>
        <w:t>размеров окладов руководителей учреждений</w:t>
      </w:r>
    </w:p>
    <w:p w:rsidR="00CF1B8D" w:rsidRDefault="00CF1B8D">
      <w:pPr>
        <w:pStyle w:val="ConsPlusNormal"/>
      </w:pPr>
    </w:p>
    <w:p w:rsidR="00CF1B8D" w:rsidRDefault="00CF1B8D">
      <w:pPr>
        <w:pStyle w:val="ConsPlusNormal"/>
        <w:ind w:firstLine="540"/>
        <w:jc w:val="both"/>
      </w:pPr>
      <w:r>
        <w:t>1. Археограф (все уровни).</w:t>
      </w:r>
    </w:p>
    <w:p w:rsidR="00CF1B8D" w:rsidRDefault="00CF1B8D">
      <w:pPr>
        <w:pStyle w:val="ConsPlusNormal"/>
        <w:spacing w:before="220"/>
        <w:ind w:firstLine="540"/>
        <w:jc w:val="both"/>
      </w:pPr>
      <w:r>
        <w:t>2. Архивист (все уровни).</w:t>
      </w:r>
    </w:p>
    <w:p w:rsidR="00CF1B8D" w:rsidRDefault="00CF1B8D">
      <w:pPr>
        <w:pStyle w:val="ConsPlusNormal"/>
        <w:spacing w:before="220"/>
        <w:ind w:firstLine="540"/>
        <w:jc w:val="both"/>
      </w:pPr>
      <w:r>
        <w:t>3. Палеограф (все уровни).</w:t>
      </w:r>
    </w:p>
    <w:p w:rsidR="00CF1B8D" w:rsidRDefault="00CF1B8D">
      <w:pPr>
        <w:pStyle w:val="ConsPlusNormal"/>
        <w:spacing w:before="220"/>
        <w:ind w:firstLine="540"/>
        <w:jc w:val="both"/>
      </w:pPr>
      <w:r>
        <w:t>4. Хранитель фондов (все уровни).</w:t>
      </w:r>
    </w:p>
    <w:p w:rsidR="00CF1B8D" w:rsidRDefault="00CF1B8D">
      <w:pPr>
        <w:pStyle w:val="ConsPlusNormal"/>
        <w:spacing w:before="220"/>
        <w:ind w:firstLine="540"/>
        <w:jc w:val="both"/>
      </w:pPr>
      <w:r>
        <w:t>5. Научный сотрудник (все уровни).</w:t>
      </w:r>
    </w:p>
    <w:p w:rsidR="00CF1B8D" w:rsidRDefault="00CF1B8D">
      <w:pPr>
        <w:pStyle w:val="ConsPlusNormal"/>
      </w:pPr>
    </w:p>
    <w:p w:rsidR="00CF1B8D" w:rsidRDefault="00CF1B8D">
      <w:pPr>
        <w:pStyle w:val="ConsPlusTitle"/>
        <w:jc w:val="center"/>
        <w:outlineLvl w:val="2"/>
      </w:pPr>
      <w:r>
        <w:t>3. Порядок отнесения архивных учреждений к группам</w:t>
      </w:r>
    </w:p>
    <w:p w:rsidR="00CF1B8D" w:rsidRDefault="00CF1B8D">
      <w:pPr>
        <w:pStyle w:val="ConsPlusTitle"/>
        <w:jc w:val="center"/>
      </w:pPr>
      <w:r>
        <w:lastRenderedPageBreak/>
        <w:t>по оплате труда руководителей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3288"/>
      </w:tblGrid>
      <w:tr w:rsidR="00CF1B8D">
        <w:tc>
          <w:tcPr>
            <w:tcW w:w="4876" w:type="dxa"/>
          </w:tcPr>
          <w:p w:rsidR="00CF1B8D" w:rsidRDefault="00CF1B8D">
            <w:pPr>
              <w:pStyle w:val="ConsPlusNormal"/>
              <w:jc w:val="center"/>
            </w:pPr>
            <w:r>
              <w:t>Объемные показатели архивного учреждения (в тыс. единиц хранения)</w:t>
            </w:r>
          </w:p>
        </w:tc>
        <w:tc>
          <w:tcPr>
            <w:tcW w:w="3288" w:type="dxa"/>
          </w:tcPr>
          <w:p w:rsidR="00CF1B8D" w:rsidRDefault="00CF1B8D">
            <w:pPr>
              <w:pStyle w:val="ConsPlusNormal"/>
              <w:jc w:val="center"/>
            </w:pPr>
            <w:r>
              <w:t>Группа по оплате труда</w:t>
            </w:r>
          </w:p>
        </w:tc>
      </w:tr>
      <w:tr w:rsidR="00CF1B8D">
        <w:tc>
          <w:tcPr>
            <w:tcW w:w="4876" w:type="dxa"/>
          </w:tcPr>
          <w:p w:rsidR="00CF1B8D" w:rsidRDefault="00CF1B8D">
            <w:pPr>
              <w:pStyle w:val="ConsPlusNormal"/>
            </w:pPr>
            <w:r>
              <w:t>Более 1500</w:t>
            </w:r>
          </w:p>
        </w:tc>
        <w:tc>
          <w:tcPr>
            <w:tcW w:w="3288" w:type="dxa"/>
          </w:tcPr>
          <w:p w:rsidR="00CF1B8D" w:rsidRDefault="00CF1B8D">
            <w:pPr>
              <w:pStyle w:val="ConsPlusNormal"/>
              <w:jc w:val="center"/>
            </w:pPr>
            <w:r>
              <w:t>I</w:t>
            </w:r>
          </w:p>
        </w:tc>
      </w:tr>
      <w:tr w:rsidR="00CF1B8D">
        <w:tc>
          <w:tcPr>
            <w:tcW w:w="4876" w:type="dxa"/>
          </w:tcPr>
          <w:p w:rsidR="00CF1B8D" w:rsidRDefault="00CF1B8D">
            <w:pPr>
              <w:pStyle w:val="ConsPlusNormal"/>
            </w:pPr>
            <w:r>
              <w:t>От 1000 до 1500 &lt;1&gt;</w:t>
            </w:r>
          </w:p>
        </w:tc>
        <w:tc>
          <w:tcPr>
            <w:tcW w:w="3288" w:type="dxa"/>
          </w:tcPr>
          <w:p w:rsidR="00CF1B8D" w:rsidRDefault="00CF1B8D">
            <w:pPr>
              <w:pStyle w:val="ConsPlusNormal"/>
              <w:jc w:val="center"/>
            </w:pPr>
            <w:r>
              <w:t>II</w:t>
            </w:r>
          </w:p>
        </w:tc>
      </w:tr>
      <w:tr w:rsidR="00CF1B8D">
        <w:tc>
          <w:tcPr>
            <w:tcW w:w="4876" w:type="dxa"/>
          </w:tcPr>
          <w:p w:rsidR="00CF1B8D" w:rsidRDefault="00CF1B8D">
            <w:pPr>
              <w:pStyle w:val="ConsPlusNormal"/>
            </w:pPr>
            <w:r>
              <w:t>От 500 до 1000</w:t>
            </w:r>
          </w:p>
        </w:tc>
        <w:tc>
          <w:tcPr>
            <w:tcW w:w="3288" w:type="dxa"/>
          </w:tcPr>
          <w:p w:rsidR="00CF1B8D" w:rsidRDefault="00CF1B8D">
            <w:pPr>
              <w:pStyle w:val="ConsPlusNormal"/>
              <w:jc w:val="center"/>
            </w:pPr>
            <w:r>
              <w:t>III</w:t>
            </w:r>
          </w:p>
        </w:tc>
      </w:tr>
      <w:tr w:rsidR="00CF1B8D">
        <w:tc>
          <w:tcPr>
            <w:tcW w:w="4876" w:type="dxa"/>
          </w:tcPr>
          <w:p w:rsidR="00CF1B8D" w:rsidRDefault="00CF1B8D">
            <w:pPr>
              <w:pStyle w:val="ConsPlusNormal"/>
            </w:pPr>
            <w:r>
              <w:t>Не более 500</w:t>
            </w:r>
          </w:p>
        </w:tc>
        <w:tc>
          <w:tcPr>
            <w:tcW w:w="3288" w:type="dxa"/>
          </w:tcPr>
          <w:p w:rsidR="00CF1B8D" w:rsidRDefault="00CF1B8D">
            <w:pPr>
              <w:pStyle w:val="ConsPlusNormal"/>
              <w:jc w:val="center"/>
            </w:pPr>
            <w:r>
              <w:t>IV</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4</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20.06.2023 </w:t>
            </w:r>
            <w:hyperlink r:id="rId133">
              <w:r>
                <w:rPr>
                  <w:color w:val="0000FF"/>
                </w:rPr>
                <w:t>N 405</w:t>
              </w:r>
            </w:hyperlink>
            <w:r>
              <w:rPr>
                <w:color w:val="392C69"/>
              </w:rPr>
              <w:t xml:space="preserve">, от 12.03.2024 </w:t>
            </w:r>
            <w:hyperlink r:id="rId134">
              <w:r>
                <w:rPr>
                  <w:color w:val="0000FF"/>
                </w:rPr>
                <w:t>N 164</w:t>
              </w:r>
            </w:hyperlink>
            <w:r>
              <w:rPr>
                <w:color w:val="392C69"/>
              </w:rPr>
              <w:t xml:space="preserve">, от 03.03.2025 </w:t>
            </w:r>
            <w:hyperlink r:id="rId135">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bookmarkStart w:id="28" w:name="P825"/>
      <w:bookmarkEnd w:id="28"/>
      <w:r>
        <w:t>1. Межуровневые коэффициенты по должностям рабочих культуры,</w:t>
      </w:r>
    </w:p>
    <w:p w:rsidR="00CF1B8D" w:rsidRDefault="00CF1B8D">
      <w:pPr>
        <w:pStyle w:val="ConsPlusTitle"/>
        <w:jc w:val="center"/>
      </w:pPr>
      <w:r>
        <w:t>искусства и кинематографии</w:t>
      </w:r>
    </w:p>
    <w:p w:rsidR="00CF1B8D" w:rsidRDefault="00CF1B8D">
      <w:pPr>
        <w:pStyle w:val="ConsPlusNormal"/>
      </w:pPr>
    </w:p>
    <w:p w:rsidR="00CF1B8D" w:rsidRDefault="00CF1B8D">
      <w:pPr>
        <w:pStyle w:val="ConsPlusNormal"/>
        <w:sectPr w:rsidR="00CF1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020"/>
        <w:gridCol w:w="5329"/>
        <w:gridCol w:w="1757"/>
      </w:tblGrid>
      <w:tr w:rsidR="00CF1B8D">
        <w:tc>
          <w:tcPr>
            <w:tcW w:w="3287" w:type="dxa"/>
            <w:gridSpan w:val="2"/>
          </w:tcPr>
          <w:p w:rsidR="00CF1B8D" w:rsidRDefault="00CF1B8D">
            <w:pPr>
              <w:pStyle w:val="ConsPlusNormal"/>
              <w:jc w:val="center"/>
            </w:pPr>
            <w:r>
              <w:lastRenderedPageBreak/>
              <w:t>ПКГ, КУ, должности, не включенные в ПКГ</w:t>
            </w:r>
          </w:p>
        </w:tc>
        <w:tc>
          <w:tcPr>
            <w:tcW w:w="5329" w:type="dxa"/>
          </w:tcPr>
          <w:p w:rsidR="00CF1B8D" w:rsidRDefault="00CF1B8D">
            <w:pPr>
              <w:pStyle w:val="ConsPlusNormal"/>
              <w:jc w:val="center"/>
            </w:pPr>
            <w:r>
              <w:t>Должности (профессии)</w:t>
            </w:r>
          </w:p>
        </w:tc>
        <w:tc>
          <w:tcPr>
            <w:tcW w:w="1757" w:type="dxa"/>
          </w:tcPr>
          <w:p w:rsidR="00CF1B8D" w:rsidRDefault="00CF1B8D">
            <w:pPr>
              <w:pStyle w:val="ConsPlusNormal"/>
              <w:jc w:val="center"/>
            </w:pPr>
            <w:r>
              <w:t>Межуровневый коэффициент</w:t>
            </w:r>
          </w:p>
        </w:tc>
      </w:tr>
      <w:tr w:rsidR="00CF1B8D">
        <w:tc>
          <w:tcPr>
            <w:tcW w:w="2267" w:type="dxa"/>
          </w:tcPr>
          <w:p w:rsidR="00CF1B8D" w:rsidRDefault="00CF1B8D">
            <w:pPr>
              <w:pStyle w:val="ConsPlusNormal"/>
              <w:jc w:val="center"/>
            </w:pPr>
            <w:r>
              <w:t>1</w:t>
            </w:r>
          </w:p>
        </w:tc>
        <w:tc>
          <w:tcPr>
            <w:tcW w:w="1020" w:type="dxa"/>
          </w:tcPr>
          <w:p w:rsidR="00CF1B8D" w:rsidRDefault="00CF1B8D">
            <w:pPr>
              <w:pStyle w:val="ConsPlusNormal"/>
            </w:pPr>
          </w:p>
        </w:tc>
        <w:tc>
          <w:tcPr>
            <w:tcW w:w="5329"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2267" w:type="dxa"/>
          </w:tcPr>
          <w:p w:rsidR="00CF1B8D" w:rsidRDefault="00CF1B8D">
            <w:pPr>
              <w:pStyle w:val="ConsPlusNormal"/>
            </w:pPr>
            <w:r>
              <w:t>ПКГ "Профессии рабочих культуры, искусства и кинематографии первого уровня"</w:t>
            </w:r>
          </w:p>
        </w:tc>
        <w:tc>
          <w:tcPr>
            <w:tcW w:w="1020" w:type="dxa"/>
          </w:tcPr>
          <w:p w:rsidR="00CF1B8D" w:rsidRDefault="00CF1B8D">
            <w:pPr>
              <w:pStyle w:val="ConsPlusNormal"/>
            </w:pPr>
          </w:p>
        </w:tc>
        <w:tc>
          <w:tcPr>
            <w:tcW w:w="5329" w:type="dxa"/>
          </w:tcPr>
          <w:p w:rsidR="00CF1B8D" w:rsidRDefault="00CF1B8D">
            <w:pPr>
              <w:pStyle w:val="ConsPlusNormal"/>
            </w:pPr>
            <w:r>
              <w:t xml:space="preserve">Бутафор; гример-постижер; костюмер; маляр по отделке декораций; оператор магнитной записи; осветитель; постижер; реквизитор; установщик декораций; изготовитель субтитров; колорист; контуровщик; монтажник негатива; монтажник позитива; оформитель диапозитивных фильмов; печатник субтитрования; пиротехник; подготовщик основы для мультипликационных рисунков; раскрасчик законтурованных рисунков; ретушер субтитров; съемщик диапозитивных фильмов; съемщик мультипликационных проб; укладчик диапозитивных фильмов; фильмотекарь; фототекарь; киномеханик; фильмопроверщик; дежурный зала игральных автоматов, аттракционов и тира; машинист сцены; монтировщик сцены; униформист; столяр по изготовлению декораций; автоматчик по изготовлению деталей клавишных инструментов; арматурщик язычковых инструментов; аэрографист щипковых инструментов; клавиатурщик; гарнировщик музыкальных инструментов; гофрировщик меховых камер; заливщик голосовых планок; изготовитель голосовых планок; изготовитель деталей для духовых инструментов; комплектовщик деталей музыкальных инструментов; облицовщик музыкальных инструментов; обработчик перламутра; оператор стенда по обыгрыванию клавишных инструментов; полировщик музыкальных инструментов; расшлифовщик фильеров; сборщик духовых инструментов; сборщик-монтажник клавишных </w:t>
            </w:r>
            <w:r>
              <w:lastRenderedPageBreak/>
              <w:t>инструментов; сборщик-монтажник смычковых инструментов; сборщик-монтажник щипковых инструментов; сборщик ударных инструментов; сборщик язычковых инструментов; станочник специальных деревообрабатывающих станков; станочник специальных металлообрабатывающих станков; столяр по изготовлению и ремонту деталей и узлов музыкальных инструментов; струнонавивальщик; струнщик; установщик ладовых пластин</w:t>
            </w:r>
          </w:p>
        </w:tc>
        <w:tc>
          <w:tcPr>
            <w:tcW w:w="1757" w:type="dxa"/>
          </w:tcPr>
          <w:p w:rsidR="00CF1B8D" w:rsidRDefault="00CF1B8D">
            <w:pPr>
              <w:pStyle w:val="ConsPlusNormal"/>
              <w:jc w:val="center"/>
            </w:pPr>
            <w:r>
              <w:lastRenderedPageBreak/>
              <w:t>1,15</w:t>
            </w:r>
          </w:p>
        </w:tc>
      </w:tr>
      <w:tr w:rsidR="00CF1B8D">
        <w:tc>
          <w:tcPr>
            <w:tcW w:w="2267" w:type="dxa"/>
            <w:tcBorders>
              <w:bottom w:val="nil"/>
            </w:tcBorders>
          </w:tcPr>
          <w:p w:rsidR="00CF1B8D" w:rsidRDefault="00CF1B8D">
            <w:pPr>
              <w:pStyle w:val="ConsPlusNormal"/>
            </w:pPr>
            <w:r>
              <w:lastRenderedPageBreak/>
              <w:t>ПКГ "Профессии рабочих культуры, искусства и кинематографии второго уровня"</w:t>
            </w:r>
          </w:p>
        </w:tc>
        <w:tc>
          <w:tcPr>
            <w:tcW w:w="1020" w:type="dxa"/>
          </w:tcPr>
          <w:p w:rsidR="00CF1B8D" w:rsidRDefault="00CF1B8D">
            <w:pPr>
              <w:pStyle w:val="ConsPlusNormal"/>
              <w:jc w:val="center"/>
            </w:pPr>
            <w:r>
              <w:t>1-й КУ</w:t>
            </w:r>
          </w:p>
        </w:tc>
        <w:tc>
          <w:tcPr>
            <w:tcW w:w="5329" w:type="dxa"/>
          </w:tcPr>
          <w:p w:rsidR="00CF1B8D" w:rsidRDefault="00CF1B8D">
            <w:pPr>
              <w:pStyle w:val="ConsPlusNormal"/>
            </w:pPr>
            <w:r>
              <w:t xml:space="preserve">Красильщик в постижерском производстве 4-5 разрядов ЕТКС: фонотекарь; видеотекарь; изготовитель игровых кукол 5 разряда ЕТКС; механик по обслуживанию ветроустановок 5 разряда ЕТКС; механик по обслуживанию съемочной аппаратуры 2-5 разрядов ЕТКС; механик по обслуживанию телевизионного оборудования 3-5 разрядов ЕТКС; механик по ремонту и обслуживанию кинотехнологического оборудования 4-5 разрядов ЕТКС; механик по обслуживанию звуковой техники 2-5 разрядов ЕТКС; оператор пульта управления киноустановки; реставратор фильмокопий 5 разряда ЕТКС; оператор видеозаписи 3-5 разрядов ЕТКС; регулировщик пианино и роялей 2-6 разрядов ЕТКС; настройщик пианино и роялей 4-8 разрядов ЕТКС; настройщик щипковых инструментов 3-6 разрядов ЕТКС; настройщик язычковых инструментов 4-6 разрядов ЕТКС; бронзировщик рам клавишных инструментов 4-6 разрядов ЕТКС; изготовитель молоточков для клавишных инструментов 5 разряда ЕТКС; контролер музыкальных инструментов 4-6 разрядов ЕТКС; регулировщик язычковых инструментов 4-5 разрядов ЕТКС; реставратор </w:t>
            </w:r>
            <w:r>
              <w:lastRenderedPageBreak/>
              <w:t>клавишных инструментов 5-6 разрядов ЕТКС; реставратор смычковых и щипковых инструментов 5-8 разрядов ЕТКС; реставратор ударных инструментов 5-6 разрядов ЕТКС; реставратор язычковых инструментов 4-5 разрядов ЕТКС</w:t>
            </w:r>
          </w:p>
        </w:tc>
        <w:tc>
          <w:tcPr>
            <w:tcW w:w="1757" w:type="dxa"/>
          </w:tcPr>
          <w:p w:rsidR="00CF1B8D" w:rsidRDefault="00CF1B8D">
            <w:pPr>
              <w:pStyle w:val="ConsPlusNormal"/>
              <w:jc w:val="center"/>
            </w:pPr>
            <w:r>
              <w:lastRenderedPageBreak/>
              <w:t>1,25</w:t>
            </w:r>
          </w:p>
        </w:tc>
      </w:tr>
      <w:tr w:rsidR="00CF1B8D">
        <w:tc>
          <w:tcPr>
            <w:tcW w:w="2267" w:type="dxa"/>
            <w:tcBorders>
              <w:top w:val="nil"/>
            </w:tcBorders>
          </w:tcPr>
          <w:p w:rsidR="00CF1B8D" w:rsidRDefault="00CF1B8D">
            <w:pPr>
              <w:pStyle w:val="ConsPlusNormal"/>
            </w:pPr>
          </w:p>
        </w:tc>
        <w:tc>
          <w:tcPr>
            <w:tcW w:w="1020" w:type="dxa"/>
          </w:tcPr>
          <w:p w:rsidR="00CF1B8D" w:rsidRDefault="00CF1B8D">
            <w:pPr>
              <w:pStyle w:val="ConsPlusNormal"/>
              <w:jc w:val="center"/>
            </w:pPr>
            <w:r>
              <w:t>2-й КУ</w:t>
            </w:r>
          </w:p>
        </w:tc>
        <w:tc>
          <w:tcPr>
            <w:tcW w:w="5329" w:type="dxa"/>
          </w:tcPr>
          <w:p w:rsidR="00CF1B8D" w:rsidRDefault="00CF1B8D">
            <w:pPr>
              <w:pStyle w:val="ConsPlusNormal"/>
            </w:pPr>
            <w:r>
              <w:t>Красильщик в постижерском производстве 6 разряда ЕТКС; изготовитель игровых кукол 6 разряда ЕТКС; механик по обслуживанию ветроустановок 6 разряда ЕТКС; механик по обслуживанию кинотелевизионного оборудования 6-7 разрядов ЕТКС; механик по обслуживанию съемочной аппаратуры 6 разряда ЕТКС; механик по обслуживанию телевизионного оборудования 6-7 разрядов ЕТКС; механик по ремонту и обслуживанию кинотехнологического оборудования 6-7 разрядов ЕТКС; механик по обслуживанию звуковой техники 6-7 разрядов ЕТКС; реставратор фильмокопий 6 разряда ЕТКС; оператор видеозаписи 6-7 разрядов ЕТКС; изготовитель музыкальных инструментов по индивидуальным заказам 6 разряда ЕТКС; интонировщик 6 разряда ЕТКС; настройщик духовых инструментов 6 разряда ЕТКС; настройщик-регулировщик смычковых инструментов 6 разряда ЕТКС; реставратор духовых инструментов 6-8 разрядов ЕТКС</w:t>
            </w:r>
          </w:p>
        </w:tc>
        <w:tc>
          <w:tcPr>
            <w:tcW w:w="1757" w:type="dxa"/>
          </w:tcPr>
          <w:p w:rsidR="00CF1B8D" w:rsidRDefault="00CF1B8D">
            <w:pPr>
              <w:pStyle w:val="ConsPlusNormal"/>
              <w:jc w:val="center"/>
            </w:pPr>
            <w:r>
              <w:t>1,35</w:t>
            </w:r>
          </w:p>
        </w:tc>
      </w:tr>
      <w:tr w:rsidR="00CF1B8D">
        <w:tc>
          <w:tcPr>
            <w:tcW w:w="2267" w:type="dxa"/>
          </w:tcPr>
          <w:p w:rsidR="00CF1B8D" w:rsidRDefault="00CF1B8D">
            <w:pPr>
              <w:pStyle w:val="ConsPlusNormal"/>
            </w:pPr>
          </w:p>
        </w:tc>
        <w:tc>
          <w:tcPr>
            <w:tcW w:w="1020" w:type="dxa"/>
          </w:tcPr>
          <w:p w:rsidR="00CF1B8D" w:rsidRDefault="00CF1B8D">
            <w:pPr>
              <w:pStyle w:val="ConsPlusNormal"/>
              <w:jc w:val="center"/>
            </w:pPr>
            <w:r>
              <w:t>3-й КУ</w:t>
            </w:r>
          </w:p>
        </w:tc>
        <w:tc>
          <w:tcPr>
            <w:tcW w:w="5329" w:type="dxa"/>
          </w:tcPr>
          <w:p w:rsidR="00CF1B8D" w:rsidRDefault="00CF1B8D">
            <w:pPr>
              <w:pStyle w:val="ConsPlusNormal"/>
            </w:pPr>
            <w:r>
              <w:t>Механик по обслуживанию кинотелевизионного оборудования 8 разряда ЕТКС; механик по обслуживанию телевизионного оборудования 8 разряда ЕТКС; механик по ремонту и обслуживанию кинотехнологического оборудования 8 разряда ЕТКС; оператор видеозаписи 8 разряда ЕТКС</w:t>
            </w:r>
          </w:p>
        </w:tc>
        <w:tc>
          <w:tcPr>
            <w:tcW w:w="1757" w:type="dxa"/>
          </w:tcPr>
          <w:p w:rsidR="00CF1B8D" w:rsidRDefault="00CF1B8D">
            <w:pPr>
              <w:pStyle w:val="ConsPlusNormal"/>
              <w:jc w:val="center"/>
            </w:pPr>
            <w:r>
              <w:t>1,60</w:t>
            </w:r>
          </w:p>
        </w:tc>
      </w:tr>
      <w:tr w:rsidR="00CF1B8D">
        <w:tc>
          <w:tcPr>
            <w:tcW w:w="2267" w:type="dxa"/>
          </w:tcPr>
          <w:p w:rsidR="00CF1B8D" w:rsidRDefault="00CF1B8D">
            <w:pPr>
              <w:pStyle w:val="ConsPlusNormal"/>
            </w:pPr>
          </w:p>
        </w:tc>
        <w:tc>
          <w:tcPr>
            <w:tcW w:w="1020" w:type="dxa"/>
          </w:tcPr>
          <w:p w:rsidR="00CF1B8D" w:rsidRDefault="00CF1B8D">
            <w:pPr>
              <w:pStyle w:val="ConsPlusNormal"/>
              <w:jc w:val="center"/>
            </w:pPr>
            <w:r>
              <w:t xml:space="preserve">4-й КУ </w:t>
            </w:r>
            <w:r>
              <w:lastRenderedPageBreak/>
              <w:t>&lt;1&gt;</w:t>
            </w:r>
          </w:p>
        </w:tc>
        <w:tc>
          <w:tcPr>
            <w:tcW w:w="5329" w:type="dxa"/>
          </w:tcPr>
          <w:p w:rsidR="00CF1B8D" w:rsidRDefault="00CF1B8D">
            <w:pPr>
              <w:pStyle w:val="ConsPlusNormal"/>
            </w:pPr>
            <w:r>
              <w:lastRenderedPageBreak/>
              <w:t xml:space="preserve">Профессии рабочих, предусмотренные первым - </w:t>
            </w:r>
            <w:r>
              <w:lastRenderedPageBreak/>
              <w:t>третьим квалификационными уровнями, при выполнении важных (особо важных) и ответственных (особо ответственных) работ</w:t>
            </w:r>
          </w:p>
        </w:tc>
        <w:tc>
          <w:tcPr>
            <w:tcW w:w="1757" w:type="dxa"/>
          </w:tcPr>
          <w:p w:rsidR="00CF1B8D" w:rsidRDefault="00CF1B8D">
            <w:pPr>
              <w:pStyle w:val="ConsPlusNormal"/>
              <w:jc w:val="center"/>
            </w:pPr>
            <w:r>
              <w:lastRenderedPageBreak/>
              <w:t>1,80</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Перечень профессий рабочих, предусмотренных 4-м КУ ПКГ "Общеотраслевые профессии рабочих второго уровня", выполняющих важные (особо важные) и ответственные (особо ответственные) работы, формируется с учетом мнения представительного органа работников и утверждается локальным нормативным актом учреждения.</w:t>
      </w:r>
    </w:p>
    <w:p w:rsidR="00CF1B8D" w:rsidRDefault="00CF1B8D">
      <w:pPr>
        <w:pStyle w:val="ConsPlusNormal"/>
      </w:pPr>
    </w:p>
    <w:p w:rsidR="00CF1B8D" w:rsidRDefault="00CF1B8D">
      <w:pPr>
        <w:pStyle w:val="ConsPlusTitle"/>
        <w:jc w:val="center"/>
        <w:outlineLvl w:val="2"/>
      </w:pPr>
      <w:bookmarkStart w:id="29" w:name="P859"/>
      <w:bookmarkEnd w:id="29"/>
      <w:r>
        <w:t>2. Межуровневые коэффициенты по должностям работников</w:t>
      </w:r>
    </w:p>
    <w:p w:rsidR="00CF1B8D" w:rsidRDefault="00CF1B8D">
      <w:pPr>
        <w:pStyle w:val="ConsPlusTitle"/>
        <w:jc w:val="center"/>
      </w:pPr>
      <w:r>
        <w:t>культуры, искусства и кинематографии</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180"/>
        <w:gridCol w:w="1757"/>
      </w:tblGrid>
      <w:tr w:rsidR="00CF1B8D">
        <w:tc>
          <w:tcPr>
            <w:tcW w:w="2324" w:type="dxa"/>
          </w:tcPr>
          <w:p w:rsidR="00CF1B8D" w:rsidRDefault="00CF1B8D">
            <w:pPr>
              <w:pStyle w:val="ConsPlusNormal"/>
              <w:jc w:val="center"/>
            </w:pPr>
            <w:r>
              <w:t>ПКГ, КУ, должности, не включенные в ПКГ</w:t>
            </w:r>
          </w:p>
        </w:tc>
        <w:tc>
          <w:tcPr>
            <w:tcW w:w="6180"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2324" w:type="dxa"/>
          </w:tcPr>
          <w:p w:rsidR="00CF1B8D" w:rsidRDefault="00CF1B8D">
            <w:pPr>
              <w:pStyle w:val="ConsPlusNormal"/>
              <w:jc w:val="center"/>
            </w:pPr>
            <w:r>
              <w:t>1</w:t>
            </w:r>
          </w:p>
        </w:tc>
        <w:tc>
          <w:tcPr>
            <w:tcW w:w="6180"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2324" w:type="dxa"/>
          </w:tcPr>
          <w:p w:rsidR="00CF1B8D" w:rsidRDefault="00CF1B8D">
            <w:pPr>
              <w:pStyle w:val="ConsPlusNormal"/>
            </w:pPr>
            <w:r>
              <w:t>ПКГ "Должности технических исполнителей и артистов вспомогательного состава"</w:t>
            </w:r>
          </w:p>
        </w:tc>
        <w:tc>
          <w:tcPr>
            <w:tcW w:w="6180" w:type="dxa"/>
          </w:tcPr>
          <w:p w:rsidR="00CF1B8D" w:rsidRDefault="00CF1B8D">
            <w:pPr>
              <w:pStyle w:val="ConsPlusNormal"/>
            </w:pPr>
            <w:r>
              <w:t>Артист вспомогательного состава театров и концертных организаций; смотритель музейный; ассистент номера в цирке; контролер билетов</w:t>
            </w:r>
          </w:p>
        </w:tc>
        <w:tc>
          <w:tcPr>
            <w:tcW w:w="1757" w:type="dxa"/>
          </w:tcPr>
          <w:p w:rsidR="00CF1B8D" w:rsidRDefault="00CF1B8D">
            <w:pPr>
              <w:pStyle w:val="ConsPlusNormal"/>
              <w:jc w:val="center"/>
            </w:pPr>
            <w:r>
              <w:t>1,25</w:t>
            </w:r>
          </w:p>
        </w:tc>
      </w:tr>
      <w:tr w:rsidR="00CF1B8D">
        <w:tc>
          <w:tcPr>
            <w:tcW w:w="2324" w:type="dxa"/>
          </w:tcPr>
          <w:p w:rsidR="00CF1B8D" w:rsidRDefault="00CF1B8D">
            <w:pPr>
              <w:pStyle w:val="ConsPlusNormal"/>
            </w:pPr>
            <w:r>
              <w:t>ПКГ "Должности работников культуры, искусства и кинематографии среднего звена"</w:t>
            </w:r>
          </w:p>
        </w:tc>
        <w:tc>
          <w:tcPr>
            <w:tcW w:w="6180" w:type="dxa"/>
          </w:tcPr>
          <w:p w:rsidR="00CF1B8D" w:rsidRDefault="00CF1B8D">
            <w:pPr>
              <w:pStyle w:val="ConsPlusNormal"/>
            </w:pPr>
            <w:r>
              <w:t>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культорганизатор.</w:t>
            </w:r>
          </w:p>
          <w:p w:rsidR="00CF1B8D" w:rsidRDefault="00CF1B8D">
            <w:pPr>
              <w:pStyle w:val="ConsPlusNormal"/>
            </w:pPr>
            <w:r>
              <w:lastRenderedPageBreak/>
              <w:t>Ассистенты: режиссера, дирижера, балетмейстера, хормейстера; помощник режиссера; дрессировщик цирка; артист балета цирка; контролер-посадчик аттракциона; мастер участка ремонта и реставрации фильмофонда</w:t>
            </w:r>
          </w:p>
        </w:tc>
        <w:tc>
          <w:tcPr>
            <w:tcW w:w="1757" w:type="dxa"/>
          </w:tcPr>
          <w:p w:rsidR="00CF1B8D" w:rsidRDefault="00CF1B8D">
            <w:pPr>
              <w:pStyle w:val="ConsPlusNormal"/>
              <w:jc w:val="center"/>
            </w:pPr>
            <w:r>
              <w:lastRenderedPageBreak/>
              <w:t>1,50</w:t>
            </w:r>
          </w:p>
        </w:tc>
      </w:tr>
      <w:tr w:rsidR="00CF1B8D">
        <w:tblPrEx>
          <w:tblBorders>
            <w:insideH w:val="nil"/>
          </w:tblBorders>
        </w:tblPrEx>
        <w:tc>
          <w:tcPr>
            <w:tcW w:w="2324" w:type="dxa"/>
            <w:tcBorders>
              <w:bottom w:val="nil"/>
            </w:tcBorders>
          </w:tcPr>
          <w:p w:rsidR="00CF1B8D" w:rsidRDefault="00CF1B8D">
            <w:pPr>
              <w:pStyle w:val="ConsPlusNormal"/>
            </w:pPr>
            <w:r>
              <w:lastRenderedPageBreak/>
              <w:t>ПКГ "Должности работников культуры, искусства и кинематографии ведущего звена"</w:t>
            </w:r>
          </w:p>
        </w:tc>
        <w:tc>
          <w:tcPr>
            <w:tcW w:w="6180" w:type="dxa"/>
            <w:tcBorders>
              <w:bottom w:val="nil"/>
            </w:tcBorders>
          </w:tcPr>
          <w:p w:rsidR="00CF1B8D" w:rsidRDefault="00CF1B8D">
            <w:pPr>
              <w:pStyle w:val="ConsPlusNormal"/>
            </w:pPr>
            <w:r>
              <w:t xml:space="preserve">Концертмейстер по классу вокала (балета); лектор-искусствовед (музыковед); чтец-мастер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 репетитор по балету; аккомпаниатор-концертмейстер;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 эстрадно-симфонического, духового оркестров,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w:t>
            </w:r>
            <w:r>
              <w:lastRenderedPageBreak/>
              <w:t>танца, хорового коллектива; артисты - концертные исполнители (всех жанров), кроме артистов - концертных исполнителей вспомогательного состава; репетитор цирковых номеров;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инспектор манежа (ведущий представление); артист - воздушный гимнаст; артист спортивно-акробатического жанра; артист жанра "эквилибр"; артист жанра дрессуры животных; артист жанра конной дрессуры; артист жанра жонглирования; артист жанра иллюзии; артист коверный, буффонадный клоун, музыкальный эксцентрик, сатирик; артист оркестра цирка; специалист по учетно-хранительской документации; специалист экспозиционного и выставочного отдела; кинооператор; ассистент кинорежиссера; ассистент кинооператора; звукооператор; монтажер; редактор по репертуару; светооператор</w:t>
            </w:r>
          </w:p>
        </w:tc>
        <w:tc>
          <w:tcPr>
            <w:tcW w:w="1757" w:type="dxa"/>
            <w:tcBorders>
              <w:bottom w:val="nil"/>
            </w:tcBorders>
          </w:tcPr>
          <w:p w:rsidR="00CF1B8D" w:rsidRDefault="00CF1B8D">
            <w:pPr>
              <w:pStyle w:val="ConsPlusNormal"/>
              <w:jc w:val="center"/>
            </w:pPr>
            <w:r>
              <w:lastRenderedPageBreak/>
              <w:t>1,80</w:t>
            </w:r>
          </w:p>
        </w:tc>
      </w:tr>
      <w:tr w:rsidR="00CF1B8D">
        <w:tblPrEx>
          <w:tblBorders>
            <w:insideH w:val="nil"/>
          </w:tblBorders>
        </w:tblPrEx>
        <w:tc>
          <w:tcPr>
            <w:tcW w:w="10261" w:type="dxa"/>
            <w:gridSpan w:val="3"/>
            <w:tcBorders>
              <w:top w:val="nil"/>
            </w:tcBorders>
          </w:tcPr>
          <w:p w:rsidR="00CF1B8D" w:rsidRDefault="00CF1B8D">
            <w:pPr>
              <w:pStyle w:val="ConsPlusNormal"/>
              <w:jc w:val="both"/>
            </w:pPr>
            <w:r>
              <w:lastRenderedPageBreak/>
              <w:t xml:space="preserve">(в ред. </w:t>
            </w:r>
            <w:hyperlink r:id="rId136">
              <w:r>
                <w:rPr>
                  <w:color w:val="0000FF"/>
                </w:rPr>
                <w:t>Постановления</w:t>
              </w:r>
            </w:hyperlink>
            <w:r>
              <w:t xml:space="preserve"> Правительства Ленинградской области от 20.06.2023 N 405)</w:t>
            </w:r>
          </w:p>
        </w:tc>
      </w:tr>
      <w:tr w:rsidR="00CF1B8D">
        <w:tc>
          <w:tcPr>
            <w:tcW w:w="2324" w:type="dxa"/>
          </w:tcPr>
          <w:p w:rsidR="00CF1B8D" w:rsidRDefault="00CF1B8D">
            <w:pPr>
              <w:pStyle w:val="ConsPlusNormal"/>
            </w:pPr>
            <w:r>
              <w:t>ПКГ "Должности руководящего состава учреждений культуры, искусства и кинематографии"</w:t>
            </w:r>
          </w:p>
        </w:tc>
        <w:tc>
          <w:tcPr>
            <w:tcW w:w="6180" w:type="dxa"/>
          </w:tcPr>
          <w:p w:rsidR="00CF1B8D" w:rsidRDefault="00CF1B8D">
            <w:pPr>
              <w:pStyle w:val="ConsPlusNormal"/>
            </w:pPr>
            <w:r>
              <w:t xml:space="preserve">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заведующий отделом (сектором) зоопарка; заведующий ветеринарной лабораторией зоопарка; режиссер (дирижер, балетмейстер, хормейстер); звукорежиссер; главный хранитель фондов; заведующий реставрационной мастерской; заведующий отделом (сектором) дома (дворца) культуры, парка культуры и отдыха, научно-методического центра </w:t>
            </w:r>
            <w:r>
              <w:lastRenderedPageBreak/>
              <w:t>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директор съемочной группы; директор творческого коллектива, программы циркового конвейера; режиссер массовых представлений; заведующий отделом по эксплуатации аттракционной техники; кинорежиссер; руководитель клубного формирования - любительского объединения, студии, коллектива самодеятельного искусства, клуба по интересам</w:t>
            </w:r>
          </w:p>
        </w:tc>
        <w:tc>
          <w:tcPr>
            <w:tcW w:w="1757" w:type="dxa"/>
          </w:tcPr>
          <w:p w:rsidR="00CF1B8D" w:rsidRDefault="00CF1B8D">
            <w:pPr>
              <w:pStyle w:val="ConsPlusNormal"/>
              <w:jc w:val="center"/>
            </w:pPr>
            <w:r>
              <w:lastRenderedPageBreak/>
              <w:t>2,60</w:t>
            </w:r>
          </w:p>
        </w:tc>
      </w:tr>
      <w:tr w:rsidR="00CF1B8D">
        <w:tc>
          <w:tcPr>
            <w:tcW w:w="2324" w:type="dxa"/>
            <w:vMerge w:val="restart"/>
            <w:tcBorders>
              <w:bottom w:val="nil"/>
            </w:tcBorders>
          </w:tcPr>
          <w:p w:rsidR="00CF1B8D" w:rsidRDefault="00CF1B8D">
            <w:pPr>
              <w:pStyle w:val="ConsPlusNormal"/>
            </w:pPr>
            <w:r>
              <w:lastRenderedPageBreak/>
              <w:t>Должности, не включенные в ПКГ</w:t>
            </w:r>
          </w:p>
        </w:tc>
        <w:tc>
          <w:tcPr>
            <w:tcW w:w="6180" w:type="dxa"/>
          </w:tcPr>
          <w:p w:rsidR="00CF1B8D" w:rsidRDefault="00CF1B8D">
            <w:pPr>
              <w:pStyle w:val="ConsPlusNormal"/>
            </w:pPr>
            <w:r>
              <w:t>Инспектор (старший инспектор) творческого коллектива; помощник директора; менеджер культурно-досуговых организаций клубного типа, парков культуры и отдыха, городских садов, других аналогичных культурно-досуговых организаций</w:t>
            </w:r>
          </w:p>
        </w:tc>
        <w:tc>
          <w:tcPr>
            <w:tcW w:w="1757" w:type="dxa"/>
          </w:tcPr>
          <w:p w:rsidR="00CF1B8D" w:rsidRDefault="00CF1B8D">
            <w:pPr>
              <w:pStyle w:val="ConsPlusNormal"/>
              <w:jc w:val="center"/>
            </w:pPr>
            <w:r>
              <w:t>1,80</w:t>
            </w:r>
          </w:p>
        </w:tc>
      </w:tr>
      <w:tr w:rsidR="00CF1B8D">
        <w:tc>
          <w:tcPr>
            <w:tcW w:w="2324" w:type="dxa"/>
            <w:vMerge/>
            <w:tcBorders>
              <w:bottom w:val="nil"/>
            </w:tcBorders>
          </w:tcPr>
          <w:p w:rsidR="00CF1B8D" w:rsidRDefault="00CF1B8D">
            <w:pPr>
              <w:pStyle w:val="ConsPlusNormal"/>
            </w:pPr>
          </w:p>
        </w:tc>
        <w:tc>
          <w:tcPr>
            <w:tcW w:w="6180" w:type="dxa"/>
          </w:tcPr>
          <w:p w:rsidR="00CF1B8D" w:rsidRDefault="00CF1B8D">
            <w:pPr>
              <w:pStyle w:val="ConsPlusNormal"/>
            </w:pPr>
            <w:r>
              <w:t>Художник-реставратор второй категории</w:t>
            </w:r>
          </w:p>
        </w:tc>
        <w:tc>
          <w:tcPr>
            <w:tcW w:w="1757" w:type="dxa"/>
          </w:tcPr>
          <w:p w:rsidR="00CF1B8D" w:rsidRDefault="00CF1B8D">
            <w:pPr>
              <w:pStyle w:val="ConsPlusNormal"/>
              <w:jc w:val="center"/>
            </w:pPr>
            <w:r>
              <w:t>2,05</w:t>
            </w:r>
          </w:p>
        </w:tc>
      </w:tr>
      <w:tr w:rsidR="00CF1B8D">
        <w:tc>
          <w:tcPr>
            <w:tcW w:w="2324" w:type="dxa"/>
            <w:vMerge/>
            <w:tcBorders>
              <w:bottom w:val="nil"/>
            </w:tcBorders>
          </w:tcPr>
          <w:p w:rsidR="00CF1B8D" w:rsidRDefault="00CF1B8D">
            <w:pPr>
              <w:pStyle w:val="ConsPlusNormal"/>
            </w:pPr>
          </w:p>
        </w:tc>
        <w:tc>
          <w:tcPr>
            <w:tcW w:w="6180" w:type="dxa"/>
          </w:tcPr>
          <w:p w:rsidR="00CF1B8D" w:rsidRDefault="00CF1B8D">
            <w:pPr>
              <w:pStyle w:val="ConsPlusNormal"/>
            </w:pPr>
            <w:r>
              <w:t>Художник-реставратор первой категории</w:t>
            </w:r>
          </w:p>
        </w:tc>
        <w:tc>
          <w:tcPr>
            <w:tcW w:w="1757" w:type="dxa"/>
          </w:tcPr>
          <w:p w:rsidR="00CF1B8D" w:rsidRDefault="00CF1B8D">
            <w:pPr>
              <w:pStyle w:val="ConsPlusNormal"/>
              <w:jc w:val="center"/>
            </w:pPr>
            <w:r>
              <w:t>2,20</w:t>
            </w:r>
          </w:p>
        </w:tc>
      </w:tr>
      <w:tr w:rsidR="00CF1B8D">
        <w:tc>
          <w:tcPr>
            <w:tcW w:w="2324" w:type="dxa"/>
            <w:vMerge/>
            <w:tcBorders>
              <w:bottom w:val="nil"/>
            </w:tcBorders>
          </w:tcPr>
          <w:p w:rsidR="00CF1B8D" w:rsidRDefault="00CF1B8D">
            <w:pPr>
              <w:pStyle w:val="ConsPlusNormal"/>
            </w:pPr>
          </w:p>
        </w:tc>
        <w:tc>
          <w:tcPr>
            <w:tcW w:w="6180" w:type="dxa"/>
          </w:tcPr>
          <w:p w:rsidR="00CF1B8D" w:rsidRDefault="00CF1B8D">
            <w:pPr>
              <w:pStyle w:val="ConsPlusNormal"/>
            </w:pPr>
            <w:r>
              <w:t>Заместитель начальника отдела (сектора) учреждения культуры</w:t>
            </w:r>
          </w:p>
        </w:tc>
        <w:tc>
          <w:tcPr>
            <w:tcW w:w="1757" w:type="dxa"/>
          </w:tcPr>
          <w:p w:rsidR="00CF1B8D" w:rsidRDefault="00CF1B8D">
            <w:pPr>
              <w:pStyle w:val="ConsPlusNormal"/>
              <w:jc w:val="center"/>
            </w:pPr>
            <w:r>
              <w:t>2,30</w:t>
            </w:r>
          </w:p>
        </w:tc>
      </w:tr>
      <w:tr w:rsidR="00CF1B8D">
        <w:tc>
          <w:tcPr>
            <w:tcW w:w="2324" w:type="dxa"/>
            <w:vMerge/>
            <w:tcBorders>
              <w:bottom w:val="nil"/>
            </w:tcBorders>
          </w:tcPr>
          <w:p w:rsidR="00CF1B8D" w:rsidRDefault="00CF1B8D">
            <w:pPr>
              <w:pStyle w:val="ConsPlusNormal"/>
            </w:pPr>
          </w:p>
        </w:tc>
        <w:tc>
          <w:tcPr>
            <w:tcW w:w="6180" w:type="dxa"/>
          </w:tcPr>
          <w:p w:rsidR="00CF1B8D" w:rsidRDefault="00CF1B8D">
            <w:pPr>
              <w:pStyle w:val="ConsPlusNormal"/>
            </w:pPr>
            <w:r>
              <w:t>Главный администратор; главный режиссер; художественный руководитель</w:t>
            </w:r>
          </w:p>
        </w:tc>
        <w:tc>
          <w:tcPr>
            <w:tcW w:w="1757" w:type="dxa"/>
          </w:tcPr>
          <w:p w:rsidR="00CF1B8D" w:rsidRDefault="00CF1B8D">
            <w:pPr>
              <w:pStyle w:val="ConsPlusNormal"/>
              <w:jc w:val="center"/>
            </w:pPr>
            <w:r>
              <w:t>2,60</w:t>
            </w:r>
          </w:p>
        </w:tc>
      </w:tr>
      <w:tr w:rsidR="00CF1B8D">
        <w:tblPrEx>
          <w:tblBorders>
            <w:insideH w:val="nil"/>
          </w:tblBorders>
        </w:tblPrEx>
        <w:tc>
          <w:tcPr>
            <w:tcW w:w="2324" w:type="dxa"/>
            <w:vMerge/>
            <w:tcBorders>
              <w:bottom w:val="nil"/>
            </w:tcBorders>
          </w:tcPr>
          <w:p w:rsidR="00CF1B8D" w:rsidRDefault="00CF1B8D">
            <w:pPr>
              <w:pStyle w:val="ConsPlusNormal"/>
            </w:pPr>
          </w:p>
        </w:tc>
        <w:tc>
          <w:tcPr>
            <w:tcW w:w="6180" w:type="dxa"/>
            <w:tcBorders>
              <w:bottom w:val="nil"/>
            </w:tcBorders>
          </w:tcPr>
          <w:p w:rsidR="00CF1B8D" w:rsidRDefault="00CF1B8D">
            <w:pPr>
              <w:pStyle w:val="ConsPlusNormal"/>
            </w:pPr>
            <w:r>
              <w:t>Президент организации культуры и искусства</w:t>
            </w:r>
          </w:p>
        </w:tc>
        <w:tc>
          <w:tcPr>
            <w:tcW w:w="1757" w:type="dxa"/>
            <w:tcBorders>
              <w:bottom w:val="nil"/>
            </w:tcBorders>
          </w:tcPr>
          <w:p w:rsidR="00CF1B8D" w:rsidRDefault="00CF1B8D">
            <w:pPr>
              <w:pStyle w:val="ConsPlusNormal"/>
              <w:jc w:val="center"/>
            </w:pPr>
            <w:r>
              <w:t>3,00</w:t>
            </w:r>
          </w:p>
        </w:tc>
      </w:tr>
      <w:tr w:rsidR="00CF1B8D">
        <w:tblPrEx>
          <w:tblBorders>
            <w:insideH w:val="nil"/>
          </w:tblBorders>
        </w:tblPrEx>
        <w:tc>
          <w:tcPr>
            <w:tcW w:w="10261" w:type="dxa"/>
            <w:gridSpan w:val="3"/>
            <w:tcBorders>
              <w:top w:val="nil"/>
            </w:tcBorders>
          </w:tcPr>
          <w:p w:rsidR="00CF1B8D" w:rsidRDefault="00CF1B8D">
            <w:pPr>
              <w:pStyle w:val="ConsPlusNormal"/>
              <w:jc w:val="both"/>
            </w:pPr>
            <w:r>
              <w:t xml:space="preserve">(в ред. Постановлений Правительства Ленинградской области от 12.03.2024 </w:t>
            </w:r>
            <w:hyperlink r:id="rId137">
              <w:r>
                <w:rPr>
                  <w:color w:val="0000FF"/>
                </w:rPr>
                <w:t>N 164</w:t>
              </w:r>
            </w:hyperlink>
            <w:r>
              <w:t>,</w:t>
            </w:r>
          </w:p>
          <w:p w:rsidR="00CF1B8D" w:rsidRDefault="00CF1B8D">
            <w:pPr>
              <w:pStyle w:val="ConsPlusNormal"/>
              <w:jc w:val="both"/>
            </w:pPr>
            <w:r>
              <w:t xml:space="preserve">от 03.03.2025 </w:t>
            </w:r>
            <w:hyperlink r:id="rId138">
              <w:r>
                <w:rPr>
                  <w:color w:val="0000FF"/>
                </w:rPr>
                <w:t>N 217</w:t>
              </w:r>
            </w:hyperlink>
            <w:r>
              <w:t>)</w:t>
            </w:r>
          </w:p>
        </w:tc>
      </w:tr>
    </w:tbl>
    <w:p w:rsidR="00CF1B8D" w:rsidRDefault="00CF1B8D">
      <w:pPr>
        <w:pStyle w:val="ConsPlusNormal"/>
        <w:sectPr w:rsidR="00CF1B8D">
          <w:pgSz w:w="16838" w:h="11905" w:orient="landscape"/>
          <w:pgMar w:top="1701" w:right="1134" w:bottom="850" w:left="1134" w:header="0" w:footer="0" w:gutter="0"/>
          <w:cols w:space="720"/>
          <w:titlePg/>
        </w:sectPr>
      </w:pPr>
    </w:p>
    <w:p w:rsidR="00CF1B8D" w:rsidRDefault="00CF1B8D">
      <w:pPr>
        <w:pStyle w:val="ConsPlusNormal"/>
      </w:pPr>
    </w:p>
    <w:p w:rsidR="00CF1B8D" w:rsidRDefault="00CF1B8D">
      <w:pPr>
        <w:pStyle w:val="ConsPlusTitle"/>
        <w:jc w:val="center"/>
        <w:outlineLvl w:val="2"/>
      </w:pPr>
      <w:r>
        <w:t>3. Перечень должностей работников учреждений культуры,</w:t>
      </w:r>
    </w:p>
    <w:p w:rsidR="00CF1B8D" w:rsidRDefault="00CF1B8D">
      <w:pPr>
        <w:pStyle w:val="ConsPlusTitle"/>
        <w:jc w:val="center"/>
      </w:pPr>
      <w:r>
        <w:t>относимых к основному персоналу, для определения</w:t>
      </w:r>
    </w:p>
    <w:p w:rsidR="00CF1B8D" w:rsidRDefault="00CF1B8D">
      <w:pPr>
        <w:pStyle w:val="ConsPlusTitle"/>
        <w:jc w:val="center"/>
      </w:pPr>
      <w:r>
        <w:t>размеров окладов руководителей учреждений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211"/>
        <w:gridCol w:w="6180"/>
      </w:tblGrid>
      <w:tr w:rsidR="00CF1B8D">
        <w:tc>
          <w:tcPr>
            <w:tcW w:w="567" w:type="dxa"/>
          </w:tcPr>
          <w:p w:rsidR="00CF1B8D" w:rsidRDefault="00CF1B8D">
            <w:pPr>
              <w:pStyle w:val="ConsPlusNormal"/>
              <w:jc w:val="center"/>
            </w:pPr>
            <w:r>
              <w:t>N п/п</w:t>
            </w:r>
          </w:p>
        </w:tc>
        <w:tc>
          <w:tcPr>
            <w:tcW w:w="2211" w:type="dxa"/>
          </w:tcPr>
          <w:p w:rsidR="00CF1B8D" w:rsidRDefault="00CF1B8D">
            <w:pPr>
              <w:pStyle w:val="ConsPlusNormal"/>
              <w:jc w:val="center"/>
            </w:pPr>
            <w:r>
              <w:t>Группы учреждений культуры</w:t>
            </w:r>
          </w:p>
        </w:tc>
        <w:tc>
          <w:tcPr>
            <w:tcW w:w="6180" w:type="dxa"/>
          </w:tcPr>
          <w:p w:rsidR="00CF1B8D" w:rsidRDefault="00CF1B8D">
            <w:pPr>
              <w:pStyle w:val="ConsPlusNormal"/>
              <w:jc w:val="center"/>
            </w:pPr>
            <w:r>
              <w:t>Перечень должностей работников</w:t>
            </w:r>
          </w:p>
        </w:tc>
      </w:tr>
      <w:tr w:rsidR="00CF1B8D">
        <w:tblPrEx>
          <w:tblBorders>
            <w:insideH w:val="nil"/>
          </w:tblBorders>
        </w:tblPrEx>
        <w:tc>
          <w:tcPr>
            <w:tcW w:w="567" w:type="dxa"/>
            <w:tcBorders>
              <w:bottom w:val="nil"/>
            </w:tcBorders>
          </w:tcPr>
          <w:p w:rsidR="00CF1B8D" w:rsidRDefault="00CF1B8D">
            <w:pPr>
              <w:pStyle w:val="ConsPlusNormal"/>
              <w:jc w:val="center"/>
            </w:pPr>
            <w:r>
              <w:t>1</w:t>
            </w:r>
          </w:p>
        </w:tc>
        <w:tc>
          <w:tcPr>
            <w:tcW w:w="2211" w:type="dxa"/>
            <w:tcBorders>
              <w:bottom w:val="nil"/>
            </w:tcBorders>
          </w:tcPr>
          <w:p w:rsidR="00CF1B8D" w:rsidRDefault="00CF1B8D">
            <w:pPr>
              <w:pStyle w:val="ConsPlusNormal"/>
            </w:pPr>
            <w:r>
              <w:t>Музеи</w:t>
            </w:r>
          </w:p>
        </w:tc>
        <w:tc>
          <w:tcPr>
            <w:tcW w:w="6180" w:type="dxa"/>
            <w:tcBorders>
              <w:bottom w:val="nil"/>
            </w:tcBorders>
          </w:tcPr>
          <w:p w:rsidR="00CF1B8D" w:rsidRDefault="00CF1B8D">
            <w:pPr>
              <w:pStyle w:val="ConsPlusNormal"/>
            </w:pPr>
            <w:r>
              <w:t>Хранитель фондов; научный сотрудник (все уровни); специалист экспозиционного и выставочного отдела; экскурсовод; художник-реставратор; организатор экскурсий; архитектор; лектор (экскурсовод); художник; главный хранитель фондов; рабочий зеленого хозяйства; мастер леса</w:t>
            </w:r>
          </w:p>
        </w:tc>
      </w:tr>
      <w:tr w:rsidR="00CF1B8D">
        <w:tblPrEx>
          <w:tblBorders>
            <w:insideH w:val="nil"/>
          </w:tblBorders>
        </w:tblPrEx>
        <w:tc>
          <w:tcPr>
            <w:tcW w:w="8958" w:type="dxa"/>
            <w:gridSpan w:val="3"/>
            <w:tcBorders>
              <w:top w:val="nil"/>
            </w:tcBorders>
          </w:tcPr>
          <w:p w:rsidR="00CF1B8D" w:rsidRDefault="00CF1B8D">
            <w:pPr>
              <w:pStyle w:val="ConsPlusNormal"/>
              <w:jc w:val="both"/>
            </w:pPr>
            <w:r>
              <w:t xml:space="preserve">(в ред. </w:t>
            </w:r>
            <w:hyperlink r:id="rId139">
              <w:r>
                <w:rPr>
                  <w:color w:val="0000FF"/>
                </w:rPr>
                <w:t>Постановления</w:t>
              </w:r>
            </w:hyperlink>
            <w:r>
              <w:t xml:space="preserve"> Правительства Ленинградской области от 03.03.2025 N 217)</w:t>
            </w:r>
          </w:p>
        </w:tc>
      </w:tr>
      <w:tr w:rsidR="00CF1B8D">
        <w:tc>
          <w:tcPr>
            <w:tcW w:w="567" w:type="dxa"/>
          </w:tcPr>
          <w:p w:rsidR="00CF1B8D" w:rsidRDefault="00CF1B8D">
            <w:pPr>
              <w:pStyle w:val="ConsPlusNormal"/>
              <w:jc w:val="center"/>
            </w:pPr>
            <w:r>
              <w:t>2</w:t>
            </w:r>
          </w:p>
        </w:tc>
        <w:tc>
          <w:tcPr>
            <w:tcW w:w="2211" w:type="dxa"/>
          </w:tcPr>
          <w:p w:rsidR="00CF1B8D" w:rsidRDefault="00CF1B8D">
            <w:pPr>
              <w:pStyle w:val="ConsPlusNormal"/>
            </w:pPr>
            <w:r>
              <w:t>Театры и концертные организации</w:t>
            </w:r>
          </w:p>
        </w:tc>
        <w:tc>
          <w:tcPr>
            <w:tcW w:w="6180" w:type="dxa"/>
          </w:tcPr>
          <w:p w:rsidR="00CF1B8D" w:rsidRDefault="00CF1B8D">
            <w:pPr>
              <w:pStyle w:val="ConsPlusNormal"/>
            </w:pPr>
            <w:r>
              <w:t>Режиссер-постановщик; балетмейстер-постановщик; режиссер (дирижер, балетмейстер, хормейстер); звукорежиссер; художник (любой специальности); артист (всех жанров), аккомпаниатор-концертмейстер</w:t>
            </w:r>
          </w:p>
        </w:tc>
      </w:tr>
      <w:tr w:rsidR="00CF1B8D">
        <w:tc>
          <w:tcPr>
            <w:tcW w:w="567" w:type="dxa"/>
          </w:tcPr>
          <w:p w:rsidR="00CF1B8D" w:rsidRDefault="00CF1B8D">
            <w:pPr>
              <w:pStyle w:val="ConsPlusNormal"/>
              <w:jc w:val="center"/>
            </w:pPr>
            <w:r>
              <w:t>3</w:t>
            </w:r>
          </w:p>
        </w:tc>
        <w:tc>
          <w:tcPr>
            <w:tcW w:w="2211" w:type="dxa"/>
          </w:tcPr>
          <w:p w:rsidR="00CF1B8D" w:rsidRDefault="00CF1B8D">
            <w:pPr>
              <w:pStyle w:val="ConsPlusNormal"/>
            </w:pPr>
            <w:r>
              <w:t>Библиотеки</w:t>
            </w:r>
          </w:p>
        </w:tc>
        <w:tc>
          <w:tcPr>
            <w:tcW w:w="6180" w:type="dxa"/>
          </w:tcPr>
          <w:p w:rsidR="00CF1B8D" w:rsidRDefault="00CF1B8D">
            <w:pPr>
              <w:pStyle w:val="ConsPlusNormal"/>
            </w:pPr>
            <w:r>
              <w:t>Библиотекарь; библиограф; главный библиотекарь; главный библиограф; научный сотрудник; старший научный сотрудник; методист; редактор; специалист по учетно-хранительской документации</w:t>
            </w:r>
          </w:p>
        </w:tc>
      </w:tr>
      <w:tr w:rsidR="00CF1B8D">
        <w:tc>
          <w:tcPr>
            <w:tcW w:w="567" w:type="dxa"/>
          </w:tcPr>
          <w:p w:rsidR="00CF1B8D" w:rsidRDefault="00CF1B8D">
            <w:pPr>
              <w:pStyle w:val="ConsPlusNormal"/>
              <w:jc w:val="center"/>
            </w:pPr>
            <w:r>
              <w:t>4</w:t>
            </w:r>
          </w:p>
        </w:tc>
        <w:tc>
          <w:tcPr>
            <w:tcW w:w="2211" w:type="dxa"/>
          </w:tcPr>
          <w:p w:rsidR="00CF1B8D" w:rsidRDefault="00CF1B8D">
            <w:pPr>
              <w:pStyle w:val="ConsPlusNormal"/>
            </w:pPr>
            <w:r>
              <w:t>Прочие учреждения</w:t>
            </w:r>
          </w:p>
        </w:tc>
        <w:tc>
          <w:tcPr>
            <w:tcW w:w="6180" w:type="dxa"/>
          </w:tcPr>
          <w:p w:rsidR="00CF1B8D" w:rsidRDefault="00CF1B8D">
            <w:pPr>
              <w:pStyle w:val="ConsPlusNormal"/>
            </w:pPr>
            <w:r>
              <w:t>Режиссер массовых представлений; менеджер культурно-досуговых организаций клубного типа; балетмейстер, хормейстер; художник-постановщик; концертмейстер по классу вокала; режиссер; звукорежиссер; специалист по фольклору; специалист по жанрам творчества; специалист по методике клубной работы; распорядитель танцевального вечера, ведущий дискотеки, руководитель музыкальной части дискотеки; аккомпаниатор; культорганизатор; художник-фотограф; методист (по всем направлениям деятельности); заведующий отделом (сектором)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рабочий зеленого хозяйства; мастер леса; лесничий; эколог</w:t>
            </w:r>
          </w:p>
        </w:tc>
      </w:tr>
    </w:tbl>
    <w:p w:rsidR="00CF1B8D" w:rsidRDefault="00CF1B8D">
      <w:pPr>
        <w:pStyle w:val="ConsPlusNormal"/>
      </w:pPr>
    </w:p>
    <w:p w:rsidR="00CF1B8D" w:rsidRDefault="00CF1B8D">
      <w:pPr>
        <w:pStyle w:val="ConsPlusTitle"/>
        <w:jc w:val="center"/>
        <w:outlineLvl w:val="2"/>
      </w:pPr>
      <w:r>
        <w:t>4. Порядок отнесения учреждений культуры к группам</w:t>
      </w:r>
    </w:p>
    <w:p w:rsidR="00CF1B8D" w:rsidRDefault="00CF1B8D">
      <w:pPr>
        <w:pStyle w:val="ConsPlusTitle"/>
        <w:jc w:val="center"/>
      </w:pPr>
      <w:r>
        <w:t>по оплате труда руководителей</w:t>
      </w:r>
    </w:p>
    <w:p w:rsidR="00CF1B8D" w:rsidRDefault="00CF1B8D">
      <w:pPr>
        <w:pStyle w:val="ConsPlusNormal"/>
      </w:pPr>
    </w:p>
    <w:p w:rsidR="00CF1B8D" w:rsidRDefault="00CF1B8D">
      <w:pPr>
        <w:pStyle w:val="ConsPlusTitle"/>
        <w:jc w:val="center"/>
        <w:outlineLvl w:val="3"/>
      </w:pPr>
      <w:r>
        <w:t>4.1. Музеи</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1669"/>
        <w:gridCol w:w="1669"/>
        <w:gridCol w:w="1304"/>
        <w:gridCol w:w="1339"/>
        <w:gridCol w:w="859"/>
      </w:tblGrid>
      <w:tr w:rsidR="00CF1B8D">
        <w:tc>
          <w:tcPr>
            <w:tcW w:w="2211" w:type="dxa"/>
          </w:tcPr>
          <w:p w:rsidR="00CF1B8D" w:rsidRDefault="00CF1B8D">
            <w:pPr>
              <w:pStyle w:val="ConsPlusNormal"/>
              <w:jc w:val="center"/>
            </w:pPr>
            <w:r>
              <w:t>Тип учреждения</w:t>
            </w:r>
          </w:p>
        </w:tc>
        <w:tc>
          <w:tcPr>
            <w:tcW w:w="1669" w:type="dxa"/>
          </w:tcPr>
          <w:p w:rsidR="00CF1B8D" w:rsidRDefault="00CF1B8D">
            <w:pPr>
              <w:pStyle w:val="ConsPlusNormal"/>
              <w:jc w:val="center"/>
            </w:pPr>
            <w:r>
              <w:t>Среднегодовое число посетителей (читателей), тыс. чел. &lt;1&gt;</w:t>
            </w:r>
          </w:p>
        </w:tc>
        <w:tc>
          <w:tcPr>
            <w:tcW w:w="1669" w:type="dxa"/>
          </w:tcPr>
          <w:p w:rsidR="00CF1B8D" w:rsidRDefault="00CF1B8D">
            <w:pPr>
              <w:pStyle w:val="ConsPlusNormal"/>
              <w:jc w:val="center"/>
            </w:pPr>
            <w:r>
              <w:t>Среднегодовое количество экскурсий &lt;1&gt;</w:t>
            </w:r>
          </w:p>
        </w:tc>
        <w:tc>
          <w:tcPr>
            <w:tcW w:w="1304" w:type="dxa"/>
          </w:tcPr>
          <w:p w:rsidR="00CF1B8D" w:rsidRDefault="00CF1B8D">
            <w:pPr>
              <w:pStyle w:val="ConsPlusNormal"/>
              <w:jc w:val="center"/>
            </w:pPr>
            <w:r>
              <w:t>Среднегодовое количество выставок &lt;1&gt;</w:t>
            </w:r>
          </w:p>
        </w:tc>
        <w:tc>
          <w:tcPr>
            <w:tcW w:w="1339" w:type="dxa"/>
          </w:tcPr>
          <w:p w:rsidR="00CF1B8D" w:rsidRDefault="00CF1B8D">
            <w:pPr>
              <w:pStyle w:val="ConsPlusNormal"/>
              <w:jc w:val="center"/>
            </w:pPr>
            <w:r>
              <w:t>Количество экспонатов основного фонда, тыс. экз.</w:t>
            </w:r>
          </w:p>
        </w:tc>
        <w:tc>
          <w:tcPr>
            <w:tcW w:w="859" w:type="dxa"/>
          </w:tcPr>
          <w:p w:rsidR="00CF1B8D" w:rsidRDefault="00CF1B8D">
            <w:pPr>
              <w:pStyle w:val="ConsPlusNormal"/>
              <w:jc w:val="center"/>
            </w:pPr>
            <w:r>
              <w:t>Группа по оплате труда &lt;2&gt;</w:t>
            </w:r>
          </w:p>
        </w:tc>
      </w:tr>
      <w:tr w:rsidR="00CF1B8D">
        <w:tc>
          <w:tcPr>
            <w:tcW w:w="2211" w:type="dxa"/>
            <w:vMerge w:val="restart"/>
          </w:tcPr>
          <w:p w:rsidR="00CF1B8D" w:rsidRDefault="00CF1B8D">
            <w:pPr>
              <w:pStyle w:val="ConsPlusNormal"/>
            </w:pPr>
            <w:r>
              <w:lastRenderedPageBreak/>
              <w:t>Исторические и краеведческие</w:t>
            </w:r>
          </w:p>
        </w:tc>
        <w:tc>
          <w:tcPr>
            <w:tcW w:w="1669" w:type="dxa"/>
          </w:tcPr>
          <w:p w:rsidR="00CF1B8D" w:rsidRDefault="00CF1B8D">
            <w:pPr>
              <w:pStyle w:val="ConsPlusNormal"/>
              <w:jc w:val="center"/>
            </w:pPr>
            <w:r>
              <w:t>свыше 10</w:t>
            </w:r>
          </w:p>
        </w:tc>
        <w:tc>
          <w:tcPr>
            <w:tcW w:w="1669" w:type="dxa"/>
          </w:tcPr>
          <w:p w:rsidR="00CF1B8D" w:rsidRDefault="00CF1B8D">
            <w:pPr>
              <w:pStyle w:val="ConsPlusNormal"/>
              <w:jc w:val="center"/>
            </w:pPr>
            <w:r>
              <w:t>свыше 200</w:t>
            </w:r>
          </w:p>
        </w:tc>
        <w:tc>
          <w:tcPr>
            <w:tcW w:w="1304" w:type="dxa"/>
          </w:tcPr>
          <w:p w:rsidR="00CF1B8D" w:rsidRDefault="00CF1B8D">
            <w:pPr>
              <w:pStyle w:val="ConsPlusNormal"/>
              <w:jc w:val="center"/>
            </w:pPr>
            <w:r>
              <w:t>свыше 20</w:t>
            </w:r>
          </w:p>
        </w:tc>
        <w:tc>
          <w:tcPr>
            <w:tcW w:w="1339" w:type="dxa"/>
          </w:tcPr>
          <w:p w:rsidR="00CF1B8D" w:rsidRDefault="00CF1B8D">
            <w:pPr>
              <w:pStyle w:val="ConsPlusNormal"/>
              <w:jc w:val="center"/>
            </w:pPr>
            <w:r>
              <w:t>свыше 10</w:t>
            </w:r>
          </w:p>
        </w:tc>
        <w:tc>
          <w:tcPr>
            <w:tcW w:w="859" w:type="dxa"/>
          </w:tcPr>
          <w:p w:rsidR="00CF1B8D" w:rsidRDefault="00CF1B8D">
            <w:pPr>
              <w:pStyle w:val="ConsPlusNormal"/>
              <w:jc w:val="center"/>
            </w:pPr>
            <w:r>
              <w:t>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от 5 до 10 &lt;3&gt;</w:t>
            </w:r>
          </w:p>
        </w:tc>
        <w:tc>
          <w:tcPr>
            <w:tcW w:w="1669" w:type="dxa"/>
          </w:tcPr>
          <w:p w:rsidR="00CF1B8D" w:rsidRDefault="00CF1B8D">
            <w:pPr>
              <w:pStyle w:val="ConsPlusNormal"/>
              <w:jc w:val="center"/>
            </w:pPr>
            <w:r>
              <w:t>от 150 до 200</w:t>
            </w:r>
          </w:p>
        </w:tc>
        <w:tc>
          <w:tcPr>
            <w:tcW w:w="1304" w:type="dxa"/>
          </w:tcPr>
          <w:p w:rsidR="00CF1B8D" w:rsidRDefault="00CF1B8D">
            <w:pPr>
              <w:pStyle w:val="ConsPlusNormal"/>
              <w:jc w:val="center"/>
            </w:pPr>
            <w:r>
              <w:t>от 10 до 20</w:t>
            </w:r>
          </w:p>
        </w:tc>
        <w:tc>
          <w:tcPr>
            <w:tcW w:w="1339" w:type="dxa"/>
          </w:tcPr>
          <w:p w:rsidR="00CF1B8D" w:rsidRDefault="00CF1B8D">
            <w:pPr>
              <w:pStyle w:val="ConsPlusNormal"/>
              <w:jc w:val="center"/>
            </w:pPr>
            <w:r>
              <w:t>от 5 до 10</w:t>
            </w:r>
          </w:p>
        </w:tc>
        <w:tc>
          <w:tcPr>
            <w:tcW w:w="859" w:type="dxa"/>
          </w:tcPr>
          <w:p w:rsidR="00CF1B8D" w:rsidRDefault="00CF1B8D">
            <w:pPr>
              <w:pStyle w:val="ConsPlusNormal"/>
              <w:jc w:val="center"/>
            </w:pPr>
            <w:r>
              <w:t>II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до 5</w:t>
            </w:r>
          </w:p>
        </w:tc>
        <w:tc>
          <w:tcPr>
            <w:tcW w:w="1669" w:type="dxa"/>
          </w:tcPr>
          <w:p w:rsidR="00CF1B8D" w:rsidRDefault="00CF1B8D">
            <w:pPr>
              <w:pStyle w:val="ConsPlusNormal"/>
              <w:jc w:val="center"/>
            </w:pPr>
            <w:r>
              <w:t>до 150</w:t>
            </w:r>
          </w:p>
        </w:tc>
        <w:tc>
          <w:tcPr>
            <w:tcW w:w="1304" w:type="dxa"/>
          </w:tcPr>
          <w:p w:rsidR="00CF1B8D" w:rsidRDefault="00CF1B8D">
            <w:pPr>
              <w:pStyle w:val="ConsPlusNormal"/>
              <w:jc w:val="center"/>
            </w:pPr>
            <w:r>
              <w:t>до 10</w:t>
            </w:r>
          </w:p>
        </w:tc>
        <w:tc>
          <w:tcPr>
            <w:tcW w:w="1339" w:type="dxa"/>
          </w:tcPr>
          <w:p w:rsidR="00CF1B8D" w:rsidRDefault="00CF1B8D">
            <w:pPr>
              <w:pStyle w:val="ConsPlusNormal"/>
              <w:jc w:val="center"/>
            </w:pPr>
            <w:r>
              <w:t>до 5</w:t>
            </w:r>
          </w:p>
        </w:tc>
        <w:tc>
          <w:tcPr>
            <w:tcW w:w="859" w:type="dxa"/>
          </w:tcPr>
          <w:p w:rsidR="00CF1B8D" w:rsidRDefault="00CF1B8D">
            <w:pPr>
              <w:pStyle w:val="ConsPlusNormal"/>
              <w:jc w:val="center"/>
            </w:pPr>
            <w:r>
              <w:t>III</w:t>
            </w:r>
          </w:p>
        </w:tc>
      </w:tr>
      <w:tr w:rsidR="00CF1B8D">
        <w:tc>
          <w:tcPr>
            <w:tcW w:w="2211" w:type="dxa"/>
            <w:vMerge w:val="restart"/>
          </w:tcPr>
          <w:p w:rsidR="00CF1B8D" w:rsidRDefault="00CF1B8D">
            <w:pPr>
              <w:pStyle w:val="ConsPlusNormal"/>
            </w:pPr>
            <w:r>
              <w:t>Художественные (изобразительные и другие виды искусств)</w:t>
            </w:r>
          </w:p>
        </w:tc>
        <w:tc>
          <w:tcPr>
            <w:tcW w:w="1669" w:type="dxa"/>
          </w:tcPr>
          <w:p w:rsidR="00CF1B8D" w:rsidRDefault="00CF1B8D">
            <w:pPr>
              <w:pStyle w:val="ConsPlusNormal"/>
              <w:jc w:val="center"/>
            </w:pPr>
            <w:r>
              <w:t>свыше 50</w:t>
            </w:r>
          </w:p>
        </w:tc>
        <w:tc>
          <w:tcPr>
            <w:tcW w:w="1669" w:type="dxa"/>
          </w:tcPr>
          <w:p w:rsidR="00CF1B8D" w:rsidRDefault="00CF1B8D">
            <w:pPr>
              <w:pStyle w:val="ConsPlusNormal"/>
              <w:jc w:val="center"/>
            </w:pPr>
            <w:r>
              <w:t>свыше 300</w:t>
            </w:r>
          </w:p>
        </w:tc>
        <w:tc>
          <w:tcPr>
            <w:tcW w:w="1304" w:type="dxa"/>
          </w:tcPr>
          <w:p w:rsidR="00CF1B8D" w:rsidRDefault="00CF1B8D">
            <w:pPr>
              <w:pStyle w:val="ConsPlusNormal"/>
              <w:jc w:val="center"/>
            </w:pPr>
            <w:r>
              <w:t>свыше 20</w:t>
            </w:r>
          </w:p>
        </w:tc>
        <w:tc>
          <w:tcPr>
            <w:tcW w:w="1339" w:type="dxa"/>
          </w:tcPr>
          <w:p w:rsidR="00CF1B8D" w:rsidRDefault="00CF1B8D">
            <w:pPr>
              <w:pStyle w:val="ConsPlusNormal"/>
              <w:jc w:val="center"/>
            </w:pPr>
            <w:r>
              <w:t>свыше 5</w:t>
            </w:r>
          </w:p>
        </w:tc>
        <w:tc>
          <w:tcPr>
            <w:tcW w:w="859" w:type="dxa"/>
          </w:tcPr>
          <w:p w:rsidR="00CF1B8D" w:rsidRDefault="00CF1B8D">
            <w:pPr>
              <w:pStyle w:val="ConsPlusNormal"/>
              <w:jc w:val="center"/>
            </w:pPr>
            <w:r>
              <w:t>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от 25 до 50</w:t>
            </w:r>
          </w:p>
        </w:tc>
        <w:tc>
          <w:tcPr>
            <w:tcW w:w="1669" w:type="dxa"/>
          </w:tcPr>
          <w:p w:rsidR="00CF1B8D" w:rsidRDefault="00CF1B8D">
            <w:pPr>
              <w:pStyle w:val="ConsPlusNormal"/>
              <w:jc w:val="center"/>
            </w:pPr>
            <w:r>
              <w:t>от 150 до 300</w:t>
            </w:r>
          </w:p>
        </w:tc>
        <w:tc>
          <w:tcPr>
            <w:tcW w:w="1304" w:type="dxa"/>
          </w:tcPr>
          <w:p w:rsidR="00CF1B8D" w:rsidRDefault="00CF1B8D">
            <w:pPr>
              <w:pStyle w:val="ConsPlusNormal"/>
              <w:jc w:val="center"/>
            </w:pPr>
            <w:r>
              <w:t>от 10 до 20</w:t>
            </w:r>
          </w:p>
        </w:tc>
        <w:tc>
          <w:tcPr>
            <w:tcW w:w="1339" w:type="dxa"/>
          </w:tcPr>
          <w:p w:rsidR="00CF1B8D" w:rsidRDefault="00CF1B8D">
            <w:pPr>
              <w:pStyle w:val="ConsPlusNormal"/>
              <w:jc w:val="center"/>
            </w:pPr>
            <w:r>
              <w:t>от 2 до 5</w:t>
            </w:r>
          </w:p>
        </w:tc>
        <w:tc>
          <w:tcPr>
            <w:tcW w:w="859" w:type="dxa"/>
          </w:tcPr>
          <w:p w:rsidR="00CF1B8D" w:rsidRDefault="00CF1B8D">
            <w:pPr>
              <w:pStyle w:val="ConsPlusNormal"/>
              <w:jc w:val="center"/>
            </w:pPr>
            <w:r>
              <w:t>II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до 25</w:t>
            </w:r>
          </w:p>
        </w:tc>
        <w:tc>
          <w:tcPr>
            <w:tcW w:w="1669" w:type="dxa"/>
          </w:tcPr>
          <w:p w:rsidR="00CF1B8D" w:rsidRDefault="00CF1B8D">
            <w:pPr>
              <w:pStyle w:val="ConsPlusNormal"/>
              <w:jc w:val="center"/>
            </w:pPr>
            <w:r>
              <w:t>до 150</w:t>
            </w:r>
          </w:p>
        </w:tc>
        <w:tc>
          <w:tcPr>
            <w:tcW w:w="1304" w:type="dxa"/>
          </w:tcPr>
          <w:p w:rsidR="00CF1B8D" w:rsidRDefault="00CF1B8D">
            <w:pPr>
              <w:pStyle w:val="ConsPlusNormal"/>
              <w:jc w:val="center"/>
            </w:pPr>
            <w:r>
              <w:t>до 10</w:t>
            </w:r>
          </w:p>
        </w:tc>
        <w:tc>
          <w:tcPr>
            <w:tcW w:w="1339" w:type="dxa"/>
          </w:tcPr>
          <w:p w:rsidR="00CF1B8D" w:rsidRDefault="00CF1B8D">
            <w:pPr>
              <w:pStyle w:val="ConsPlusNormal"/>
              <w:jc w:val="center"/>
            </w:pPr>
            <w:r>
              <w:t>до 5</w:t>
            </w:r>
          </w:p>
        </w:tc>
        <w:tc>
          <w:tcPr>
            <w:tcW w:w="859" w:type="dxa"/>
          </w:tcPr>
          <w:p w:rsidR="00CF1B8D" w:rsidRDefault="00CF1B8D">
            <w:pPr>
              <w:pStyle w:val="ConsPlusNormal"/>
              <w:jc w:val="center"/>
            </w:pPr>
            <w:r>
              <w:t>III</w:t>
            </w:r>
          </w:p>
        </w:tc>
      </w:tr>
      <w:tr w:rsidR="00CF1B8D">
        <w:tc>
          <w:tcPr>
            <w:tcW w:w="2211" w:type="dxa"/>
            <w:vMerge w:val="restart"/>
          </w:tcPr>
          <w:p w:rsidR="00CF1B8D" w:rsidRDefault="00CF1B8D">
            <w:pPr>
              <w:pStyle w:val="ConsPlusNormal"/>
            </w:pPr>
            <w:r>
              <w:t>Литературные, мемориальные и другие учреждения музейного типа</w:t>
            </w:r>
          </w:p>
        </w:tc>
        <w:tc>
          <w:tcPr>
            <w:tcW w:w="1669" w:type="dxa"/>
          </w:tcPr>
          <w:p w:rsidR="00CF1B8D" w:rsidRDefault="00CF1B8D">
            <w:pPr>
              <w:pStyle w:val="ConsPlusNormal"/>
              <w:jc w:val="center"/>
            </w:pPr>
            <w:r>
              <w:t>свыше 30</w:t>
            </w:r>
          </w:p>
        </w:tc>
        <w:tc>
          <w:tcPr>
            <w:tcW w:w="1669" w:type="dxa"/>
          </w:tcPr>
          <w:p w:rsidR="00CF1B8D" w:rsidRDefault="00CF1B8D">
            <w:pPr>
              <w:pStyle w:val="ConsPlusNormal"/>
              <w:jc w:val="center"/>
            </w:pPr>
            <w:r>
              <w:t>свыше 200</w:t>
            </w:r>
          </w:p>
        </w:tc>
        <w:tc>
          <w:tcPr>
            <w:tcW w:w="1304" w:type="dxa"/>
          </w:tcPr>
          <w:p w:rsidR="00CF1B8D" w:rsidRDefault="00CF1B8D">
            <w:pPr>
              <w:pStyle w:val="ConsPlusNormal"/>
              <w:jc w:val="center"/>
            </w:pPr>
            <w:r>
              <w:t>свыше 3</w:t>
            </w:r>
          </w:p>
        </w:tc>
        <w:tc>
          <w:tcPr>
            <w:tcW w:w="1339" w:type="dxa"/>
          </w:tcPr>
          <w:p w:rsidR="00CF1B8D" w:rsidRDefault="00CF1B8D">
            <w:pPr>
              <w:pStyle w:val="ConsPlusNormal"/>
            </w:pPr>
          </w:p>
        </w:tc>
        <w:tc>
          <w:tcPr>
            <w:tcW w:w="859" w:type="dxa"/>
          </w:tcPr>
          <w:p w:rsidR="00CF1B8D" w:rsidRDefault="00CF1B8D">
            <w:pPr>
              <w:pStyle w:val="ConsPlusNormal"/>
              <w:jc w:val="center"/>
            </w:pPr>
            <w:r>
              <w:t>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от 15 до 30</w:t>
            </w:r>
          </w:p>
        </w:tc>
        <w:tc>
          <w:tcPr>
            <w:tcW w:w="1669" w:type="dxa"/>
          </w:tcPr>
          <w:p w:rsidR="00CF1B8D" w:rsidRDefault="00CF1B8D">
            <w:pPr>
              <w:pStyle w:val="ConsPlusNormal"/>
              <w:jc w:val="center"/>
            </w:pPr>
            <w:r>
              <w:t>от 100 до 200</w:t>
            </w:r>
          </w:p>
        </w:tc>
        <w:tc>
          <w:tcPr>
            <w:tcW w:w="1304" w:type="dxa"/>
          </w:tcPr>
          <w:p w:rsidR="00CF1B8D" w:rsidRDefault="00CF1B8D">
            <w:pPr>
              <w:pStyle w:val="ConsPlusNormal"/>
              <w:jc w:val="center"/>
            </w:pPr>
            <w:r>
              <w:t>от 2 до 3</w:t>
            </w:r>
          </w:p>
        </w:tc>
        <w:tc>
          <w:tcPr>
            <w:tcW w:w="1339" w:type="dxa"/>
          </w:tcPr>
          <w:p w:rsidR="00CF1B8D" w:rsidRDefault="00CF1B8D">
            <w:pPr>
              <w:pStyle w:val="ConsPlusNormal"/>
            </w:pPr>
          </w:p>
        </w:tc>
        <w:tc>
          <w:tcPr>
            <w:tcW w:w="859" w:type="dxa"/>
          </w:tcPr>
          <w:p w:rsidR="00CF1B8D" w:rsidRDefault="00CF1B8D">
            <w:pPr>
              <w:pStyle w:val="ConsPlusNormal"/>
              <w:jc w:val="center"/>
            </w:pPr>
            <w:r>
              <w:t>II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до 15</w:t>
            </w:r>
          </w:p>
        </w:tc>
        <w:tc>
          <w:tcPr>
            <w:tcW w:w="1669" w:type="dxa"/>
          </w:tcPr>
          <w:p w:rsidR="00CF1B8D" w:rsidRDefault="00CF1B8D">
            <w:pPr>
              <w:pStyle w:val="ConsPlusNormal"/>
              <w:jc w:val="center"/>
            </w:pPr>
            <w:r>
              <w:t>до 100</w:t>
            </w:r>
          </w:p>
        </w:tc>
        <w:tc>
          <w:tcPr>
            <w:tcW w:w="1304" w:type="dxa"/>
          </w:tcPr>
          <w:p w:rsidR="00CF1B8D" w:rsidRDefault="00CF1B8D">
            <w:pPr>
              <w:pStyle w:val="ConsPlusNormal"/>
              <w:jc w:val="center"/>
            </w:pPr>
            <w:r>
              <w:t>до 2</w:t>
            </w:r>
          </w:p>
        </w:tc>
        <w:tc>
          <w:tcPr>
            <w:tcW w:w="1339" w:type="dxa"/>
          </w:tcPr>
          <w:p w:rsidR="00CF1B8D" w:rsidRDefault="00CF1B8D">
            <w:pPr>
              <w:pStyle w:val="ConsPlusNormal"/>
            </w:pPr>
          </w:p>
        </w:tc>
        <w:tc>
          <w:tcPr>
            <w:tcW w:w="859" w:type="dxa"/>
          </w:tcPr>
          <w:p w:rsidR="00CF1B8D" w:rsidRDefault="00CF1B8D">
            <w:pPr>
              <w:pStyle w:val="ConsPlusNormal"/>
              <w:jc w:val="center"/>
            </w:pPr>
            <w:r>
              <w:t>III</w:t>
            </w:r>
          </w:p>
        </w:tc>
      </w:tr>
      <w:tr w:rsidR="00CF1B8D">
        <w:tc>
          <w:tcPr>
            <w:tcW w:w="2211" w:type="dxa"/>
            <w:vMerge w:val="restart"/>
          </w:tcPr>
          <w:p w:rsidR="00CF1B8D" w:rsidRDefault="00CF1B8D">
            <w:pPr>
              <w:pStyle w:val="ConsPlusNormal"/>
            </w:pPr>
            <w:r>
              <w:t>Музеи-заповедники</w:t>
            </w:r>
          </w:p>
        </w:tc>
        <w:tc>
          <w:tcPr>
            <w:tcW w:w="1669" w:type="dxa"/>
          </w:tcPr>
          <w:p w:rsidR="00CF1B8D" w:rsidRDefault="00CF1B8D">
            <w:pPr>
              <w:pStyle w:val="ConsPlusNormal"/>
              <w:jc w:val="center"/>
            </w:pPr>
            <w:r>
              <w:t>свыше 100</w:t>
            </w:r>
          </w:p>
        </w:tc>
        <w:tc>
          <w:tcPr>
            <w:tcW w:w="1669" w:type="dxa"/>
          </w:tcPr>
          <w:p w:rsidR="00CF1B8D" w:rsidRDefault="00CF1B8D">
            <w:pPr>
              <w:pStyle w:val="ConsPlusNormal"/>
              <w:jc w:val="center"/>
            </w:pPr>
            <w:r>
              <w:t>свыше 400</w:t>
            </w:r>
          </w:p>
        </w:tc>
        <w:tc>
          <w:tcPr>
            <w:tcW w:w="1304" w:type="dxa"/>
          </w:tcPr>
          <w:p w:rsidR="00CF1B8D" w:rsidRDefault="00CF1B8D">
            <w:pPr>
              <w:pStyle w:val="ConsPlusNormal"/>
              <w:jc w:val="center"/>
            </w:pPr>
            <w:r>
              <w:t>свыше 10</w:t>
            </w:r>
          </w:p>
        </w:tc>
        <w:tc>
          <w:tcPr>
            <w:tcW w:w="1339" w:type="dxa"/>
          </w:tcPr>
          <w:p w:rsidR="00CF1B8D" w:rsidRDefault="00CF1B8D">
            <w:pPr>
              <w:pStyle w:val="ConsPlusNormal"/>
              <w:jc w:val="center"/>
            </w:pPr>
            <w:r>
              <w:t>свыше 3</w:t>
            </w:r>
          </w:p>
        </w:tc>
        <w:tc>
          <w:tcPr>
            <w:tcW w:w="859" w:type="dxa"/>
          </w:tcPr>
          <w:p w:rsidR="00CF1B8D" w:rsidRDefault="00CF1B8D">
            <w:pPr>
              <w:pStyle w:val="ConsPlusNormal"/>
              <w:jc w:val="center"/>
            </w:pPr>
            <w:r>
              <w:t>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от 50 до 100</w:t>
            </w:r>
          </w:p>
        </w:tc>
        <w:tc>
          <w:tcPr>
            <w:tcW w:w="1669" w:type="dxa"/>
          </w:tcPr>
          <w:p w:rsidR="00CF1B8D" w:rsidRDefault="00CF1B8D">
            <w:pPr>
              <w:pStyle w:val="ConsPlusNormal"/>
              <w:jc w:val="center"/>
            </w:pPr>
            <w:r>
              <w:t>от 300 до 400</w:t>
            </w:r>
          </w:p>
        </w:tc>
        <w:tc>
          <w:tcPr>
            <w:tcW w:w="1304" w:type="dxa"/>
          </w:tcPr>
          <w:p w:rsidR="00CF1B8D" w:rsidRDefault="00CF1B8D">
            <w:pPr>
              <w:pStyle w:val="ConsPlusNormal"/>
              <w:jc w:val="center"/>
            </w:pPr>
            <w:r>
              <w:t>от 5 до 10</w:t>
            </w:r>
          </w:p>
        </w:tc>
        <w:tc>
          <w:tcPr>
            <w:tcW w:w="1339" w:type="dxa"/>
          </w:tcPr>
          <w:p w:rsidR="00CF1B8D" w:rsidRDefault="00CF1B8D">
            <w:pPr>
              <w:pStyle w:val="ConsPlusNormal"/>
              <w:jc w:val="center"/>
            </w:pPr>
            <w:r>
              <w:t>от 2 до 3</w:t>
            </w:r>
          </w:p>
        </w:tc>
        <w:tc>
          <w:tcPr>
            <w:tcW w:w="859" w:type="dxa"/>
          </w:tcPr>
          <w:p w:rsidR="00CF1B8D" w:rsidRDefault="00CF1B8D">
            <w:pPr>
              <w:pStyle w:val="ConsPlusNormal"/>
              <w:jc w:val="center"/>
            </w:pPr>
            <w:r>
              <w:t>II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до 50</w:t>
            </w:r>
          </w:p>
        </w:tc>
        <w:tc>
          <w:tcPr>
            <w:tcW w:w="1669" w:type="dxa"/>
          </w:tcPr>
          <w:p w:rsidR="00CF1B8D" w:rsidRDefault="00CF1B8D">
            <w:pPr>
              <w:pStyle w:val="ConsPlusNormal"/>
              <w:jc w:val="center"/>
            </w:pPr>
            <w:r>
              <w:t>до 300</w:t>
            </w:r>
          </w:p>
        </w:tc>
        <w:tc>
          <w:tcPr>
            <w:tcW w:w="1304" w:type="dxa"/>
          </w:tcPr>
          <w:p w:rsidR="00CF1B8D" w:rsidRDefault="00CF1B8D">
            <w:pPr>
              <w:pStyle w:val="ConsPlusNormal"/>
              <w:jc w:val="center"/>
            </w:pPr>
            <w:r>
              <w:t>до 5</w:t>
            </w:r>
          </w:p>
        </w:tc>
        <w:tc>
          <w:tcPr>
            <w:tcW w:w="1339" w:type="dxa"/>
          </w:tcPr>
          <w:p w:rsidR="00CF1B8D" w:rsidRDefault="00CF1B8D">
            <w:pPr>
              <w:pStyle w:val="ConsPlusNormal"/>
              <w:jc w:val="center"/>
            </w:pPr>
            <w:r>
              <w:t>до 2</w:t>
            </w:r>
          </w:p>
        </w:tc>
        <w:tc>
          <w:tcPr>
            <w:tcW w:w="859" w:type="dxa"/>
          </w:tcPr>
          <w:p w:rsidR="00CF1B8D" w:rsidRDefault="00CF1B8D">
            <w:pPr>
              <w:pStyle w:val="ConsPlusNormal"/>
              <w:jc w:val="center"/>
            </w:pPr>
            <w:r>
              <w:t>III</w:t>
            </w:r>
          </w:p>
        </w:tc>
      </w:tr>
      <w:tr w:rsidR="00CF1B8D">
        <w:tc>
          <w:tcPr>
            <w:tcW w:w="2211" w:type="dxa"/>
            <w:vMerge w:val="restart"/>
          </w:tcPr>
          <w:p w:rsidR="00CF1B8D" w:rsidRDefault="00CF1B8D">
            <w:pPr>
              <w:pStyle w:val="ConsPlusNormal"/>
            </w:pPr>
            <w:r>
              <w:t>Выставочные залы</w:t>
            </w:r>
          </w:p>
        </w:tc>
        <w:tc>
          <w:tcPr>
            <w:tcW w:w="1669" w:type="dxa"/>
          </w:tcPr>
          <w:p w:rsidR="00CF1B8D" w:rsidRDefault="00CF1B8D">
            <w:pPr>
              <w:pStyle w:val="ConsPlusNormal"/>
              <w:jc w:val="center"/>
            </w:pPr>
            <w:r>
              <w:t>свыше 20</w:t>
            </w:r>
          </w:p>
        </w:tc>
        <w:tc>
          <w:tcPr>
            <w:tcW w:w="1669" w:type="dxa"/>
          </w:tcPr>
          <w:p w:rsidR="00CF1B8D" w:rsidRDefault="00CF1B8D">
            <w:pPr>
              <w:pStyle w:val="ConsPlusNormal"/>
              <w:jc w:val="center"/>
            </w:pPr>
            <w:r>
              <w:t>свыше 25</w:t>
            </w:r>
          </w:p>
        </w:tc>
        <w:tc>
          <w:tcPr>
            <w:tcW w:w="1304" w:type="dxa"/>
          </w:tcPr>
          <w:p w:rsidR="00CF1B8D" w:rsidRDefault="00CF1B8D">
            <w:pPr>
              <w:pStyle w:val="ConsPlusNormal"/>
              <w:jc w:val="center"/>
            </w:pPr>
            <w:r>
              <w:t>свыше 20</w:t>
            </w:r>
          </w:p>
        </w:tc>
        <w:tc>
          <w:tcPr>
            <w:tcW w:w="1339" w:type="dxa"/>
          </w:tcPr>
          <w:p w:rsidR="00CF1B8D" w:rsidRDefault="00CF1B8D">
            <w:pPr>
              <w:pStyle w:val="ConsPlusNormal"/>
            </w:pPr>
          </w:p>
        </w:tc>
        <w:tc>
          <w:tcPr>
            <w:tcW w:w="859" w:type="dxa"/>
          </w:tcPr>
          <w:p w:rsidR="00CF1B8D" w:rsidRDefault="00CF1B8D">
            <w:pPr>
              <w:pStyle w:val="ConsPlusNormal"/>
              <w:jc w:val="center"/>
            </w:pPr>
            <w:r>
              <w:t>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от 5 до 20</w:t>
            </w:r>
          </w:p>
        </w:tc>
        <w:tc>
          <w:tcPr>
            <w:tcW w:w="1669" w:type="dxa"/>
          </w:tcPr>
          <w:p w:rsidR="00CF1B8D" w:rsidRDefault="00CF1B8D">
            <w:pPr>
              <w:pStyle w:val="ConsPlusNormal"/>
              <w:jc w:val="center"/>
            </w:pPr>
            <w:r>
              <w:t>от 10 до 25</w:t>
            </w:r>
          </w:p>
        </w:tc>
        <w:tc>
          <w:tcPr>
            <w:tcW w:w="1304" w:type="dxa"/>
          </w:tcPr>
          <w:p w:rsidR="00CF1B8D" w:rsidRDefault="00CF1B8D">
            <w:pPr>
              <w:pStyle w:val="ConsPlusNormal"/>
              <w:jc w:val="center"/>
            </w:pPr>
            <w:r>
              <w:t>от 10 до 20</w:t>
            </w:r>
          </w:p>
        </w:tc>
        <w:tc>
          <w:tcPr>
            <w:tcW w:w="1339" w:type="dxa"/>
          </w:tcPr>
          <w:p w:rsidR="00CF1B8D" w:rsidRDefault="00CF1B8D">
            <w:pPr>
              <w:pStyle w:val="ConsPlusNormal"/>
            </w:pPr>
          </w:p>
        </w:tc>
        <w:tc>
          <w:tcPr>
            <w:tcW w:w="859" w:type="dxa"/>
          </w:tcPr>
          <w:p w:rsidR="00CF1B8D" w:rsidRDefault="00CF1B8D">
            <w:pPr>
              <w:pStyle w:val="ConsPlusNormal"/>
              <w:jc w:val="center"/>
            </w:pPr>
            <w:r>
              <w:t>II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до 5</w:t>
            </w:r>
          </w:p>
        </w:tc>
        <w:tc>
          <w:tcPr>
            <w:tcW w:w="1669" w:type="dxa"/>
          </w:tcPr>
          <w:p w:rsidR="00CF1B8D" w:rsidRDefault="00CF1B8D">
            <w:pPr>
              <w:pStyle w:val="ConsPlusNormal"/>
              <w:jc w:val="center"/>
            </w:pPr>
            <w:r>
              <w:t>до 10</w:t>
            </w:r>
          </w:p>
        </w:tc>
        <w:tc>
          <w:tcPr>
            <w:tcW w:w="1304" w:type="dxa"/>
          </w:tcPr>
          <w:p w:rsidR="00CF1B8D" w:rsidRDefault="00CF1B8D">
            <w:pPr>
              <w:pStyle w:val="ConsPlusNormal"/>
              <w:jc w:val="center"/>
            </w:pPr>
            <w:r>
              <w:t>до 10</w:t>
            </w:r>
          </w:p>
        </w:tc>
        <w:tc>
          <w:tcPr>
            <w:tcW w:w="1339" w:type="dxa"/>
          </w:tcPr>
          <w:p w:rsidR="00CF1B8D" w:rsidRDefault="00CF1B8D">
            <w:pPr>
              <w:pStyle w:val="ConsPlusNormal"/>
            </w:pPr>
          </w:p>
        </w:tc>
        <w:tc>
          <w:tcPr>
            <w:tcW w:w="859" w:type="dxa"/>
          </w:tcPr>
          <w:p w:rsidR="00CF1B8D" w:rsidRDefault="00CF1B8D">
            <w:pPr>
              <w:pStyle w:val="ConsPlusNormal"/>
              <w:jc w:val="center"/>
            </w:pPr>
            <w:r>
              <w:t>III</w:t>
            </w:r>
          </w:p>
        </w:tc>
      </w:tr>
      <w:tr w:rsidR="00CF1B8D">
        <w:tc>
          <w:tcPr>
            <w:tcW w:w="2211" w:type="dxa"/>
            <w:vMerge w:val="restart"/>
          </w:tcPr>
          <w:p w:rsidR="00CF1B8D" w:rsidRDefault="00CF1B8D">
            <w:pPr>
              <w:pStyle w:val="ConsPlusNormal"/>
            </w:pPr>
            <w:r>
              <w:t>Музеи-усадьбы</w:t>
            </w:r>
          </w:p>
        </w:tc>
        <w:tc>
          <w:tcPr>
            <w:tcW w:w="1669" w:type="dxa"/>
          </w:tcPr>
          <w:p w:rsidR="00CF1B8D" w:rsidRDefault="00CF1B8D">
            <w:pPr>
              <w:pStyle w:val="ConsPlusNormal"/>
              <w:jc w:val="center"/>
            </w:pPr>
            <w:r>
              <w:t>свыше 15</w:t>
            </w:r>
          </w:p>
        </w:tc>
        <w:tc>
          <w:tcPr>
            <w:tcW w:w="1669" w:type="dxa"/>
          </w:tcPr>
          <w:p w:rsidR="00CF1B8D" w:rsidRDefault="00CF1B8D">
            <w:pPr>
              <w:pStyle w:val="ConsPlusNormal"/>
              <w:jc w:val="center"/>
            </w:pPr>
            <w:r>
              <w:t>свыше 500</w:t>
            </w:r>
          </w:p>
        </w:tc>
        <w:tc>
          <w:tcPr>
            <w:tcW w:w="1304" w:type="dxa"/>
          </w:tcPr>
          <w:p w:rsidR="00CF1B8D" w:rsidRDefault="00CF1B8D">
            <w:pPr>
              <w:pStyle w:val="ConsPlusNormal"/>
              <w:jc w:val="center"/>
            </w:pPr>
            <w:r>
              <w:t>свыше 20</w:t>
            </w:r>
          </w:p>
        </w:tc>
        <w:tc>
          <w:tcPr>
            <w:tcW w:w="1339" w:type="dxa"/>
          </w:tcPr>
          <w:p w:rsidR="00CF1B8D" w:rsidRDefault="00CF1B8D">
            <w:pPr>
              <w:pStyle w:val="ConsPlusNormal"/>
              <w:jc w:val="center"/>
            </w:pPr>
            <w:r>
              <w:t>свыше 5</w:t>
            </w:r>
          </w:p>
        </w:tc>
        <w:tc>
          <w:tcPr>
            <w:tcW w:w="859" w:type="dxa"/>
          </w:tcPr>
          <w:p w:rsidR="00CF1B8D" w:rsidRDefault="00CF1B8D">
            <w:pPr>
              <w:pStyle w:val="ConsPlusNormal"/>
              <w:jc w:val="center"/>
            </w:pPr>
            <w:r>
              <w:t>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от 8 до 15</w:t>
            </w:r>
          </w:p>
        </w:tc>
        <w:tc>
          <w:tcPr>
            <w:tcW w:w="1669" w:type="dxa"/>
          </w:tcPr>
          <w:p w:rsidR="00CF1B8D" w:rsidRDefault="00CF1B8D">
            <w:pPr>
              <w:pStyle w:val="ConsPlusNormal"/>
              <w:jc w:val="center"/>
            </w:pPr>
            <w:r>
              <w:t>от 300 до 500</w:t>
            </w:r>
          </w:p>
        </w:tc>
        <w:tc>
          <w:tcPr>
            <w:tcW w:w="1304" w:type="dxa"/>
          </w:tcPr>
          <w:p w:rsidR="00CF1B8D" w:rsidRDefault="00CF1B8D">
            <w:pPr>
              <w:pStyle w:val="ConsPlusNormal"/>
              <w:jc w:val="center"/>
            </w:pPr>
            <w:r>
              <w:t>от 10 до 20</w:t>
            </w:r>
          </w:p>
        </w:tc>
        <w:tc>
          <w:tcPr>
            <w:tcW w:w="1339" w:type="dxa"/>
          </w:tcPr>
          <w:p w:rsidR="00CF1B8D" w:rsidRDefault="00CF1B8D">
            <w:pPr>
              <w:pStyle w:val="ConsPlusNormal"/>
              <w:jc w:val="center"/>
            </w:pPr>
            <w:r>
              <w:t>от 1 до 5</w:t>
            </w:r>
          </w:p>
        </w:tc>
        <w:tc>
          <w:tcPr>
            <w:tcW w:w="859" w:type="dxa"/>
          </w:tcPr>
          <w:p w:rsidR="00CF1B8D" w:rsidRDefault="00CF1B8D">
            <w:pPr>
              <w:pStyle w:val="ConsPlusNormal"/>
              <w:jc w:val="center"/>
            </w:pPr>
            <w:r>
              <w:t>II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до 8</w:t>
            </w:r>
          </w:p>
        </w:tc>
        <w:tc>
          <w:tcPr>
            <w:tcW w:w="1669" w:type="dxa"/>
          </w:tcPr>
          <w:p w:rsidR="00CF1B8D" w:rsidRDefault="00CF1B8D">
            <w:pPr>
              <w:pStyle w:val="ConsPlusNormal"/>
              <w:jc w:val="center"/>
            </w:pPr>
            <w:r>
              <w:t>до 300</w:t>
            </w:r>
          </w:p>
        </w:tc>
        <w:tc>
          <w:tcPr>
            <w:tcW w:w="1304" w:type="dxa"/>
          </w:tcPr>
          <w:p w:rsidR="00CF1B8D" w:rsidRDefault="00CF1B8D">
            <w:pPr>
              <w:pStyle w:val="ConsPlusNormal"/>
              <w:jc w:val="center"/>
            </w:pPr>
            <w:r>
              <w:t>до 10</w:t>
            </w:r>
          </w:p>
        </w:tc>
        <w:tc>
          <w:tcPr>
            <w:tcW w:w="1339" w:type="dxa"/>
          </w:tcPr>
          <w:p w:rsidR="00CF1B8D" w:rsidRDefault="00CF1B8D">
            <w:pPr>
              <w:pStyle w:val="ConsPlusNormal"/>
              <w:jc w:val="center"/>
            </w:pPr>
            <w:r>
              <w:t>до 1</w:t>
            </w:r>
          </w:p>
        </w:tc>
        <w:tc>
          <w:tcPr>
            <w:tcW w:w="859" w:type="dxa"/>
          </w:tcPr>
          <w:p w:rsidR="00CF1B8D" w:rsidRDefault="00CF1B8D">
            <w:pPr>
              <w:pStyle w:val="ConsPlusNormal"/>
              <w:jc w:val="center"/>
            </w:pPr>
            <w:r>
              <w:t>III</w:t>
            </w:r>
          </w:p>
        </w:tc>
      </w:tr>
      <w:tr w:rsidR="00CF1B8D">
        <w:tc>
          <w:tcPr>
            <w:tcW w:w="2211" w:type="dxa"/>
            <w:vMerge w:val="restart"/>
          </w:tcPr>
          <w:p w:rsidR="00CF1B8D" w:rsidRDefault="00CF1B8D">
            <w:pPr>
              <w:pStyle w:val="ConsPlusNormal"/>
            </w:pPr>
            <w:r>
              <w:t>Музеи-крепости</w:t>
            </w:r>
          </w:p>
        </w:tc>
        <w:tc>
          <w:tcPr>
            <w:tcW w:w="1669" w:type="dxa"/>
          </w:tcPr>
          <w:p w:rsidR="00CF1B8D" w:rsidRDefault="00CF1B8D">
            <w:pPr>
              <w:pStyle w:val="ConsPlusNormal"/>
              <w:jc w:val="center"/>
            </w:pPr>
            <w:r>
              <w:t>свыше 50</w:t>
            </w:r>
          </w:p>
        </w:tc>
        <w:tc>
          <w:tcPr>
            <w:tcW w:w="1669" w:type="dxa"/>
          </w:tcPr>
          <w:p w:rsidR="00CF1B8D" w:rsidRDefault="00CF1B8D">
            <w:pPr>
              <w:pStyle w:val="ConsPlusNormal"/>
            </w:pPr>
          </w:p>
        </w:tc>
        <w:tc>
          <w:tcPr>
            <w:tcW w:w="1304" w:type="dxa"/>
          </w:tcPr>
          <w:p w:rsidR="00CF1B8D" w:rsidRDefault="00CF1B8D">
            <w:pPr>
              <w:pStyle w:val="ConsPlusNormal"/>
            </w:pPr>
          </w:p>
        </w:tc>
        <w:tc>
          <w:tcPr>
            <w:tcW w:w="1339" w:type="dxa"/>
          </w:tcPr>
          <w:p w:rsidR="00CF1B8D" w:rsidRDefault="00CF1B8D">
            <w:pPr>
              <w:pStyle w:val="ConsPlusNormal"/>
              <w:jc w:val="center"/>
            </w:pPr>
            <w:r>
              <w:t>свыше 10</w:t>
            </w:r>
          </w:p>
        </w:tc>
        <w:tc>
          <w:tcPr>
            <w:tcW w:w="859" w:type="dxa"/>
          </w:tcPr>
          <w:p w:rsidR="00CF1B8D" w:rsidRDefault="00CF1B8D">
            <w:pPr>
              <w:pStyle w:val="ConsPlusNormal"/>
              <w:jc w:val="center"/>
            </w:pPr>
            <w:r>
              <w:t>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от 25 до 50</w:t>
            </w:r>
          </w:p>
        </w:tc>
        <w:tc>
          <w:tcPr>
            <w:tcW w:w="1669" w:type="dxa"/>
          </w:tcPr>
          <w:p w:rsidR="00CF1B8D" w:rsidRDefault="00CF1B8D">
            <w:pPr>
              <w:pStyle w:val="ConsPlusNormal"/>
            </w:pPr>
          </w:p>
        </w:tc>
        <w:tc>
          <w:tcPr>
            <w:tcW w:w="1304" w:type="dxa"/>
          </w:tcPr>
          <w:p w:rsidR="00CF1B8D" w:rsidRDefault="00CF1B8D">
            <w:pPr>
              <w:pStyle w:val="ConsPlusNormal"/>
            </w:pPr>
          </w:p>
        </w:tc>
        <w:tc>
          <w:tcPr>
            <w:tcW w:w="1339" w:type="dxa"/>
          </w:tcPr>
          <w:p w:rsidR="00CF1B8D" w:rsidRDefault="00CF1B8D">
            <w:pPr>
              <w:pStyle w:val="ConsPlusNormal"/>
              <w:jc w:val="center"/>
            </w:pPr>
            <w:r>
              <w:t>от 5 до 10</w:t>
            </w:r>
          </w:p>
        </w:tc>
        <w:tc>
          <w:tcPr>
            <w:tcW w:w="859" w:type="dxa"/>
          </w:tcPr>
          <w:p w:rsidR="00CF1B8D" w:rsidRDefault="00CF1B8D">
            <w:pPr>
              <w:pStyle w:val="ConsPlusNormal"/>
              <w:jc w:val="center"/>
            </w:pPr>
            <w:r>
              <w:t>II</w:t>
            </w:r>
          </w:p>
        </w:tc>
      </w:tr>
      <w:tr w:rsidR="00CF1B8D">
        <w:tc>
          <w:tcPr>
            <w:tcW w:w="2211" w:type="dxa"/>
            <w:vMerge/>
          </w:tcPr>
          <w:p w:rsidR="00CF1B8D" w:rsidRDefault="00CF1B8D">
            <w:pPr>
              <w:pStyle w:val="ConsPlusNormal"/>
            </w:pPr>
          </w:p>
        </w:tc>
        <w:tc>
          <w:tcPr>
            <w:tcW w:w="1669" w:type="dxa"/>
          </w:tcPr>
          <w:p w:rsidR="00CF1B8D" w:rsidRDefault="00CF1B8D">
            <w:pPr>
              <w:pStyle w:val="ConsPlusNormal"/>
              <w:jc w:val="center"/>
            </w:pPr>
            <w:r>
              <w:t>до 25</w:t>
            </w:r>
          </w:p>
        </w:tc>
        <w:tc>
          <w:tcPr>
            <w:tcW w:w="1669" w:type="dxa"/>
          </w:tcPr>
          <w:p w:rsidR="00CF1B8D" w:rsidRDefault="00CF1B8D">
            <w:pPr>
              <w:pStyle w:val="ConsPlusNormal"/>
            </w:pPr>
          </w:p>
        </w:tc>
        <w:tc>
          <w:tcPr>
            <w:tcW w:w="1304" w:type="dxa"/>
          </w:tcPr>
          <w:p w:rsidR="00CF1B8D" w:rsidRDefault="00CF1B8D">
            <w:pPr>
              <w:pStyle w:val="ConsPlusNormal"/>
            </w:pPr>
          </w:p>
        </w:tc>
        <w:tc>
          <w:tcPr>
            <w:tcW w:w="1339" w:type="dxa"/>
          </w:tcPr>
          <w:p w:rsidR="00CF1B8D" w:rsidRDefault="00CF1B8D">
            <w:pPr>
              <w:pStyle w:val="ConsPlusNormal"/>
              <w:jc w:val="center"/>
            </w:pPr>
            <w:r>
              <w:t>до 5</w:t>
            </w:r>
          </w:p>
        </w:tc>
        <w:tc>
          <w:tcPr>
            <w:tcW w:w="859" w:type="dxa"/>
          </w:tcPr>
          <w:p w:rsidR="00CF1B8D" w:rsidRDefault="00CF1B8D">
            <w:pPr>
              <w:pStyle w:val="ConsPlusNormal"/>
              <w:jc w:val="center"/>
            </w:pPr>
            <w:r>
              <w:t>III</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Среднее арифметическое значение за последние три года.</w:t>
      </w:r>
    </w:p>
    <w:p w:rsidR="00CF1B8D" w:rsidRDefault="00CF1B8D">
      <w:pPr>
        <w:pStyle w:val="ConsPlusNormal"/>
        <w:spacing w:before="220"/>
        <w:ind w:firstLine="540"/>
        <w:jc w:val="both"/>
      </w:pPr>
      <w:r>
        <w:t>&lt;2&gt; Учреждение относится к соответствующей группе по оплате труда при условии выполнения всех показателей, предусмотренных для этой группы.</w:t>
      </w:r>
    </w:p>
    <w:p w:rsidR="00CF1B8D" w:rsidRDefault="00CF1B8D">
      <w:pPr>
        <w:pStyle w:val="ConsPlusNormal"/>
        <w:spacing w:before="220"/>
        <w:ind w:firstLine="540"/>
        <w:jc w:val="both"/>
      </w:pPr>
      <w:r>
        <w:t>&lt;3&gt;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Title"/>
        <w:jc w:val="center"/>
        <w:outlineLvl w:val="3"/>
      </w:pPr>
      <w:r>
        <w:t>4.2. Театры и концертные организации</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102"/>
        <w:gridCol w:w="1587"/>
        <w:gridCol w:w="1700"/>
      </w:tblGrid>
      <w:tr w:rsidR="00CF1B8D">
        <w:tc>
          <w:tcPr>
            <w:tcW w:w="680" w:type="dxa"/>
          </w:tcPr>
          <w:p w:rsidR="00CF1B8D" w:rsidRDefault="00CF1B8D">
            <w:pPr>
              <w:pStyle w:val="ConsPlusNormal"/>
              <w:jc w:val="center"/>
            </w:pPr>
            <w:r>
              <w:t>N п/п</w:t>
            </w:r>
          </w:p>
        </w:tc>
        <w:tc>
          <w:tcPr>
            <w:tcW w:w="5102" w:type="dxa"/>
          </w:tcPr>
          <w:p w:rsidR="00CF1B8D" w:rsidRDefault="00CF1B8D">
            <w:pPr>
              <w:pStyle w:val="ConsPlusNormal"/>
              <w:jc w:val="center"/>
            </w:pPr>
            <w:r>
              <w:t>Тип учреждения</w:t>
            </w:r>
          </w:p>
        </w:tc>
        <w:tc>
          <w:tcPr>
            <w:tcW w:w="1587" w:type="dxa"/>
          </w:tcPr>
          <w:p w:rsidR="00CF1B8D" w:rsidRDefault="00CF1B8D">
            <w:pPr>
              <w:pStyle w:val="ConsPlusNormal"/>
              <w:jc w:val="center"/>
            </w:pPr>
            <w:r>
              <w:t>Количество спектаклей</w:t>
            </w:r>
          </w:p>
        </w:tc>
        <w:tc>
          <w:tcPr>
            <w:tcW w:w="1700" w:type="dxa"/>
          </w:tcPr>
          <w:p w:rsidR="00CF1B8D" w:rsidRDefault="00CF1B8D">
            <w:pPr>
              <w:pStyle w:val="ConsPlusNormal"/>
              <w:jc w:val="center"/>
            </w:pPr>
            <w:r>
              <w:t>Группа по оплате труда</w:t>
            </w:r>
          </w:p>
        </w:tc>
      </w:tr>
      <w:tr w:rsidR="00CF1B8D">
        <w:tc>
          <w:tcPr>
            <w:tcW w:w="680" w:type="dxa"/>
          </w:tcPr>
          <w:p w:rsidR="00CF1B8D" w:rsidRDefault="00CF1B8D">
            <w:pPr>
              <w:pStyle w:val="ConsPlusNormal"/>
              <w:jc w:val="center"/>
            </w:pPr>
            <w:r>
              <w:lastRenderedPageBreak/>
              <w:t>1</w:t>
            </w:r>
          </w:p>
        </w:tc>
        <w:tc>
          <w:tcPr>
            <w:tcW w:w="5102" w:type="dxa"/>
          </w:tcPr>
          <w:p w:rsidR="00CF1B8D" w:rsidRDefault="00CF1B8D">
            <w:pPr>
              <w:pStyle w:val="ConsPlusNormal"/>
              <w:jc w:val="center"/>
            </w:pPr>
            <w:r>
              <w:t>2</w:t>
            </w:r>
          </w:p>
        </w:tc>
        <w:tc>
          <w:tcPr>
            <w:tcW w:w="1587" w:type="dxa"/>
          </w:tcPr>
          <w:p w:rsidR="00CF1B8D" w:rsidRDefault="00CF1B8D">
            <w:pPr>
              <w:pStyle w:val="ConsPlusNormal"/>
              <w:jc w:val="center"/>
            </w:pPr>
            <w:r>
              <w:t>3</w:t>
            </w:r>
          </w:p>
        </w:tc>
        <w:tc>
          <w:tcPr>
            <w:tcW w:w="1700" w:type="dxa"/>
          </w:tcPr>
          <w:p w:rsidR="00CF1B8D" w:rsidRDefault="00CF1B8D">
            <w:pPr>
              <w:pStyle w:val="ConsPlusNormal"/>
              <w:jc w:val="center"/>
            </w:pPr>
            <w:r>
              <w:t>4</w:t>
            </w:r>
          </w:p>
        </w:tc>
      </w:tr>
      <w:tr w:rsidR="00CF1B8D">
        <w:tc>
          <w:tcPr>
            <w:tcW w:w="680" w:type="dxa"/>
            <w:vMerge w:val="restart"/>
          </w:tcPr>
          <w:p w:rsidR="00CF1B8D" w:rsidRDefault="00CF1B8D">
            <w:pPr>
              <w:pStyle w:val="ConsPlusNormal"/>
              <w:jc w:val="center"/>
            </w:pPr>
            <w:r>
              <w:t>1</w:t>
            </w:r>
          </w:p>
        </w:tc>
        <w:tc>
          <w:tcPr>
            <w:tcW w:w="5102" w:type="dxa"/>
            <w:vMerge w:val="restart"/>
          </w:tcPr>
          <w:p w:rsidR="00CF1B8D" w:rsidRDefault="00CF1B8D">
            <w:pPr>
              <w:pStyle w:val="ConsPlusNormal"/>
            </w:pPr>
            <w:r>
              <w:t>Музыкально-драматические, драматические театры, ТЮЗ, филармония, театр кукол</w:t>
            </w:r>
          </w:p>
        </w:tc>
        <w:tc>
          <w:tcPr>
            <w:tcW w:w="1587" w:type="dxa"/>
          </w:tcPr>
          <w:p w:rsidR="00CF1B8D" w:rsidRDefault="00CF1B8D">
            <w:pPr>
              <w:pStyle w:val="ConsPlusNormal"/>
              <w:jc w:val="center"/>
            </w:pPr>
            <w:r>
              <w:t>250 и более</w:t>
            </w:r>
          </w:p>
        </w:tc>
        <w:tc>
          <w:tcPr>
            <w:tcW w:w="1700" w:type="dxa"/>
          </w:tcPr>
          <w:p w:rsidR="00CF1B8D" w:rsidRDefault="00CF1B8D">
            <w:pPr>
              <w:pStyle w:val="ConsPlusNormal"/>
              <w:jc w:val="center"/>
            </w:pPr>
            <w:r>
              <w:t>I</w:t>
            </w:r>
          </w:p>
        </w:tc>
      </w:tr>
      <w:tr w:rsidR="00CF1B8D">
        <w:tc>
          <w:tcPr>
            <w:tcW w:w="680" w:type="dxa"/>
            <w:vMerge/>
          </w:tcPr>
          <w:p w:rsidR="00CF1B8D" w:rsidRDefault="00CF1B8D">
            <w:pPr>
              <w:pStyle w:val="ConsPlusNormal"/>
            </w:pPr>
          </w:p>
        </w:tc>
        <w:tc>
          <w:tcPr>
            <w:tcW w:w="5102" w:type="dxa"/>
            <w:vMerge/>
          </w:tcPr>
          <w:p w:rsidR="00CF1B8D" w:rsidRDefault="00CF1B8D">
            <w:pPr>
              <w:pStyle w:val="ConsPlusNormal"/>
            </w:pPr>
          </w:p>
        </w:tc>
        <w:tc>
          <w:tcPr>
            <w:tcW w:w="1587" w:type="dxa"/>
          </w:tcPr>
          <w:p w:rsidR="00CF1B8D" w:rsidRDefault="00CF1B8D">
            <w:pPr>
              <w:pStyle w:val="ConsPlusNormal"/>
              <w:jc w:val="center"/>
            </w:pPr>
            <w:r>
              <w:t>от 150 до 249</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5102" w:type="dxa"/>
            <w:vMerge/>
          </w:tcPr>
          <w:p w:rsidR="00CF1B8D" w:rsidRDefault="00CF1B8D">
            <w:pPr>
              <w:pStyle w:val="ConsPlusNormal"/>
            </w:pPr>
          </w:p>
        </w:tc>
        <w:tc>
          <w:tcPr>
            <w:tcW w:w="1587" w:type="dxa"/>
          </w:tcPr>
          <w:p w:rsidR="00CF1B8D" w:rsidRDefault="00CF1B8D">
            <w:pPr>
              <w:pStyle w:val="ConsPlusNormal"/>
              <w:jc w:val="center"/>
            </w:pPr>
            <w:r>
              <w:t>от 50 до 149</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5102" w:type="dxa"/>
            <w:vMerge/>
          </w:tcPr>
          <w:p w:rsidR="00CF1B8D" w:rsidRDefault="00CF1B8D">
            <w:pPr>
              <w:pStyle w:val="ConsPlusNormal"/>
            </w:pPr>
          </w:p>
        </w:tc>
        <w:tc>
          <w:tcPr>
            <w:tcW w:w="1587" w:type="dxa"/>
          </w:tcPr>
          <w:p w:rsidR="00CF1B8D" w:rsidRDefault="00CF1B8D">
            <w:pPr>
              <w:pStyle w:val="ConsPlusNormal"/>
              <w:jc w:val="center"/>
            </w:pPr>
            <w:r>
              <w:t>до 50</w:t>
            </w:r>
          </w:p>
        </w:tc>
        <w:tc>
          <w:tcPr>
            <w:tcW w:w="1700" w:type="dxa"/>
          </w:tcPr>
          <w:p w:rsidR="00CF1B8D" w:rsidRDefault="00CF1B8D">
            <w:pPr>
              <w:pStyle w:val="ConsPlusNormal"/>
              <w:jc w:val="center"/>
            </w:pPr>
            <w:r>
              <w:t>IV</w:t>
            </w:r>
          </w:p>
        </w:tc>
      </w:tr>
      <w:tr w:rsidR="00CF1B8D">
        <w:tc>
          <w:tcPr>
            <w:tcW w:w="680" w:type="dxa"/>
            <w:vMerge w:val="restart"/>
          </w:tcPr>
          <w:p w:rsidR="00CF1B8D" w:rsidRDefault="00CF1B8D">
            <w:pPr>
              <w:pStyle w:val="ConsPlusNormal"/>
              <w:jc w:val="center"/>
            </w:pPr>
            <w:r>
              <w:t>2</w:t>
            </w:r>
          </w:p>
        </w:tc>
        <w:tc>
          <w:tcPr>
            <w:tcW w:w="5102" w:type="dxa"/>
            <w:vMerge w:val="restart"/>
          </w:tcPr>
          <w:p w:rsidR="00CF1B8D" w:rsidRDefault="00CF1B8D">
            <w:pPr>
              <w:pStyle w:val="ConsPlusNormal"/>
            </w:pPr>
            <w:r>
              <w:t>Театры (за исключением указанных в пункте 1), музыкальные и танцевальные коллективы, концертные организации, самостоятельные художественные коллективы</w:t>
            </w:r>
          </w:p>
        </w:tc>
        <w:tc>
          <w:tcPr>
            <w:tcW w:w="1587" w:type="dxa"/>
          </w:tcPr>
          <w:p w:rsidR="00CF1B8D" w:rsidRDefault="00CF1B8D">
            <w:pPr>
              <w:pStyle w:val="ConsPlusNormal"/>
              <w:jc w:val="center"/>
            </w:pPr>
            <w:r>
              <w:t>90 и более</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5102" w:type="dxa"/>
            <w:vMerge/>
          </w:tcPr>
          <w:p w:rsidR="00CF1B8D" w:rsidRDefault="00CF1B8D">
            <w:pPr>
              <w:pStyle w:val="ConsPlusNormal"/>
            </w:pPr>
          </w:p>
        </w:tc>
        <w:tc>
          <w:tcPr>
            <w:tcW w:w="1587" w:type="dxa"/>
          </w:tcPr>
          <w:p w:rsidR="00CF1B8D" w:rsidRDefault="00CF1B8D">
            <w:pPr>
              <w:pStyle w:val="ConsPlusNormal"/>
              <w:jc w:val="center"/>
            </w:pPr>
            <w:r>
              <w:t>от 40 до 89</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5102" w:type="dxa"/>
            <w:vMerge/>
          </w:tcPr>
          <w:p w:rsidR="00CF1B8D" w:rsidRDefault="00CF1B8D">
            <w:pPr>
              <w:pStyle w:val="ConsPlusNormal"/>
            </w:pPr>
          </w:p>
        </w:tc>
        <w:tc>
          <w:tcPr>
            <w:tcW w:w="1587" w:type="dxa"/>
          </w:tcPr>
          <w:p w:rsidR="00CF1B8D" w:rsidRDefault="00CF1B8D">
            <w:pPr>
              <w:pStyle w:val="ConsPlusNormal"/>
              <w:jc w:val="center"/>
            </w:pPr>
            <w:r>
              <w:t>до 40</w:t>
            </w:r>
          </w:p>
        </w:tc>
        <w:tc>
          <w:tcPr>
            <w:tcW w:w="1700" w:type="dxa"/>
          </w:tcPr>
          <w:p w:rsidR="00CF1B8D" w:rsidRDefault="00CF1B8D">
            <w:pPr>
              <w:pStyle w:val="ConsPlusNormal"/>
              <w:jc w:val="center"/>
            </w:pPr>
            <w:r>
              <w:t>IV</w:t>
            </w:r>
          </w:p>
        </w:tc>
      </w:tr>
      <w:tr w:rsidR="00CF1B8D">
        <w:tc>
          <w:tcPr>
            <w:tcW w:w="680" w:type="dxa"/>
            <w:vMerge w:val="restart"/>
          </w:tcPr>
          <w:p w:rsidR="00CF1B8D" w:rsidRDefault="00CF1B8D">
            <w:pPr>
              <w:pStyle w:val="ConsPlusNormal"/>
              <w:jc w:val="center"/>
            </w:pPr>
            <w:r>
              <w:t>3</w:t>
            </w:r>
          </w:p>
        </w:tc>
        <w:tc>
          <w:tcPr>
            <w:tcW w:w="5102" w:type="dxa"/>
            <w:vMerge w:val="restart"/>
          </w:tcPr>
          <w:p w:rsidR="00CF1B8D" w:rsidRDefault="00CF1B8D">
            <w:pPr>
              <w:pStyle w:val="ConsPlusNormal"/>
            </w:pPr>
            <w:r>
              <w:t>Детские театры-студии, детские музыкальные хореографические студии</w:t>
            </w:r>
          </w:p>
        </w:tc>
        <w:tc>
          <w:tcPr>
            <w:tcW w:w="1587" w:type="dxa"/>
          </w:tcPr>
          <w:p w:rsidR="00CF1B8D" w:rsidRDefault="00CF1B8D">
            <w:pPr>
              <w:pStyle w:val="ConsPlusNormal"/>
              <w:jc w:val="center"/>
            </w:pPr>
            <w:r>
              <w:t>45 и более</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5102" w:type="dxa"/>
            <w:vMerge/>
          </w:tcPr>
          <w:p w:rsidR="00CF1B8D" w:rsidRDefault="00CF1B8D">
            <w:pPr>
              <w:pStyle w:val="ConsPlusNormal"/>
            </w:pPr>
          </w:p>
        </w:tc>
        <w:tc>
          <w:tcPr>
            <w:tcW w:w="1587" w:type="dxa"/>
          </w:tcPr>
          <w:p w:rsidR="00CF1B8D" w:rsidRDefault="00CF1B8D">
            <w:pPr>
              <w:pStyle w:val="ConsPlusNormal"/>
              <w:jc w:val="center"/>
            </w:pPr>
            <w:r>
              <w:t>до 45</w:t>
            </w:r>
          </w:p>
        </w:tc>
        <w:tc>
          <w:tcPr>
            <w:tcW w:w="1700" w:type="dxa"/>
          </w:tcPr>
          <w:p w:rsidR="00CF1B8D" w:rsidRDefault="00CF1B8D">
            <w:pPr>
              <w:pStyle w:val="ConsPlusNormal"/>
              <w:jc w:val="center"/>
            </w:pPr>
            <w:r>
              <w:t>III</w:t>
            </w:r>
          </w:p>
        </w:tc>
      </w:tr>
    </w:tbl>
    <w:p w:rsidR="00CF1B8D" w:rsidRDefault="00CF1B8D">
      <w:pPr>
        <w:pStyle w:val="ConsPlusNormal"/>
      </w:pPr>
    </w:p>
    <w:p w:rsidR="00CF1B8D" w:rsidRDefault="00CF1B8D">
      <w:pPr>
        <w:pStyle w:val="ConsPlusTitle"/>
        <w:jc w:val="center"/>
        <w:outlineLvl w:val="3"/>
      </w:pPr>
      <w:r>
        <w:t>4.3. Библиотеки</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0"/>
      </w:tblGrid>
      <w:tr w:rsidR="00CF1B8D">
        <w:tc>
          <w:tcPr>
            <w:tcW w:w="7370" w:type="dxa"/>
          </w:tcPr>
          <w:p w:rsidR="00CF1B8D" w:rsidRDefault="00CF1B8D">
            <w:pPr>
              <w:pStyle w:val="ConsPlusNormal"/>
              <w:jc w:val="center"/>
            </w:pPr>
            <w:r>
              <w:t>Тип учреждения</w:t>
            </w:r>
          </w:p>
        </w:tc>
        <w:tc>
          <w:tcPr>
            <w:tcW w:w="1700" w:type="dxa"/>
          </w:tcPr>
          <w:p w:rsidR="00CF1B8D" w:rsidRDefault="00CF1B8D">
            <w:pPr>
              <w:pStyle w:val="ConsPlusNormal"/>
              <w:jc w:val="center"/>
            </w:pPr>
            <w:r>
              <w:t>Группа по оплате труда</w:t>
            </w:r>
          </w:p>
        </w:tc>
      </w:tr>
      <w:tr w:rsidR="00CF1B8D">
        <w:tc>
          <w:tcPr>
            <w:tcW w:w="7370" w:type="dxa"/>
          </w:tcPr>
          <w:p w:rsidR="00CF1B8D" w:rsidRDefault="00CF1B8D">
            <w:pPr>
              <w:pStyle w:val="ConsPlusNormal"/>
            </w:pPr>
            <w:r>
              <w:t>Государственные библиотеки, осуществляющие координацию и методическую поддержку деятельности муниципальных библиотек Ленинградской области, обеспечивающие взаимоиспользование информационных ресурсов территории для обеспечения единства библиотечно-информационного пространства и создания условий для выравнивания доступа к информации различных групп граждан, проживающих в удаленных местностях</w:t>
            </w:r>
          </w:p>
        </w:tc>
        <w:tc>
          <w:tcPr>
            <w:tcW w:w="1700" w:type="dxa"/>
          </w:tcPr>
          <w:p w:rsidR="00CF1B8D" w:rsidRDefault="00CF1B8D">
            <w:pPr>
              <w:pStyle w:val="ConsPlusNormal"/>
              <w:jc w:val="center"/>
            </w:pPr>
            <w:r>
              <w:t>I</w:t>
            </w:r>
          </w:p>
        </w:tc>
      </w:tr>
    </w:tbl>
    <w:p w:rsidR="00CF1B8D" w:rsidRDefault="00CF1B8D">
      <w:pPr>
        <w:pStyle w:val="ConsPlusNormal"/>
      </w:pPr>
    </w:p>
    <w:p w:rsidR="00CF1B8D" w:rsidRDefault="00CF1B8D">
      <w:pPr>
        <w:pStyle w:val="ConsPlusTitle"/>
        <w:jc w:val="center"/>
        <w:outlineLvl w:val="3"/>
      </w:pPr>
      <w:r>
        <w:t>4.4. Прочие учреждения</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1530"/>
        <w:gridCol w:w="1361"/>
        <w:gridCol w:w="1303"/>
      </w:tblGrid>
      <w:tr w:rsidR="00CF1B8D">
        <w:tc>
          <w:tcPr>
            <w:tcW w:w="4876" w:type="dxa"/>
          </w:tcPr>
          <w:p w:rsidR="00CF1B8D" w:rsidRDefault="00CF1B8D">
            <w:pPr>
              <w:pStyle w:val="ConsPlusNormal"/>
              <w:jc w:val="center"/>
            </w:pPr>
            <w:r>
              <w:t>Объемные показатели</w:t>
            </w:r>
          </w:p>
        </w:tc>
        <w:tc>
          <w:tcPr>
            <w:tcW w:w="1530" w:type="dxa"/>
          </w:tcPr>
          <w:p w:rsidR="00CF1B8D" w:rsidRDefault="00CF1B8D">
            <w:pPr>
              <w:pStyle w:val="ConsPlusNormal"/>
              <w:jc w:val="center"/>
            </w:pPr>
            <w:r>
              <w:t>Условия расчета</w:t>
            </w:r>
          </w:p>
        </w:tc>
        <w:tc>
          <w:tcPr>
            <w:tcW w:w="1361" w:type="dxa"/>
          </w:tcPr>
          <w:p w:rsidR="00CF1B8D" w:rsidRDefault="00CF1B8D">
            <w:pPr>
              <w:pStyle w:val="ConsPlusNormal"/>
              <w:jc w:val="center"/>
            </w:pPr>
            <w:r>
              <w:t>Количество баллов</w:t>
            </w:r>
          </w:p>
        </w:tc>
        <w:tc>
          <w:tcPr>
            <w:tcW w:w="1303" w:type="dxa"/>
          </w:tcPr>
          <w:p w:rsidR="00CF1B8D" w:rsidRDefault="00CF1B8D">
            <w:pPr>
              <w:pStyle w:val="ConsPlusNormal"/>
              <w:jc w:val="center"/>
            </w:pPr>
            <w:r>
              <w:t>Группа по оплате труда</w:t>
            </w:r>
          </w:p>
        </w:tc>
      </w:tr>
      <w:tr w:rsidR="00CF1B8D">
        <w:tc>
          <w:tcPr>
            <w:tcW w:w="4876" w:type="dxa"/>
          </w:tcPr>
          <w:p w:rsidR="00CF1B8D" w:rsidRDefault="00CF1B8D">
            <w:pPr>
              <w:pStyle w:val="ConsPlusNormal"/>
              <w:jc w:val="center"/>
            </w:pPr>
            <w:r>
              <w:t>1</w:t>
            </w:r>
          </w:p>
        </w:tc>
        <w:tc>
          <w:tcPr>
            <w:tcW w:w="1530" w:type="dxa"/>
          </w:tcPr>
          <w:p w:rsidR="00CF1B8D" w:rsidRDefault="00CF1B8D">
            <w:pPr>
              <w:pStyle w:val="ConsPlusNormal"/>
              <w:jc w:val="center"/>
            </w:pPr>
            <w:r>
              <w:t>2</w:t>
            </w:r>
          </w:p>
        </w:tc>
        <w:tc>
          <w:tcPr>
            <w:tcW w:w="1361" w:type="dxa"/>
          </w:tcPr>
          <w:p w:rsidR="00CF1B8D" w:rsidRDefault="00CF1B8D">
            <w:pPr>
              <w:pStyle w:val="ConsPlusNormal"/>
              <w:jc w:val="center"/>
            </w:pPr>
            <w:r>
              <w:t>3</w:t>
            </w:r>
          </w:p>
        </w:tc>
        <w:tc>
          <w:tcPr>
            <w:tcW w:w="1303" w:type="dxa"/>
          </w:tcPr>
          <w:p w:rsidR="00CF1B8D" w:rsidRDefault="00CF1B8D">
            <w:pPr>
              <w:pStyle w:val="ConsPlusNormal"/>
              <w:jc w:val="center"/>
            </w:pPr>
            <w:r>
              <w:t>4</w:t>
            </w:r>
          </w:p>
        </w:tc>
      </w:tr>
      <w:tr w:rsidR="00CF1B8D">
        <w:tc>
          <w:tcPr>
            <w:tcW w:w="4876" w:type="dxa"/>
          </w:tcPr>
          <w:p w:rsidR="00CF1B8D" w:rsidRDefault="00CF1B8D">
            <w:pPr>
              <w:pStyle w:val="ConsPlusNormal"/>
            </w:pPr>
            <w:r>
              <w:t>Организация и проведение межрегиональных, международных, всероссийских, областных фестивалей, смотров, выставок, конкурсов, массовых театрализованных праздников (свыше 300 участников)</w:t>
            </w:r>
          </w:p>
        </w:tc>
        <w:tc>
          <w:tcPr>
            <w:tcW w:w="1530" w:type="dxa"/>
          </w:tcPr>
          <w:p w:rsidR="00CF1B8D" w:rsidRDefault="00CF1B8D">
            <w:pPr>
              <w:pStyle w:val="ConsPlusNormal"/>
              <w:jc w:val="center"/>
            </w:pPr>
            <w:r>
              <w:t>За каждое мероприятие</w:t>
            </w:r>
          </w:p>
        </w:tc>
        <w:tc>
          <w:tcPr>
            <w:tcW w:w="1361" w:type="dxa"/>
          </w:tcPr>
          <w:p w:rsidR="00CF1B8D" w:rsidRDefault="00CF1B8D">
            <w:pPr>
              <w:pStyle w:val="ConsPlusNormal"/>
              <w:jc w:val="center"/>
            </w:pPr>
            <w:r>
              <w:t>10</w:t>
            </w:r>
          </w:p>
        </w:tc>
        <w:tc>
          <w:tcPr>
            <w:tcW w:w="1303" w:type="dxa"/>
            <w:vMerge w:val="restart"/>
          </w:tcPr>
          <w:p w:rsidR="00CF1B8D" w:rsidRDefault="00CF1B8D">
            <w:pPr>
              <w:pStyle w:val="ConsPlusNormal"/>
              <w:jc w:val="center"/>
            </w:pPr>
            <w:r>
              <w:t>90 и более баллов - I группа, до 90 баллов - II группа</w:t>
            </w:r>
          </w:p>
        </w:tc>
      </w:tr>
      <w:tr w:rsidR="00CF1B8D">
        <w:tc>
          <w:tcPr>
            <w:tcW w:w="4876" w:type="dxa"/>
          </w:tcPr>
          <w:p w:rsidR="00CF1B8D" w:rsidRDefault="00CF1B8D">
            <w:pPr>
              <w:pStyle w:val="ConsPlusNormal"/>
            </w:pPr>
            <w:r>
              <w:t>Организация и проведение межрегиональных, международных, всероссийских, областных фестивалей, смотров, выставок, конкурсов, массовых театрализованных праздников (до 300 участников)</w:t>
            </w:r>
          </w:p>
        </w:tc>
        <w:tc>
          <w:tcPr>
            <w:tcW w:w="1530" w:type="dxa"/>
          </w:tcPr>
          <w:p w:rsidR="00CF1B8D" w:rsidRDefault="00CF1B8D">
            <w:pPr>
              <w:pStyle w:val="ConsPlusNormal"/>
              <w:jc w:val="center"/>
            </w:pPr>
            <w:r>
              <w:t>За каждое мероприятие</w:t>
            </w:r>
          </w:p>
        </w:tc>
        <w:tc>
          <w:tcPr>
            <w:tcW w:w="1361" w:type="dxa"/>
          </w:tcPr>
          <w:p w:rsidR="00CF1B8D" w:rsidRDefault="00CF1B8D">
            <w:pPr>
              <w:pStyle w:val="ConsPlusNormal"/>
              <w:jc w:val="center"/>
            </w:pPr>
            <w:r>
              <w:t>15</w:t>
            </w:r>
          </w:p>
        </w:tc>
        <w:tc>
          <w:tcPr>
            <w:tcW w:w="1303" w:type="dxa"/>
            <w:vMerge/>
          </w:tcPr>
          <w:p w:rsidR="00CF1B8D" w:rsidRDefault="00CF1B8D">
            <w:pPr>
              <w:pStyle w:val="ConsPlusNormal"/>
            </w:pPr>
          </w:p>
        </w:tc>
      </w:tr>
      <w:tr w:rsidR="00CF1B8D">
        <w:tc>
          <w:tcPr>
            <w:tcW w:w="4876" w:type="dxa"/>
          </w:tcPr>
          <w:p w:rsidR="00CF1B8D" w:rsidRDefault="00CF1B8D">
            <w:pPr>
              <w:pStyle w:val="ConsPlusNormal"/>
            </w:pPr>
            <w:r>
              <w:t xml:space="preserve">Проведение экспедиций с фиксацией на </w:t>
            </w:r>
            <w:r>
              <w:lastRenderedPageBreak/>
              <w:t>различных носителях образцов народного творчества/элементов, связанных с культурой региона, историческим и культурным наследием региона</w:t>
            </w:r>
          </w:p>
        </w:tc>
        <w:tc>
          <w:tcPr>
            <w:tcW w:w="1530" w:type="dxa"/>
          </w:tcPr>
          <w:p w:rsidR="00CF1B8D" w:rsidRDefault="00CF1B8D">
            <w:pPr>
              <w:pStyle w:val="ConsPlusNormal"/>
              <w:jc w:val="center"/>
            </w:pPr>
            <w:r>
              <w:lastRenderedPageBreak/>
              <w:t xml:space="preserve">За каждую </w:t>
            </w:r>
            <w:r>
              <w:lastRenderedPageBreak/>
              <w:t>экспедицию</w:t>
            </w:r>
          </w:p>
        </w:tc>
        <w:tc>
          <w:tcPr>
            <w:tcW w:w="1361" w:type="dxa"/>
          </w:tcPr>
          <w:p w:rsidR="00CF1B8D" w:rsidRDefault="00CF1B8D">
            <w:pPr>
              <w:pStyle w:val="ConsPlusNormal"/>
              <w:jc w:val="center"/>
            </w:pPr>
            <w:r>
              <w:lastRenderedPageBreak/>
              <w:t>5</w:t>
            </w:r>
          </w:p>
        </w:tc>
        <w:tc>
          <w:tcPr>
            <w:tcW w:w="1303" w:type="dxa"/>
            <w:vMerge/>
          </w:tcPr>
          <w:p w:rsidR="00CF1B8D" w:rsidRDefault="00CF1B8D">
            <w:pPr>
              <w:pStyle w:val="ConsPlusNormal"/>
            </w:pPr>
          </w:p>
        </w:tc>
      </w:tr>
      <w:tr w:rsidR="00CF1B8D">
        <w:tc>
          <w:tcPr>
            <w:tcW w:w="4876" w:type="dxa"/>
          </w:tcPr>
          <w:p w:rsidR="00CF1B8D" w:rsidRDefault="00CF1B8D">
            <w:pPr>
              <w:pStyle w:val="ConsPlusNormal"/>
            </w:pPr>
            <w:r>
              <w:lastRenderedPageBreak/>
              <w:t>Обновление единого областного архива по традиционной культуре Ленинградской области</w:t>
            </w:r>
          </w:p>
        </w:tc>
        <w:tc>
          <w:tcPr>
            <w:tcW w:w="1530" w:type="dxa"/>
          </w:tcPr>
          <w:p w:rsidR="00CF1B8D" w:rsidRDefault="00CF1B8D">
            <w:pPr>
              <w:pStyle w:val="ConsPlusNormal"/>
              <w:jc w:val="center"/>
            </w:pPr>
            <w:r>
              <w:t>За каждые 10 записей</w:t>
            </w:r>
          </w:p>
        </w:tc>
        <w:tc>
          <w:tcPr>
            <w:tcW w:w="1361" w:type="dxa"/>
          </w:tcPr>
          <w:p w:rsidR="00CF1B8D" w:rsidRDefault="00CF1B8D">
            <w:pPr>
              <w:pStyle w:val="ConsPlusNormal"/>
              <w:jc w:val="center"/>
            </w:pPr>
            <w:r>
              <w:t>5</w:t>
            </w:r>
          </w:p>
        </w:tc>
        <w:tc>
          <w:tcPr>
            <w:tcW w:w="1303" w:type="dxa"/>
            <w:vMerge/>
          </w:tcPr>
          <w:p w:rsidR="00CF1B8D" w:rsidRDefault="00CF1B8D">
            <w:pPr>
              <w:pStyle w:val="ConsPlusNormal"/>
            </w:pPr>
          </w:p>
        </w:tc>
      </w:tr>
      <w:tr w:rsidR="00CF1B8D">
        <w:tc>
          <w:tcPr>
            <w:tcW w:w="4876" w:type="dxa"/>
          </w:tcPr>
          <w:p w:rsidR="00CF1B8D" w:rsidRDefault="00CF1B8D">
            <w:pPr>
              <w:pStyle w:val="ConsPlusNormal"/>
            </w:pPr>
            <w:r>
              <w:t>Создание (обновление) единой базы предоставления услуг, необходимых для кинопроизводства, в целях усовершенствования процесса проведения кино- и видеосъемок в Ленинградской области</w:t>
            </w:r>
          </w:p>
        </w:tc>
        <w:tc>
          <w:tcPr>
            <w:tcW w:w="1530" w:type="dxa"/>
          </w:tcPr>
          <w:p w:rsidR="00CF1B8D" w:rsidRDefault="00CF1B8D">
            <w:pPr>
              <w:pStyle w:val="ConsPlusNormal"/>
              <w:jc w:val="center"/>
            </w:pPr>
            <w:r>
              <w:t>За каждые 5 записей</w:t>
            </w:r>
          </w:p>
        </w:tc>
        <w:tc>
          <w:tcPr>
            <w:tcW w:w="1361" w:type="dxa"/>
          </w:tcPr>
          <w:p w:rsidR="00CF1B8D" w:rsidRDefault="00CF1B8D">
            <w:pPr>
              <w:pStyle w:val="ConsPlusNormal"/>
              <w:jc w:val="center"/>
            </w:pPr>
            <w:r>
              <w:t>5</w:t>
            </w:r>
          </w:p>
        </w:tc>
        <w:tc>
          <w:tcPr>
            <w:tcW w:w="1303" w:type="dxa"/>
            <w:vMerge/>
          </w:tcPr>
          <w:p w:rsidR="00CF1B8D" w:rsidRDefault="00CF1B8D">
            <w:pPr>
              <w:pStyle w:val="ConsPlusNormal"/>
            </w:pPr>
          </w:p>
        </w:tc>
      </w:tr>
      <w:tr w:rsidR="00CF1B8D">
        <w:tc>
          <w:tcPr>
            <w:tcW w:w="4876" w:type="dxa"/>
          </w:tcPr>
          <w:p w:rsidR="00CF1B8D" w:rsidRDefault="00CF1B8D">
            <w:pPr>
              <w:pStyle w:val="ConsPlusNormal"/>
            </w:pPr>
            <w:r>
              <w:t>Проведение семинаров, творческих лабораторий, мастер-классов</w:t>
            </w:r>
          </w:p>
        </w:tc>
        <w:tc>
          <w:tcPr>
            <w:tcW w:w="1530" w:type="dxa"/>
          </w:tcPr>
          <w:p w:rsidR="00CF1B8D" w:rsidRDefault="00CF1B8D">
            <w:pPr>
              <w:pStyle w:val="ConsPlusNormal"/>
              <w:jc w:val="center"/>
            </w:pPr>
            <w:r>
              <w:t>За каждое мероприятие</w:t>
            </w:r>
          </w:p>
        </w:tc>
        <w:tc>
          <w:tcPr>
            <w:tcW w:w="1361" w:type="dxa"/>
          </w:tcPr>
          <w:p w:rsidR="00CF1B8D" w:rsidRDefault="00CF1B8D">
            <w:pPr>
              <w:pStyle w:val="ConsPlusNormal"/>
              <w:jc w:val="center"/>
            </w:pPr>
            <w:r>
              <w:t>5</w:t>
            </w:r>
          </w:p>
        </w:tc>
        <w:tc>
          <w:tcPr>
            <w:tcW w:w="1303" w:type="dxa"/>
            <w:vMerge/>
          </w:tcPr>
          <w:p w:rsidR="00CF1B8D" w:rsidRDefault="00CF1B8D">
            <w:pPr>
              <w:pStyle w:val="ConsPlusNormal"/>
            </w:pPr>
          </w:p>
        </w:tc>
      </w:tr>
    </w:tbl>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5</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22.03.2021 </w:t>
            </w:r>
            <w:hyperlink r:id="rId140">
              <w:r>
                <w:rPr>
                  <w:color w:val="0000FF"/>
                </w:rPr>
                <w:t>N 157</w:t>
              </w:r>
            </w:hyperlink>
            <w:r>
              <w:rPr>
                <w:color w:val="392C69"/>
              </w:rPr>
              <w:t xml:space="preserve">, от 24.02.2022 </w:t>
            </w:r>
            <w:hyperlink r:id="rId141">
              <w:r>
                <w:rPr>
                  <w:color w:val="0000FF"/>
                </w:rPr>
                <w:t>N 111</w:t>
              </w:r>
            </w:hyperlink>
            <w:r>
              <w:rPr>
                <w:color w:val="392C69"/>
              </w:rPr>
              <w:t xml:space="preserve">, от 23.08.2022 </w:t>
            </w:r>
            <w:hyperlink r:id="rId142">
              <w:r>
                <w:rPr>
                  <w:color w:val="0000FF"/>
                </w:rPr>
                <w:t>N 593</w:t>
              </w:r>
            </w:hyperlink>
            <w:r>
              <w:rPr>
                <w:color w:val="392C69"/>
              </w:rPr>
              <w:t>,</w:t>
            </w:r>
          </w:p>
          <w:p w:rsidR="00CF1B8D" w:rsidRDefault="00CF1B8D">
            <w:pPr>
              <w:pStyle w:val="ConsPlusNormal"/>
              <w:jc w:val="center"/>
            </w:pPr>
            <w:r>
              <w:rPr>
                <w:color w:val="392C69"/>
              </w:rPr>
              <w:t xml:space="preserve">от 20.06.2023 </w:t>
            </w:r>
            <w:hyperlink r:id="rId143">
              <w:r>
                <w:rPr>
                  <w:color w:val="0000FF"/>
                </w:rPr>
                <w:t>N 405</w:t>
              </w:r>
            </w:hyperlink>
            <w:r>
              <w:rPr>
                <w:color w:val="392C69"/>
              </w:rPr>
              <w:t xml:space="preserve">, от 12.03.2024 </w:t>
            </w:r>
            <w:hyperlink r:id="rId144">
              <w:r>
                <w:rPr>
                  <w:color w:val="0000FF"/>
                </w:rPr>
                <w:t>N 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bookmarkStart w:id="30" w:name="P1131"/>
      <w:bookmarkEnd w:id="30"/>
      <w:r>
        <w:t>1. Межуровневые коэффициенты по должностям</w:t>
      </w:r>
    </w:p>
    <w:p w:rsidR="00CF1B8D" w:rsidRDefault="00CF1B8D">
      <w:pPr>
        <w:pStyle w:val="ConsPlusTitle"/>
        <w:jc w:val="center"/>
      </w:pPr>
      <w:r>
        <w:t>работников образования</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907"/>
        <w:gridCol w:w="4138"/>
        <w:gridCol w:w="1757"/>
      </w:tblGrid>
      <w:tr w:rsidR="00CF1B8D">
        <w:tc>
          <w:tcPr>
            <w:tcW w:w="3175" w:type="dxa"/>
            <w:gridSpan w:val="2"/>
          </w:tcPr>
          <w:p w:rsidR="00CF1B8D" w:rsidRDefault="00CF1B8D">
            <w:pPr>
              <w:pStyle w:val="ConsPlusNormal"/>
              <w:jc w:val="center"/>
            </w:pPr>
            <w:r>
              <w:t>ПКГ, КУ, должности, не включенные в ПКГ</w:t>
            </w:r>
          </w:p>
        </w:tc>
        <w:tc>
          <w:tcPr>
            <w:tcW w:w="4138"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3175" w:type="dxa"/>
            <w:gridSpan w:val="2"/>
          </w:tcPr>
          <w:p w:rsidR="00CF1B8D" w:rsidRDefault="00CF1B8D">
            <w:pPr>
              <w:pStyle w:val="ConsPlusNormal"/>
              <w:jc w:val="center"/>
            </w:pPr>
            <w:r>
              <w:t>1</w:t>
            </w:r>
          </w:p>
        </w:tc>
        <w:tc>
          <w:tcPr>
            <w:tcW w:w="4138"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2268" w:type="dxa"/>
          </w:tcPr>
          <w:p w:rsidR="00CF1B8D" w:rsidRDefault="00CF1B8D">
            <w:pPr>
              <w:pStyle w:val="ConsPlusNormal"/>
            </w:pPr>
            <w:r>
              <w:t>ПКГ должностей работников учебно-вспомогательного персонала первого уровня</w:t>
            </w:r>
          </w:p>
        </w:tc>
        <w:tc>
          <w:tcPr>
            <w:tcW w:w="907" w:type="dxa"/>
          </w:tcPr>
          <w:p w:rsidR="00CF1B8D" w:rsidRDefault="00CF1B8D">
            <w:pPr>
              <w:pStyle w:val="ConsPlusNormal"/>
            </w:pPr>
          </w:p>
        </w:tc>
        <w:tc>
          <w:tcPr>
            <w:tcW w:w="4138" w:type="dxa"/>
          </w:tcPr>
          <w:p w:rsidR="00CF1B8D" w:rsidRDefault="00CF1B8D">
            <w:pPr>
              <w:pStyle w:val="ConsPlusNormal"/>
            </w:pPr>
            <w:r>
              <w:t>Вожатый; помощник воспитателя; секретарь учебной части</w:t>
            </w:r>
          </w:p>
        </w:tc>
        <w:tc>
          <w:tcPr>
            <w:tcW w:w="1757" w:type="dxa"/>
          </w:tcPr>
          <w:p w:rsidR="00CF1B8D" w:rsidRDefault="00CF1B8D">
            <w:pPr>
              <w:pStyle w:val="ConsPlusNormal"/>
              <w:jc w:val="center"/>
            </w:pPr>
            <w:r>
              <w:t>1,25</w:t>
            </w:r>
          </w:p>
        </w:tc>
      </w:tr>
      <w:tr w:rsidR="00CF1B8D">
        <w:tc>
          <w:tcPr>
            <w:tcW w:w="2268" w:type="dxa"/>
            <w:vMerge w:val="restart"/>
          </w:tcPr>
          <w:p w:rsidR="00CF1B8D" w:rsidRDefault="00CF1B8D">
            <w:pPr>
              <w:pStyle w:val="ConsPlusNormal"/>
            </w:pPr>
            <w:r>
              <w:t>ПКГ должностей работников учебно-вспомогательного персонала второго уровня</w:t>
            </w:r>
          </w:p>
        </w:tc>
        <w:tc>
          <w:tcPr>
            <w:tcW w:w="907" w:type="dxa"/>
            <w:vMerge w:val="restart"/>
          </w:tcPr>
          <w:p w:rsidR="00CF1B8D" w:rsidRDefault="00CF1B8D">
            <w:pPr>
              <w:pStyle w:val="ConsPlusNormal"/>
              <w:jc w:val="center"/>
            </w:pPr>
            <w:r>
              <w:t>1-й КУ</w:t>
            </w:r>
          </w:p>
        </w:tc>
        <w:tc>
          <w:tcPr>
            <w:tcW w:w="4138" w:type="dxa"/>
          </w:tcPr>
          <w:p w:rsidR="00CF1B8D" w:rsidRDefault="00CF1B8D">
            <w:pPr>
              <w:pStyle w:val="ConsPlusNormal"/>
            </w:pPr>
            <w:r>
              <w:t>Дежурный по режиму; младший воспитатель:</w:t>
            </w:r>
          </w:p>
        </w:tc>
        <w:tc>
          <w:tcPr>
            <w:tcW w:w="1757" w:type="dxa"/>
          </w:tcPr>
          <w:p w:rsidR="00CF1B8D" w:rsidRDefault="00CF1B8D">
            <w:pPr>
              <w:pStyle w:val="ConsPlusNormal"/>
            </w:pPr>
          </w:p>
        </w:tc>
      </w:tr>
      <w:tr w:rsidR="00CF1B8D">
        <w:tc>
          <w:tcPr>
            <w:tcW w:w="2268" w:type="dxa"/>
            <w:vMerge/>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с высшим образованием</w:t>
            </w:r>
          </w:p>
        </w:tc>
        <w:tc>
          <w:tcPr>
            <w:tcW w:w="1757" w:type="dxa"/>
          </w:tcPr>
          <w:p w:rsidR="00CF1B8D" w:rsidRDefault="00CF1B8D">
            <w:pPr>
              <w:pStyle w:val="ConsPlusNormal"/>
              <w:jc w:val="center"/>
            </w:pPr>
            <w:r>
              <w:t>1,50</w:t>
            </w:r>
          </w:p>
        </w:tc>
      </w:tr>
      <w:tr w:rsidR="00CF1B8D">
        <w:tc>
          <w:tcPr>
            <w:tcW w:w="2268" w:type="dxa"/>
            <w:vMerge/>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без высшего образования</w:t>
            </w:r>
          </w:p>
        </w:tc>
        <w:tc>
          <w:tcPr>
            <w:tcW w:w="1757" w:type="dxa"/>
          </w:tcPr>
          <w:p w:rsidR="00CF1B8D" w:rsidRDefault="00CF1B8D">
            <w:pPr>
              <w:pStyle w:val="ConsPlusNormal"/>
              <w:jc w:val="center"/>
            </w:pPr>
            <w:r>
              <w:t>1,35</w:t>
            </w:r>
          </w:p>
        </w:tc>
      </w:tr>
      <w:tr w:rsidR="00CF1B8D">
        <w:tc>
          <w:tcPr>
            <w:tcW w:w="2268" w:type="dxa"/>
            <w:vMerge/>
          </w:tcPr>
          <w:p w:rsidR="00CF1B8D" w:rsidRDefault="00CF1B8D">
            <w:pPr>
              <w:pStyle w:val="ConsPlusNormal"/>
            </w:pPr>
          </w:p>
        </w:tc>
        <w:tc>
          <w:tcPr>
            <w:tcW w:w="907" w:type="dxa"/>
            <w:vMerge w:val="restart"/>
          </w:tcPr>
          <w:p w:rsidR="00CF1B8D" w:rsidRDefault="00CF1B8D">
            <w:pPr>
              <w:pStyle w:val="ConsPlusNormal"/>
              <w:jc w:val="center"/>
            </w:pPr>
            <w:r>
              <w:t>2-й КУ</w:t>
            </w:r>
          </w:p>
        </w:tc>
        <w:tc>
          <w:tcPr>
            <w:tcW w:w="4138" w:type="dxa"/>
          </w:tcPr>
          <w:p w:rsidR="00CF1B8D" w:rsidRDefault="00CF1B8D">
            <w:pPr>
              <w:pStyle w:val="ConsPlusNormal"/>
            </w:pPr>
            <w:r>
              <w:t>Диспетчер образовательного учреждения; старший дежурный по режиму:</w:t>
            </w:r>
          </w:p>
        </w:tc>
        <w:tc>
          <w:tcPr>
            <w:tcW w:w="1757" w:type="dxa"/>
          </w:tcPr>
          <w:p w:rsidR="00CF1B8D" w:rsidRDefault="00CF1B8D">
            <w:pPr>
              <w:pStyle w:val="ConsPlusNormal"/>
            </w:pPr>
          </w:p>
        </w:tc>
      </w:tr>
      <w:tr w:rsidR="00CF1B8D">
        <w:tc>
          <w:tcPr>
            <w:tcW w:w="2268" w:type="dxa"/>
            <w:vMerge/>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с высшим образованием</w:t>
            </w:r>
          </w:p>
        </w:tc>
        <w:tc>
          <w:tcPr>
            <w:tcW w:w="1757" w:type="dxa"/>
          </w:tcPr>
          <w:p w:rsidR="00CF1B8D" w:rsidRDefault="00CF1B8D">
            <w:pPr>
              <w:pStyle w:val="ConsPlusNormal"/>
              <w:jc w:val="center"/>
            </w:pPr>
            <w:r>
              <w:t>1,55</w:t>
            </w:r>
          </w:p>
        </w:tc>
      </w:tr>
      <w:tr w:rsidR="00CF1B8D">
        <w:tc>
          <w:tcPr>
            <w:tcW w:w="2268" w:type="dxa"/>
            <w:vMerge/>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без высшего образования</w:t>
            </w:r>
          </w:p>
        </w:tc>
        <w:tc>
          <w:tcPr>
            <w:tcW w:w="1757" w:type="dxa"/>
          </w:tcPr>
          <w:p w:rsidR="00CF1B8D" w:rsidRDefault="00CF1B8D">
            <w:pPr>
              <w:pStyle w:val="ConsPlusNormal"/>
              <w:jc w:val="center"/>
            </w:pPr>
            <w:r>
              <w:t>1,40</w:t>
            </w:r>
          </w:p>
        </w:tc>
      </w:tr>
      <w:tr w:rsidR="00CF1B8D">
        <w:tc>
          <w:tcPr>
            <w:tcW w:w="2268" w:type="dxa"/>
            <w:vMerge w:val="restart"/>
            <w:tcBorders>
              <w:bottom w:val="nil"/>
            </w:tcBorders>
          </w:tcPr>
          <w:p w:rsidR="00CF1B8D" w:rsidRDefault="00CF1B8D">
            <w:pPr>
              <w:pStyle w:val="ConsPlusNormal"/>
            </w:pPr>
            <w:r>
              <w:t>ПКГ должностей педагогических работников</w:t>
            </w:r>
          </w:p>
        </w:tc>
        <w:tc>
          <w:tcPr>
            <w:tcW w:w="907" w:type="dxa"/>
            <w:vMerge w:val="restart"/>
          </w:tcPr>
          <w:p w:rsidR="00CF1B8D" w:rsidRDefault="00CF1B8D">
            <w:pPr>
              <w:pStyle w:val="ConsPlusNormal"/>
              <w:jc w:val="center"/>
            </w:pPr>
            <w:r>
              <w:t>1-й КУ</w:t>
            </w:r>
          </w:p>
        </w:tc>
        <w:tc>
          <w:tcPr>
            <w:tcW w:w="4138" w:type="dxa"/>
          </w:tcPr>
          <w:p w:rsidR="00CF1B8D" w:rsidRDefault="00CF1B8D">
            <w:pPr>
              <w:pStyle w:val="ConsPlusNormal"/>
            </w:pPr>
            <w:r>
              <w:t>Инструктор по труду; инструктор по физической культуре; музыкальный руководитель; старший вожатый:</w:t>
            </w:r>
          </w:p>
        </w:tc>
        <w:tc>
          <w:tcPr>
            <w:tcW w:w="1757" w:type="dxa"/>
          </w:tcPr>
          <w:p w:rsidR="00CF1B8D" w:rsidRDefault="00CF1B8D">
            <w:pPr>
              <w:pStyle w:val="ConsPlusNormal"/>
            </w:pPr>
          </w:p>
        </w:tc>
      </w:tr>
      <w:tr w:rsidR="00CF1B8D">
        <w:tc>
          <w:tcPr>
            <w:tcW w:w="2268" w:type="dxa"/>
            <w:vMerge/>
            <w:tcBorders>
              <w:bottom w:val="nil"/>
            </w:tcBorders>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с высшим образованием</w:t>
            </w:r>
          </w:p>
        </w:tc>
        <w:tc>
          <w:tcPr>
            <w:tcW w:w="1757" w:type="dxa"/>
          </w:tcPr>
          <w:p w:rsidR="00CF1B8D" w:rsidRDefault="00CF1B8D">
            <w:pPr>
              <w:pStyle w:val="ConsPlusNormal"/>
              <w:jc w:val="center"/>
            </w:pPr>
            <w:r>
              <w:t>1,75</w:t>
            </w:r>
          </w:p>
        </w:tc>
      </w:tr>
      <w:tr w:rsidR="00CF1B8D">
        <w:tc>
          <w:tcPr>
            <w:tcW w:w="2268" w:type="dxa"/>
            <w:vMerge/>
            <w:tcBorders>
              <w:bottom w:val="nil"/>
            </w:tcBorders>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без высшего образования</w:t>
            </w:r>
          </w:p>
        </w:tc>
        <w:tc>
          <w:tcPr>
            <w:tcW w:w="1757" w:type="dxa"/>
          </w:tcPr>
          <w:p w:rsidR="00CF1B8D" w:rsidRDefault="00CF1B8D">
            <w:pPr>
              <w:pStyle w:val="ConsPlusNormal"/>
              <w:jc w:val="center"/>
            </w:pPr>
            <w:r>
              <w:t>1,45</w:t>
            </w:r>
          </w:p>
        </w:tc>
      </w:tr>
      <w:tr w:rsidR="00CF1B8D">
        <w:tc>
          <w:tcPr>
            <w:tcW w:w="2268" w:type="dxa"/>
            <w:vMerge/>
            <w:tcBorders>
              <w:bottom w:val="nil"/>
            </w:tcBorders>
          </w:tcPr>
          <w:p w:rsidR="00CF1B8D" w:rsidRDefault="00CF1B8D">
            <w:pPr>
              <w:pStyle w:val="ConsPlusNormal"/>
            </w:pPr>
          </w:p>
        </w:tc>
        <w:tc>
          <w:tcPr>
            <w:tcW w:w="907" w:type="dxa"/>
            <w:vMerge w:val="restart"/>
          </w:tcPr>
          <w:p w:rsidR="00CF1B8D" w:rsidRDefault="00CF1B8D">
            <w:pPr>
              <w:pStyle w:val="ConsPlusNormal"/>
              <w:jc w:val="center"/>
            </w:pPr>
            <w:r>
              <w:t>2-й КУ</w:t>
            </w:r>
          </w:p>
        </w:tc>
        <w:tc>
          <w:tcPr>
            <w:tcW w:w="4138" w:type="dxa"/>
          </w:tcPr>
          <w:p w:rsidR="00CF1B8D" w:rsidRDefault="00CF1B8D">
            <w:pPr>
              <w:pStyle w:val="ConsPlusNormal"/>
            </w:pPr>
            <w: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757" w:type="dxa"/>
          </w:tcPr>
          <w:p w:rsidR="00CF1B8D" w:rsidRDefault="00CF1B8D">
            <w:pPr>
              <w:pStyle w:val="ConsPlusNormal"/>
            </w:pPr>
          </w:p>
        </w:tc>
      </w:tr>
      <w:tr w:rsidR="00CF1B8D">
        <w:tc>
          <w:tcPr>
            <w:tcW w:w="2268" w:type="dxa"/>
            <w:vMerge/>
            <w:tcBorders>
              <w:bottom w:val="nil"/>
            </w:tcBorders>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с высшим образованием</w:t>
            </w:r>
          </w:p>
        </w:tc>
        <w:tc>
          <w:tcPr>
            <w:tcW w:w="1757" w:type="dxa"/>
          </w:tcPr>
          <w:p w:rsidR="00CF1B8D" w:rsidRDefault="00CF1B8D">
            <w:pPr>
              <w:pStyle w:val="ConsPlusNormal"/>
              <w:jc w:val="center"/>
            </w:pPr>
            <w:r>
              <w:t>1,80</w:t>
            </w:r>
          </w:p>
        </w:tc>
      </w:tr>
      <w:tr w:rsidR="00CF1B8D">
        <w:tc>
          <w:tcPr>
            <w:tcW w:w="2268" w:type="dxa"/>
            <w:vMerge/>
            <w:tcBorders>
              <w:bottom w:val="nil"/>
            </w:tcBorders>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без высшего образования</w:t>
            </w:r>
          </w:p>
        </w:tc>
        <w:tc>
          <w:tcPr>
            <w:tcW w:w="1757" w:type="dxa"/>
          </w:tcPr>
          <w:p w:rsidR="00CF1B8D" w:rsidRDefault="00CF1B8D">
            <w:pPr>
              <w:pStyle w:val="ConsPlusNormal"/>
              <w:jc w:val="center"/>
            </w:pPr>
            <w:r>
              <w:t>1,50</w:t>
            </w:r>
          </w:p>
        </w:tc>
      </w:tr>
      <w:tr w:rsidR="00CF1B8D">
        <w:tc>
          <w:tcPr>
            <w:tcW w:w="2268" w:type="dxa"/>
            <w:vMerge/>
            <w:tcBorders>
              <w:bottom w:val="nil"/>
            </w:tcBorders>
          </w:tcPr>
          <w:p w:rsidR="00CF1B8D" w:rsidRDefault="00CF1B8D">
            <w:pPr>
              <w:pStyle w:val="ConsPlusNormal"/>
            </w:pPr>
          </w:p>
        </w:tc>
        <w:tc>
          <w:tcPr>
            <w:tcW w:w="907" w:type="dxa"/>
            <w:vMerge w:val="restart"/>
          </w:tcPr>
          <w:p w:rsidR="00CF1B8D" w:rsidRDefault="00CF1B8D">
            <w:pPr>
              <w:pStyle w:val="ConsPlusNormal"/>
              <w:jc w:val="center"/>
            </w:pPr>
            <w:r>
              <w:t>3-й КУ</w:t>
            </w:r>
          </w:p>
        </w:tc>
        <w:tc>
          <w:tcPr>
            <w:tcW w:w="4138" w:type="dxa"/>
          </w:tcPr>
          <w:p w:rsidR="00CF1B8D" w:rsidRDefault="00CF1B8D">
            <w:pPr>
              <w:pStyle w:val="ConsPlusNormal"/>
            </w:pPr>
            <w:r>
              <w:t>Воспитатель; мастер производственного обучения; методист; педагог-психолог; старший инструктор-методист; старший педагог дополнительного образования; старший тренер-преподаватель:</w:t>
            </w:r>
          </w:p>
        </w:tc>
        <w:tc>
          <w:tcPr>
            <w:tcW w:w="1757" w:type="dxa"/>
          </w:tcPr>
          <w:p w:rsidR="00CF1B8D" w:rsidRDefault="00CF1B8D">
            <w:pPr>
              <w:pStyle w:val="ConsPlusNormal"/>
            </w:pPr>
          </w:p>
        </w:tc>
      </w:tr>
      <w:tr w:rsidR="00CF1B8D">
        <w:tc>
          <w:tcPr>
            <w:tcW w:w="2268" w:type="dxa"/>
            <w:vMerge/>
            <w:tcBorders>
              <w:bottom w:val="nil"/>
            </w:tcBorders>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с высшим образованием</w:t>
            </w:r>
          </w:p>
        </w:tc>
        <w:tc>
          <w:tcPr>
            <w:tcW w:w="1757" w:type="dxa"/>
          </w:tcPr>
          <w:p w:rsidR="00CF1B8D" w:rsidRDefault="00CF1B8D">
            <w:pPr>
              <w:pStyle w:val="ConsPlusNormal"/>
              <w:jc w:val="center"/>
            </w:pPr>
            <w:r>
              <w:t>1,90</w:t>
            </w:r>
          </w:p>
        </w:tc>
      </w:tr>
      <w:tr w:rsidR="00CF1B8D">
        <w:tc>
          <w:tcPr>
            <w:tcW w:w="2268" w:type="dxa"/>
            <w:vMerge/>
            <w:tcBorders>
              <w:bottom w:val="nil"/>
            </w:tcBorders>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без высшего образования</w:t>
            </w:r>
          </w:p>
        </w:tc>
        <w:tc>
          <w:tcPr>
            <w:tcW w:w="1757" w:type="dxa"/>
          </w:tcPr>
          <w:p w:rsidR="00CF1B8D" w:rsidRDefault="00CF1B8D">
            <w:pPr>
              <w:pStyle w:val="ConsPlusNormal"/>
              <w:jc w:val="center"/>
            </w:pPr>
            <w:r>
              <w:t>1,60</w:t>
            </w:r>
          </w:p>
        </w:tc>
      </w:tr>
      <w:tr w:rsidR="00CF1B8D">
        <w:tc>
          <w:tcPr>
            <w:tcW w:w="2268" w:type="dxa"/>
            <w:vMerge w:val="restart"/>
            <w:tcBorders>
              <w:top w:val="nil"/>
            </w:tcBorders>
          </w:tcPr>
          <w:p w:rsidR="00CF1B8D" w:rsidRDefault="00CF1B8D">
            <w:pPr>
              <w:pStyle w:val="ConsPlusNormal"/>
            </w:pPr>
          </w:p>
        </w:tc>
        <w:tc>
          <w:tcPr>
            <w:tcW w:w="907" w:type="dxa"/>
            <w:vMerge w:val="restart"/>
          </w:tcPr>
          <w:p w:rsidR="00CF1B8D" w:rsidRDefault="00CF1B8D">
            <w:pPr>
              <w:pStyle w:val="ConsPlusNormal"/>
              <w:jc w:val="center"/>
            </w:pPr>
            <w:r>
              <w:t>4-й КУ</w:t>
            </w:r>
          </w:p>
        </w:tc>
        <w:tc>
          <w:tcPr>
            <w:tcW w:w="4138" w:type="dxa"/>
          </w:tcPr>
          <w:p w:rsidR="00CF1B8D" w:rsidRDefault="00CF1B8D">
            <w:pPr>
              <w:pStyle w:val="ConsPlusNormal"/>
            </w:pPr>
            <w:r>
              <w:t>Педагог-библиотекарь; преподаватель &lt;1&gt;; преподаватель-организатор основ безопасности жизнедеятельности; руководитель физического воспитания; старший воспитатель; старший методист; тьютор &lt;2&gt;; учитель; учитель-дефектолог; учитель-логопед (логопед):</w:t>
            </w:r>
          </w:p>
        </w:tc>
        <w:tc>
          <w:tcPr>
            <w:tcW w:w="1757" w:type="dxa"/>
          </w:tcPr>
          <w:p w:rsidR="00CF1B8D" w:rsidRDefault="00CF1B8D">
            <w:pPr>
              <w:pStyle w:val="ConsPlusNormal"/>
            </w:pPr>
          </w:p>
        </w:tc>
      </w:tr>
      <w:tr w:rsidR="00CF1B8D">
        <w:tc>
          <w:tcPr>
            <w:tcW w:w="2268" w:type="dxa"/>
            <w:vMerge/>
            <w:tcBorders>
              <w:top w:val="nil"/>
            </w:tcBorders>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с высшим образованием</w:t>
            </w:r>
          </w:p>
        </w:tc>
        <w:tc>
          <w:tcPr>
            <w:tcW w:w="1757" w:type="dxa"/>
          </w:tcPr>
          <w:p w:rsidR="00CF1B8D" w:rsidRDefault="00CF1B8D">
            <w:pPr>
              <w:pStyle w:val="ConsPlusNormal"/>
              <w:jc w:val="center"/>
            </w:pPr>
            <w:r>
              <w:t>2,00</w:t>
            </w:r>
          </w:p>
        </w:tc>
      </w:tr>
      <w:tr w:rsidR="00CF1B8D">
        <w:tc>
          <w:tcPr>
            <w:tcW w:w="2268" w:type="dxa"/>
            <w:vMerge/>
            <w:tcBorders>
              <w:top w:val="nil"/>
            </w:tcBorders>
          </w:tcPr>
          <w:p w:rsidR="00CF1B8D" w:rsidRDefault="00CF1B8D">
            <w:pPr>
              <w:pStyle w:val="ConsPlusNormal"/>
            </w:pPr>
          </w:p>
        </w:tc>
        <w:tc>
          <w:tcPr>
            <w:tcW w:w="907" w:type="dxa"/>
            <w:vMerge/>
          </w:tcPr>
          <w:p w:rsidR="00CF1B8D" w:rsidRDefault="00CF1B8D">
            <w:pPr>
              <w:pStyle w:val="ConsPlusNormal"/>
            </w:pPr>
          </w:p>
        </w:tc>
        <w:tc>
          <w:tcPr>
            <w:tcW w:w="4138" w:type="dxa"/>
          </w:tcPr>
          <w:p w:rsidR="00CF1B8D" w:rsidRDefault="00CF1B8D">
            <w:pPr>
              <w:pStyle w:val="ConsPlusNormal"/>
            </w:pPr>
            <w:r>
              <w:t>без высшего образования</w:t>
            </w:r>
          </w:p>
        </w:tc>
        <w:tc>
          <w:tcPr>
            <w:tcW w:w="1757" w:type="dxa"/>
          </w:tcPr>
          <w:p w:rsidR="00CF1B8D" w:rsidRDefault="00CF1B8D">
            <w:pPr>
              <w:pStyle w:val="ConsPlusNormal"/>
              <w:jc w:val="center"/>
            </w:pPr>
            <w:r>
              <w:t>1,70</w:t>
            </w:r>
          </w:p>
        </w:tc>
      </w:tr>
      <w:tr w:rsidR="00CF1B8D">
        <w:tc>
          <w:tcPr>
            <w:tcW w:w="2268" w:type="dxa"/>
            <w:tcBorders>
              <w:bottom w:val="nil"/>
            </w:tcBorders>
          </w:tcPr>
          <w:p w:rsidR="00CF1B8D" w:rsidRDefault="00CF1B8D">
            <w:pPr>
              <w:pStyle w:val="ConsPlusNormal"/>
            </w:pPr>
            <w:r>
              <w:t>ПКГ должностей руководителей структурных подразделений</w:t>
            </w:r>
          </w:p>
        </w:tc>
        <w:tc>
          <w:tcPr>
            <w:tcW w:w="907" w:type="dxa"/>
          </w:tcPr>
          <w:p w:rsidR="00CF1B8D" w:rsidRDefault="00CF1B8D">
            <w:pPr>
              <w:pStyle w:val="ConsPlusNormal"/>
              <w:jc w:val="center"/>
            </w:pPr>
            <w:r>
              <w:t>1-й КУ</w:t>
            </w:r>
          </w:p>
        </w:tc>
        <w:tc>
          <w:tcPr>
            <w:tcW w:w="4138" w:type="dxa"/>
          </w:tcPr>
          <w:p w:rsidR="00CF1B8D" w:rsidRDefault="00CF1B8D">
            <w:pPr>
              <w:pStyle w:val="ConsPlusNormal"/>
            </w:pPr>
            <w: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&lt;3&gt;</w:t>
            </w:r>
          </w:p>
        </w:tc>
        <w:tc>
          <w:tcPr>
            <w:tcW w:w="1757" w:type="dxa"/>
          </w:tcPr>
          <w:p w:rsidR="00CF1B8D" w:rsidRDefault="00CF1B8D">
            <w:pPr>
              <w:pStyle w:val="ConsPlusNormal"/>
              <w:jc w:val="center"/>
            </w:pPr>
            <w:r>
              <w:t>2,90</w:t>
            </w:r>
          </w:p>
        </w:tc>
      </w:tr>
      <w:tr w:rsidR="00CF1B8D">
        <w:tc>
          <w:tcPr>
            <w:tcW w:w="2268" w:type="dxa"/>
            <w:vMerge w:val="restart"/>
            <w:tcBorders>
              <w:top w:val="nil"/>
            </w:tcBorders>
          </w:tcPr>
          <w:p w:rsidR="00CF1B8D" w:rsidRDefault="00CF1B8D">
            <w:pPr>
              <w:pStyle w:val="ConsPlusNormal"/>
            </w:pPr>
          </w:p>
        </w:tc>
        <w:tc>
          <w:tcPr>
            <w:tcW w:w="907" w:type="dxa"/>
          </w:tcPr>
          <w:p w:rsidR="00CF1B8D" w:rsidRDefault="00CF1B8D">
            <w:pPr>
              <w:pStyle w:val="ConsPlusNormal"/>
              <w:jc w:val="center"/>
            </w:pPr>
            <w:r>
              <w:t>2-й КУ</w:t>
            </w:r>
          </w:p>
        </w:tc>
        <w:tc>
          <w:tcPr>
            <w:tcW w:w="4138" w:type="dxa"/>
          </w:tcPr>
          <w:p w:rsidR="00CF1B8D" w:rsidRDefault="00CF1B8D">
            <w:pPr>
              <w:pStyle w:val="ConsPlusNormal"/>
            </w:pPr>
            <w:r>
              <w:t xml:space="preserve">Заведующий (начальник) обособленным структурным подразделением, </w:t>
            </w:r>
            <w:r>
              <w:lastRenderedPageBreak/>
              <w:t>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&lt;4&gt;; старший мастер образовательного учреждения (подразделения) начального и(или) среднего профессионального образования</w:t>
            </w:r>
          </w:p>
        </w:tc>
        <w:tc>
          <w:tcPr>
            <w:tcW w:w="1757" w:type="dxa"/>
          </w:tcPr>
          <w:p w:rsidR="00CF1B8D" w:rsidRDefault="00CF1B8D">
            <w:pPr>
              <w:pStyle w:val="ConsPlusNormal"/>
              <w:jc w:val="center"/>
            </w:pPr>
            <w:r>
              <w:lastRenderedPageBreak/>
              <w:t>3,00</w:t>
            </w:r>
          </w:p>
        </w:tc>
      </w:tr>
      <w:tr w:rsidR="00CF1B8D">
        <w:tc>
          <w:tcPr>
            <w:tcW w:w="2268" w:type="dxa"/>
            <w:vMerge/>
            <w:tcBorders>
              <w:top w:val="nil"/>
            </w:tcBorders>
          </w:tcPr>
          <w:p w:rsidR="00CF1B8D" w:rsidRDefault="00CF1B8D">
            <w:pPr>
              <w:pStyle w:val="ConsPlusNormal"/>
            </w:pPr>
          </w:p>
        </w:tc>
        <w:tc>
          <w:tcPr>
            <w:tcW w:w="907" w:type="dxa"/>
          </w:tcPr>
          <w:p w:rsidR="00CF1B8D" w:rsidRDefault="00CF1B8D">
            <w:pPr>
              <w:pStyle w:val="ConsPlusNormal"/>
              <w:jc w:val="center"/>
            </w:pPr>
            <w:r>
              <w:t>3-й КУ</w:t>
            </w:r>
          </w:p>
        </w:tc>
        <w:tc>
          <w:tcPr>
            <w:tcW w:w="4138" w:type="dxa"/>
          </w:tcPr>
          <w:p w:rsidR="00CF1B8D" w:rsidRDefault="00CF1B8D">
            <w:pPr>
              <w:pStyle w:val="ConsPlusNormal"/>
            </w:pPr>
            <w:r>
              <w:t>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w:t>
            </w:r>
          </w:p>
        </w:tc>
        <w:tc>
          <w:tcPr>
            <w:tcW w:w="1757" w:type="dxa"/>
          </w:tcPr>
          <w:p w:rsidR="00CF1B8D" w:rsidRDefault="00CF1B8D">
            <w:pPr>
              <w:pStyle w:val="ConsPlusNormal"/>
              <w:jc w:val="center"/>
            </w:pPr>
            <w:r>
              <w:t>4,00</w:t>
            </w:r>
          </w:p>
        </w:tc>
      </w:tr>
      <w:tr w:rsidR="00CF1B8D">
        <w:tc>
          <w:tcPr>
            <w:tcW w:w="3175" w:type="dxa"/>
            <w:gridSpan w:val="2"/>
            <w:vMerge w:val="restart"/>
            <w:tcBorders>
              <w:bottom w:val="nil"/>
            </w:tcBorders>
          </w:tcPr>
          <w:p w:rsidR="00CF1B8D" w:rsidRDefault="00CF1B8D">
            <w:pPr>
              <w:pStyle w:val="ConsPlusNormal"/>
            </w:pPr>
            <w:r>
              <w:t>Должности, не включенные в ПКГ</w:t>
            </w:r>
          </w:p>
        </w:tc>
        <w:tc>
          <w:tcPr>
            <w:tcW w:w="4138" w:type="dxa"/>
          </w:tcPr>
          <w:p w:rsidR="00CF1B8D" w:rsidRDefault="00CF1B8D">
            <w:pPr>
              <w:pStyle w:val="ConsPlusNormal"/>
            </w:pPr>
            <w:r>
              <w:t>Ассистент (помощник) по оказанию технической помощи инвалидам и лицам с ограниченными возможностями здоровья</w:t>
            </w:r>
          </w:p>
        </w:tc>
        <w:tc>
          <w:tcPr>
            <w:tcW w:w="1757" w:type="dxa"/>
          </w:tcPr>
          <w:p w:rsidR="00CF1B8D" w:rsidRDefault="00CF1B8D">
            <w:pPr>
              <w:pStyle w:val="ConsPlusNormal"/>
              <w:jc w:val="center"/>
            </w:pPr>
            <w:r>
              <w:t>1,25</w:t>
            </w:r>
          </w:p>
        </w:tc>
      </w:tr>
      <w:tr w:rsidR="00CF1B8D">
        <w:tc>
          <w:tcPr>
            <w:tcW w:w="3175" w:type="dxa"/>
            <w:gridSpan w:val="2"/>
            <w:vMerge/>
            <w:tcBorders>
              <w:bottom w:val="nil"/>
            </w:tcBorders>
          </w:tcPr>
          <w:p w:rsidR="00CF1B8D" w:rsidRDefault="00CF1B8D">
            <w:pPr>
              <w:pStyle w:val="ConsPlusNormal"/>
            </w:pPr>
          </w:p>
        </w:tc>
        <w:tc>
          <w:tcPr>
            <w:tcW w:w="4138" w:type="dxa"/>
          </w:tcPr>
          <w:p w:rsidR="00CF1B8D" w:rsidRDefault="00CF1B8D">
            <w:pPr>
              <w:pStyle w:val="ConsPlusNormal"/>
            </w:pPr>
            <w:r>
              <w:t>Советник директора по воспитанию и взаимодействию с детскими общественными объединениями</w:t>
            </w:r>
          </w:p>
        </w:tc>
        <w:tc>
          <w:tcPr>
            <w:tcW w:w="1757" w:type="dxa"/>
          </w:tcPr>
          <w:p w:rsidR="00CF1B8D" w:rsidRDefault="00CF1B8D">
            <w:pPr>
              <w:pStyle w:val="ConsPlusNormal"/>
            </w:pPr>
          </w:p>
        </w:tc>
      </w:tr>
      <w:tr w:rsidR="00CF1B8D">
        <w:tc>
          <w:tcPr>
            <w:tcW w:w="3175" w:type="dxa"/>
            <w:gridSpan w:val="2"/>
            <w:vMerge/>
            <w:tcBorders>
              <w:bottom w:val="nil"/>
            </w:tcBorders>
          </w:tcPr>
          <w:p w:rsidR="00CF1B8D" w:rsidRDefault="00CF1B8D">
            <w:pPr>
              <w:pStyle w:val="ConsPlusNormal"/>
            </w:pPr>
          </w:p>
        </w:tc>
        <w:tc>
          <w:tcPr>
            <w:tcW w:w="4138" w:type="dxa"/>
          </w:tcPr>
          <w:p w:rsidR="00CF1B8D" w:rsidRDefault="00CF1B8D">
            <w:pPr>
              <w:pStyle w:val="ConsPlusNormal"/>
            </w:pPr>
            <w:r>
              <w:t>с высшим образованием</w:t>
            </w:r>
          </w:p>
        </w:tc>
        <w:tc>
          <w:tcPr>
            <w:tcW w:w="1757" w:type="dxa"/>
          </w:tcPr>
          <w:p w:rsidR="00CF1B8D" w:rsidRDefault="00CF1B8D">
            <w:pPr>
              <w:pStyle w:val="ConsPlusNormal"/>
              <w:jc w:val="center"/>
            </w:pPr>
            <w:r>
              <w:t>2,00</w:t>
            </w:r>
          </w:p>
        </w:tc>
      </w:tr>
      <w:tr w:rsidR="00CF1B8D">
        <w:tblPrEx>
          <w:tblBorders>
            <w:insideH w:val="nil"/>
          </w:tblBorders>
        </w:tblPrEx>
        <w:tc>
          <w:tcPr>
            <w:tcW w:w="3175" w:type="dxa"/>
            <w:gridSpan w:val="2"/>
            <w:vMerge/>
            <w:tcBorders>
              <w:bottom w:val="nil"/>
            </w:tcBorders>
          </w:tcPr>
          <w:p w:rsidR="00CF1B8D" w:rsidRDefault="00CF1B8D">
            <w:pPr>
              <w:pStyle w:val="ConsPlusNormal"/>
            </w:pPr>
          </w:p>
        </w:tc>
        <w:tc>
          <w:tcPr>
            <w:tcW w:w="4138" w:type="dxa"/>
            <w:tcBorders>
              <w:bottom w:val="nil"/>
            </w:tcBorders>
          </w:tcPr>
          <w:p w:rsidR="00CF1B8D" w:rsidRDefault="00CF1B8D">
            <w:pPr>
              <w:pStyle w:val="ConsPlusNormal"/>
            </w:pPr>
            <w:r>
              <w:t>без высшего образования</w:t>
            </w:r>
          </w:p>
        </w:tc>
        <w:tc>
          <w:tcPr>
            <w:tcW w:w="1757" w:type="dxa"/>
            <w:tcBorders>
              <w:bottom w:val="nil"/>
            </w:tcBorders>
          </w:tcPr>
          <w:p w:rsidR="00CF1B8D" w:rsidRDefault="00CF1B8D">
            <w:pPr>
              <w:pStyle w:val="ConsPlusNormal"/>
              <w:jc w:val="center"/>
            </w:pPr>
            <w:r>
              <w:t>1,70</w:t>
            </w:r>
          </w:p>
        </w:tc>
      </w:tr>
      <w:tr w:rsidR="00CF1B8D">
        <w:tblPrEx>
          <w:tblBorders>
            <w:insideH w:val="nil"/>
          </w:tblBorders>
        </w:tblPrEx>
        <w:tc>
          <w:tcPr>
            <w:tcW w:w="9070" w:type="dxa"/>
            <w:gridSpan w:val="4"/>
            <w:tcBorders>
              <w:top w:val="nil"/>
            </w:tcBorders>
          </w:tcPr>
          <w:p w:rsidR="00CF1B8D" w:rsidRDefault="00CF1B8D">
            <w:pPr>
              <w:pStyle w:val="ConsPlusNormal"/>
              <w:jc w:val="both"/>
            </w:pPr>
            <w:r>
              <w:t xml:space="preserve">(в ред. </w:t>
            </w:r>
            <w:hyperlink r:id="rId145">
              <w:r>
                <w:rPr>
                  <w:color w:val="0000FF"/>
                </w:rPr>
                <w:t>Постановления</w:t>
              </w:r>
            </w:hyperlink>
            <w:r>
              <w:t xml:space="preserve"> Правительства Ленинградской области от 23.08.2022 N 593)</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Кроме должностей преподавателей, отнесенных к профессорско-преподавательскому составу.</w:t>
      </w:r>
    </w:p>
    <w:p w:rsidR="00CF1B8D" w:rsidRDefault="00CF1B8D">
      <w:pPr>
        <w:pStyle w:val="ConsPlusNormal"/>
        <w:spacing w:before="220"/>
        <w:ind w:firstLine="540"/>
        <w:jc w:val="both"/>
      </w:pPr>
      <w:r>
        <w:t>&lt;2&gt; За исключением тьюторов, занятых в сфере высшего и дополнительного профессионального образования.</w:t>
      </w:r>
    </w:p>
    <w:p w:rsidR="00CF1B8D" w:rsidRDefault="00CF1B8D">
      <w:pPr>
        <w:pStyle w:val="ConsPlusNormal"/>
        <w:spacing w:before="220"/>
        <w:ind w:firstLine="540"/>
        <w:jc w:val="both"/>
      </w:pPr>
      <w:r>
        <w:t>&lt;3&gt; Кроме должностей руководителей структурных подразделений, отнесенных к 2 квалификационному уровню.</w:t>
      </w:r>
    </w:p>
    <w:p w:rsidR="00CF1B8D" w:rsidRDefault="00CF1B8D">
      <w:pPr>
        <w:pStyle w:val="ConsPlusNormal"/>
        <w:spacing w:before="220"/>
        <w:ind w:firstLine="540"/>
        <w:jc w:val="both"/>
      </w:pPr>
      <w:r>
        <w:t>&lt;4&gt; Кроме должностей руководителей структурных подразделений, отнесенных к 3 квалификационному уровню.</w:t>
      </w:r>
    </w:p>
    <w:p w:rsidR="00CF1B8D" w:rsidRDefault="00CF1B8D">
      <w:pPr>
        <w:pStyle w:val="ConsPlusNormal"/>
      </w:pPr>
    </w:p>
    <w:p w:rsidR="00CF1B8D" w:rsidRDefault="00CF1B8D">
      <w:pPr>
        <w:pStyle w:val="ConsPlusTitle"/>
        <w:jc w:val="center"/>
        <w:outlineLvl w:val="2"/>
      </w:pPr>
      <w:bookmarkStart w:id="31" w:name="P1217"/>
      <w:bookmarkEnd w:id="31"/>
      <w:r>
        <w:lastRenderedPageBreak/>
        <w:t>2. Межуровневые коэффициенты по должностям работников</w:t>
      </w:r>
    </w:p>
    <w:p w:rsidR="00CF1B8D" w:rsidRDefault="00CF1B8D">
      <w:pPr>
        <w:pStyle w:val="ConsPlusTitle"/>
        <w:jc w:val="center"/>
      </w:pPr>
      <w:r>
        <w:t>высшего и дополнительного профессионального образования</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020"/>
        <w:gridCol w:w="4139"/>
        <w:gridCol w:w="1757"/>
      </w:tblGrid>
      <w:tr w:rsidR="00CF1B8D">
        <w:tc>
          <w:tcPr>
            <w:tcW w:w="3118" w:type="dxa"/>
            <w:gridSpan w:val="2"/>
          </w:tcPr>
          <w:p w:rsidR="00CF1B8D" w:rsidRDefault="00CF1B8D">
            <w:pPr>
              <w:pStyle w:val="ConsPlusNormal"/>
              <w:jc w:val="center"/>
            </w:pPr>
            <w:r>
              <w:t>ПКГ, КУ, должности, не включенные в ПКГ</w:t>
            </w:r>
          </w:p>
        </w:tc>
        <w:tc>
          <w:tcPr>
            <w:tcW w:w="4139"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3118" w:type="dxa"/>
            <w:gridSpan w:val="2"/>
          </w:tcPr>
          <w:p w:rsidR="00CF1B8D" w:rsidRDefault="00CF1B8D">
            <w:pPr>
              <w:pStyle w:val="ConsPlusNormal"/>
              <w:jc w:val="center"/>
            </w:pPr>
            <w:r>
              <w:t>1</w:t>
            </w:r>
          </w:p>
        </w:tc>
        <w:tc>
          <w:tcPr>
            <w:tcW w:w="4139"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2098" w:type="dxa"/>
            <w:vMerge w:val="restart"/>
          </w:tcPr>
          <w:p w:rsidR="00CF1B8D" w:rsidRDefault="00CF1B8D">
            <w:pPr>
              <w:pStyle w:val="ConsPlusNormal"/>
            </w:pPr>
            <w:r>
              <w:t>ПКГ должностей работников административно-хозяйственного и учебно-вспомогательного персонала</w:t>
            </w:r>
          </w:p>
        </w:tc>
        <w:tc>
          <w:tcPr>
            <w:tcW w:w="1020" w:type="dxa"/>
          </w:tcPr>
          <w:p w:rsidR="00CF1B8D" w:rsidRDefault="00CF1B8D">
            <w:pPr>
              <w:pStyle w:val="ConsPlusNormal"/>
              <w:jc w:val="center"/>
            </w:pPr>
            <w:r>
              <w:t>1-й КУ</w:t>
            </w:r>
          </w:p>
        </w:tc>
        <w:tc>
          <w:tcPr>
            <w:tcW w:w="4139" w:type="dxa"/>
          </w:tcPr>
          <w:p w:rsidR="00CF1B8D" w:rsidRDefault="00CF1B8D">
            <w:pPr>
              <w:pStyle w:val="ConsPlusNormal"/>
            </w:pPr>
            <w:r>
              <w:t>Диспетчер факультета; специалист по учебно-методической работе; учебный мастер</w:t>
            </w:r>
          </w:p>
        </w:tc>
        <w:tc>
          <w:tcPr>
            <w:tcW w:w="1757" w:type="dxa"/>
          </w:tcPr>
          <w:p w:rsidR="00CF1B8D" w:rsidRDefault="00CF1B8D">
            <w:pPr>
              <w:pStyle w:val="ConsPlusNormal"/>
              <w:jc w:val="center"/>
            </w:pPr>
            <w:r>
              <w:t>1,75</w:t>
            </w:r>
          </w:p>
        </w:tc>
      </w:tr>
      <w:tr w:rsidR="00CF1B8D">
        <w:tc>
          <w:tcPr>
            <w:tcW w:w="2098"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4139" w:type="dxa"/>
          </w:tcPr>
          <w:p w:rsidR="00CF1B8D" w:rsidRDefault="00CF1B8D">
            <w:pPr>
              <w:pStyle w:val="ConsPlusNormal"/>
            </w:pPr>
            <w:r>
              <w:t>Специалист по учебно-методической работе II категории; старший диспетчер факультета; учебный мастер II категории</w:t>
            </w:r>
          </w:p>
        </w:tc>
        <w:tc>
          <w:tcPr>
            <w:tcW w:w="1757" w:type="dxa"/>
          </w:tcPr>
          <w:p w:rsidR="00CF1B8D" w:rsidRDefault="00CF1B8D">
            <w:pPr>
              <w:pStyle w:val="ConsPlusNormal"/>
              <w:jc w:val="center"/>
            </w:pPr>
            <w:r>
              <w:t>1,80</w:t>
            </w:r>
          </w:p>
        </w:tc>
      </w:tr>
      <w:tr w:rsidR="00CF1B8D">
        <w:tc>
          <w:tcPr>
            <w:tcW w:w="2098"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4139" w:type="dxa"/>
          </w:tcPr>
          <w:p w:rsidR="00CF1B8D" w:rsidRDefault="00CF1B8D">
            <w:pPr>
              <w:pStyle w:val="ConsPlusNormal"/>
            </w:pPr>
            <w:r>
              <w:t>Специалист по учебно-методической работе I категории; тьютор; учебный мастер I категории</w:t>
            </w:r>
          </w:p>
        </w:tc>
        <w:tc>
          <w:tcPr>
            <w:tcW w:w="1757" w:type="dxa"/>
          </w:tcPr>
          <w:p w:rsidR="00CF1B8D" w:rsidRDefault="00CF1B8D">
            <w:pPr>
              <w:pStyle w:val="ConsPlusNormal"/>
              <w:jc w:val="center"/>
            </w:pPr>
            <w:r>
              <w:t>1,95</w:t>
            </w:r>
          </w:p>
        </w:tc>
      </w:tr>
      <w:tr w:rsidR="00CF1B8D">
        <w:tc>
          <w:tcPr>
            <w:tcW w:w="2098" w:type="dxa"/>
            <w:vMerge w:val="restart"/>
            <w:tcBorders>
              <w:bottom w:val="nil"/>
            </w:tcBorders>
          </w:tcPr>
          <w:p w:rsidR="00CF1B8D" w:rsidRDefault="00CF1B8D">
            <w:pPr>
              <w:pStyle w:val="ConsPlusNormal"/>
            </w:pPr>
            <w:r>
              <w:t>ПКГ должностей профессорско-преподавательского состава и руководителей структурных подразделений</w:t>
            </w:r>
          </w:p>
        </w:tc>
        <w:tc>
          <w:tcPr>
            <w:tcW w:w="1020" w:type="dxa"/>
          </w:tcPr>
          <w:p w:rsidR="00CF1B8D" w:rsidRDefault="00CF1B8D">
            <w:pPr>
              <w:pStyle w:val="ConsPlusNormal"/>
              <w:jc w:val="center"/>
            </w:pPr>
            <w:r>
              <w:t>1-й КУ</w:t>
            </w:r>
          </w:p>
        </w:tc>
        <w:tc>
          <w:tcPr>
            <w:tcW w:w="4139" w:type="dxa"/>
          </w:tcPr>
          <w:p w:rsidR="00CF1B8D" w:rsidRDefault="00CF1B8D">
            <w:pPr>
              <w:pStyle w:val="ConsPlusNormal"/>
            </w:pPr>
            <w:r>
              <w:t>Ассистент; преподаватель.</w:t>
            </w:r>
          </w:p>
          <w:p w:rsidR="00CF1B8D" w:rsidRDefault="00CF1B8D">
            <w:pPr>
              <w:pStyle w:val="ConsPlusNormal"/>
            </w:pPr>
            <w: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
        </w:tc>
        <w:tc>
          <w:tcPr>
            <w:tcW w:w="1757" w:type="dxa"/>
          </w:tcPr>
          <w:p w:rsidR="00CF1B8D" w:rsidRDefault="00CF1B8D">
            <w:pPr>
              <w:pStyle w:val="ConsPlusNormal"/>
              <w:jc w:val="center"/>
            </w:pPr>
            <w:r>
              <w:t>3,00</w:t>
            </w:r>
          </w:p>
        </w:tc>
      </w:tr>
      <w:tr w:rsidR="00CF1B8D">
        <w:tc>
          <w:tcPr>
            <w:tcW w:w="2098" w:type="dxa"/>
            <w:vMerge/>
            <w:tcBorders>
              <w:bottom w:val="nil"/>
            </w:tcBorders>
          </w:tcPr>
          <w:p w:rsidR="00CF1B8D" w:rsidRDefault="00CF1B8D">
            <w:pPr>
              <w:pStyle w:val="ConsPlusNormal"/>
            </w:pPr>
          </w:p>
        </w:tc>
        <w:tc>
          <w:tcPr>
            <w:tcW w:w="1020" w:type="dxa"/>
          </w:tcPr>
          <w:p w:rsidR="00CF1B8D" w:rsidRDefault="00CF1B8D">
            <w:pPr>
              <w:pStyle w:val="ConsPlusNormal"/>
              <w:jc w:val="center"/>
            </w:pPr>
            <w:r>
              <w:t>2-й КУ</w:t>
            </w:r>
          </w:p>
        </w:tc>
        <w:tc>
          <w:tcPr>
            <w:tcW w:w="4139" w:type="dxa"/>
          </w:tcPr>
          <w:p w:rsidR="00CF1B8D" w:rsidRDefault="00CF1B8D">
            <w:pPr>
              <w:pStyle w:val="ConsPlusNormal"/>
            </w:pPr>
            <w:r>
              <w:t>Старший преподаватель.</w:t>
            </w:r>
          </w:p>
          <w:p w:rsidR="00CF1B8D" w:rsidRDefault="00CF1B8D">
            <w:pPr>
              <w:pStyle w:val="ConsPlusNormal"/>
            </w:pPr>
            <w:r>
              <w:t>Начальник (директор, заведующий, руководитель): второго управления, межкафедральной (межфакультетской)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1757" w:type="dxa"/>
          </w:tcPr>
          <w:p w:rsidR="00CF1B8D" w:rsidRDefault="00CF1B8D">
            <w:pPr>
              <w:pStyle w:val="ConsPlusNormal"/>
              <w:jc w:val="center"/>
            </w:pPr>
            <w:r>
              <w:t>3,30</w:t>
            </w:r>
          </w:p>
        </w:tc>
      </w:tr>
      <w:tr w:rsidR="00CF1B8D">
        <w:tc>
          <w:tcPr>
            <w:tcW w:w="2098" w:type="dxa"/>
            <w:tcBorders>
              <w:top w:val="nil"/>
              <w:bottom w:val="nil"/>
            </w:tcBorders>
          </w:tcPr>
          <w:p w:rsidR="00CF1B8D" w:rsidRDefault="00CF1B8D">
            <w:pPr>
              <w:pStyle w:val="ConsPlusNormal"/>
            </w:pPr>
          </w:p>
        </w:tc>
        <w:tc>
          <w:tcPr>
            <w:tcW w:w="1020" w:type="dxa"/>
          </w:tcPr>
          <w:p w:rsidR="00CF1B8D" w:rsidRDefault="00CF1B8D">
            <w:pPr>
              <w:pStyle w:val="ConsPlusNormal"/>
              <w:jc w:val="center"/>
            </w:pPr>
            <w:r>
              <w:t>3-й КУ</w:t>
            </w:r>
          </w:p>
        </w:tc>
        <w:tc>
          <w:tcPr>
            <w:tcW w:w="4139" w:type="dxa"/>
          </w:tcPr>
          <w:p w:rsidR="00CF1B8D" w:rsidRDefault="00CF1B8D">
            <w:pPr>
              <w:pStyle w:val="ConsPlusNormal"/>
            </w:pPr>
            <w:r>
              <w:t>Доцент.</w:t>
            </w:r>
          </w:p>
          <w:p w:rsidR="00CF1B8D" w:rsidRDefault="00CF1B8D">
            <w:pPr>
              <w:pStyle w:val="ConsPlusNormal"/>
            </w:pPr>
            <w:r>
              <w:t xml:space="preserve">Начальник (директор, заведующий, </w:t>
            </w:r>
            <w:r>
              <w:lastRenderedPageBreak/>
              <w:t>руководитель): 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и киностудии, других учебных подразделений; 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и(или) научно-исследовательских подразделений, вычислительного центра); советник при ректорате; ученый секретарь совета учреждения</w:t>
            </w:r>
          </w:p>
        </w:tc>
        <w:tc>
          <w:tcPr>
            <w:tcW w:w="1757" w:type="dxa"/>
          </w:tcPr>
          <w:p w:rsidR="00CF1B8D" w:rsidRDefault="00CF1B8D">
            <w:pPr>
              <w:pStyle w:val="ConsPlusNormal"/>
              <w:jc w:val="center"/>
            </w:pPr>
            <w:r>
              <w:lastRenderedPageBreak/>
              <w:t>3,50</w:t>
            </w:r>
          </w:p>
        </w:tc>
      </w:tr>
      <w:tr w:rsidR="00CF1B8D">
        <w:tc>
          <w:tcPr>
            <w:tcW w:w="2098" w:type="dxa"/>
            <w:vMerge w:val="restart"/>
            <w:tcBorders>
              <w:top w:val="nil"/>
            </w:tcBorders>
          </w:tcPr>
          <w:p w:rsidR="00CF1B8D" w:rsidRDefault="00CF1B8D">
            <w:pPr>
              <w:pStyle w:val="ConsPlusNormal"/>
            </w:pPr>
          </w:p>
        </w:tc>
        <w:tc>
          <w:tcPr>
            <w:tcW w:w="1020" w:type="dxa"/>
          </w:tcPr>
          <w:p w:rsidR="00CF1B8D" w:rsidRDefault="00CF1B8D">
            <w:pPr>
              <w:pStyle w:val="ConsPlusNormal"/>
              <w:jc w:val="center"/>
            </w:pPr>
            <w:r>
              <w:t>4-й КУ</w:t>
            </w:r>
          </w:p>
        </w:tc>
        <w:tc>
          <w:tcPr>
            <w:tcW w:w="4139" w:type="dxa"/>
          </w:tcPr>
          <w:p w:rsidR="00CF1B8D" w:rsidRDefault="00CF1B8D">
            <w:pPr>
              <w:pStyle w:val="ConsPlusNormal"/>
            </w:pPr>
            <w:r>
              <w:t>Профессор.</w:t>
            </w:r>
          </w:p>
          <w:p w:rsidR="00CF1B8D" w:rsidRDefault="00CF1B8D">
            <w:pPr>
              <w:pStyle w:val="ConsPlusNormal"/>
            </w:pPr>
            <w:r>
              <w:t>Начальник управления образовательного учреждения высшего образования, имеющего в своем составе институт и(или)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1757" w:type="dxa"/>
          </w:tcPr>
          <w:p w:rsidR="00CF1B8D" w:rsidRDefault="00CF1B8D">
            <w:pPr>
              <w:pStyle w:val="ConsPlusNormal"/>
              <w:jc w:val="center"/>
            </w:pPr>
            <w:r>
              <w:t>4,10</w:t>
            </w:r>
          </w:p>
        </w:tc>
      </w:tr>
      <w:tr w:rsidR="00CF1B8D">
        <w:tc>
          <w:tcPr>
            <w:tcW w:w="2098" w:type="dxa"/>
            <w:vMerge/>
            <w:tcBorders>
              <w:top w:val="nil"/>
            </w:tcBorders>
          </w:tcPr>
          <w:p w:rsidR="00CF1B8D" w:rsidRDefault="00CF1B8D">
            <w:pPr>
              <w:pStyle w:val="ConsPlusNormal"/>
            </w:pPr>
          </w:p>
        </w:tc>
        <w:tc>
          <w:tcPr>
            <w:tcW w:w="1020" w:type="dxa"/>
          </w:tcPr>
          <w:p w:rsidR="00CF1B8D" w:rsidRDefault="00CF1B8D">
            <w:pPr>
              <w:pStyle w:val="ConsPlusNormal"/>
              <w:jc w:val="center"/>
            </w:pPr>
            <w:r>
              <w:t>5-й КУ</w:t>
            </w:r>
          </w:p>
        </w:tc>
        <w:tc>
          <w:tcPr>
            <w:tcW w:w="4139" w:type="dxa"/>
          </w:tcPr>
          <w:p w:rsidR="00CF1B8D" w:rsidRDefault="00CF1B8D">
            <w:pPr>
              <w:pStyle w:val="ConsPlusNormal"/>
            </w:pPr>
            <w:r>
              <w:t>Заведующий кафедрой.</w:t>
            </w:r>
          </w:p>
          <w:p w:rsidR="00CF1B8D" w:rsidRDefault="00CF1B8D">
            <w:pPr>
              <w:pStyle w:val="ConsPlusNormal"/>
            </w:pPr>
            <w:r>
              <w:t>Директор (руководитель) обособленного структурного подразделения</w:t>
            </w:r>
          </w:p>
        </w:tc>
        <w:tc>
          <w:tcPr>
            <w:tcW w:w="1757" w:type="dxa"/>
          </w:tcPr>
          <w:p w:rsidR="00CF1B8D" w:rsidRDefault="00CF1B8D">
            <w:pPr>
              <w:pStyle w:val="ConsPlusNormal"/>
              <w:jc w:val="center"/>
            </w:pPr>
            <w:r>
              <w:t>4,20</w:t>
            </w:r>
          </w:p>
        </w:tc>
      </w:tr>
      <w:tr w:rsidR="00CF1B8D">
        <w:tc>
          <w:tcPr>
            <w:tcW w:w="2098" w:type="dxa"/>
            <w:vMerge/>
            <w:tcBorders>
              <w:top w:val="nil"/>
            </w:tcBorders>
          </w:tcPr>
          <w:p w:rsidR="00CF1B8D" w:rsidRDefault="00CF1B8D">
            <w:pPr>
              <w:pStyle w:val="ConsPlusNormal"/>
            </w:pPr>
          </w:p>
        </w:tc>
        <w:tc>
          <w:tcPr>
            <w:tcW w:w="1020" w:type="dxa"/>
          </w:tcPr>
          <w:p w:rsidR="00CF1B8D" w:rsidRDefault="00CF1B8D">
            <w:pPr>
              <w:pStyle w:val="ConsPlusNormal"/>
              <w:jc w:val="center"/>
            </w:pPr>
            <w:r>
              <w:t>6-й КУ</w:t>
            </w:r>
          </w:p>
        </w:tc>
        <w:tc>
          <w:tcPr>
            <w:tcW w:w="4139" w:type="dxa"/>
          </w:tcPr>
          <w:p w:rsidR="00CF1B8D" w:rsidRDefault="00CF1B8D">
            <w:pPr>
              <w:pStyle w:val="ConsPlusNormal"/>
            </w:pPr>
            <w:r>
              <w:t>Декан факультета.</w:t>
            </w:r>
          </w:p>
          <w:p w:rsidR="00CF1B8D" w:rsidRDefault="00CF1B8D">
            <w:pPr>
              <w:pStyle w:val="ConsPlusNormal"/>
            </w:pPr>
            <w:r>
              <w:t>Директор (руководитель): филиала, института, являющегося структурным подразделением образовательного учреждения</w:t>
            </w:r>
          </w:p>
        </w:tc>
        <w:tc>
          <w:tcPr>
            <w:tcW w:w="1757" w:type="dxa"/>
          </w:tcPr>
          <w:p w:rsidR="00CF1B8D" w:rsidRDefault="00CF1B8D">
            <w:pPr>
              <w:pStyle w:val="ConsPlusNormal"/>
              <w:jc w:val="center"/>
            </w:pPr>
            <w:r>
              <w:t>4,30</w:t>
            </w:r>
          </w:p>
        </w:tc>
      </w:tr>
      <w:tr w:rsidR="00CF1B8D">
        <w:tc>
          <w:tcPr>
            <w:tcW w:w="3118" w:type="dxa"/>
            <w:gridSpan w:val="2"/>
            <w:vMerge w:val="restart"/>
          </w:tcPr>
          <w:p w:rsidR="00CF1B8D" w:rsidRDefault="00CF1B8D">
            <w:pPr>
              <w:pStyle w:val="ConsPlusNormal"/>
            </w:pPr>
            <w:r>
              <w:lastRenderedPageBreak/>
              <w:t>Должности, не включенные в ПКГ</w:t>
            </w:r>
          </w:p>
        </w:tc>
        <w:tc>
          <w:tcPr>
            <w:tcW w:w="4139" w:type="dxa"/>
          </w:tcPr>
          <w:p w:rsidR="00CF1B8D" w:rsidRDefault="00CF1B8D">
            <w:pPr>
              <w:pStyle w:val="ConsPlusNormal"/>
            </w:pPr>
            <w:r>
              <w:t>Заместитель директора (руководителя): филиала, института, являющегося структурным подразделением образовательной организации</w:t>
            </w:r>
          </w:p>
        </w:tc>
        <w:tc>
          <w:tcPr>
            <w:tcW w:w="1757" w:type="dxa"/>
          </w:tcPr>
          <w:p w:rsidR="00CF1B8D" w:rsidRDefault="00CF1B8D">
            <w:pPr>
              <w:pStyle w:val="ConsPlusNormal"/>
              <w:jc w:val="center"/>
            </w:pPr>
            <w:r>
              <w:t>3,50</w:t>
            </w:r>
          </w:p>
        </w:tc>
      </w:tr>
      <w:tr w:rsidR="00CF1B8D">
        <w:tc>
          <w:tcPr>
            <w:tcW w:w="3118" w:type="dxa"/>
            <w:gridSpan w:val="2"/>
            <w:vMerge/>
          </w:tcPr>
          <w:p w:rsidR="00CF1B8D" w:rsidRDefault="00CF1B8D">
            <w:pPr>
              <w:pStyle w:val="ConsPlusNormal"/>
            </w:pPr>
          </w:p>
        </w:tc>
        <w:tc>
          <w:tcPr>
            <w:tcW w:w="4139" w:type="dxa"/>
          </w:tcPr>
          <w:p w:rsidR="00CF1B8D" w:rsidRDefault="00CF1B8D">
            <w:pPr>
              <w:pStyle w:val="ConsPlusNormal"/>
            </w:pPr>
            <w:r>
              <w:t>Заместитель декана</w:t>
            </w:r>
          </w:p>
        </w:tc>
        <w:tc>
          <w:tcPr>
            <w:tcW w:w="1757" w:type="dxa"/>
          </w:tcPr>
          <w:p w:rsidR="00CF1B8D" w:rsidRDefault="00CF1B8D">
            <w:pPr>
              <w:pStyle w:val="ConsPlusNormal"/>
              <w:jc w:val="center"/>
            </w:pPr>
            <w:r>
              <w:t>4,20</w:t>
            </w:r>
          </w:p>
        </w:tc>
      </w:tr>
    </w:tbl>
    <w:p w:rsidR="00CF1B8D" w:rsidRDefault="00CF1B8D">
      <w:pPr>
        <w:pStyle w:val="ConsPlusNormal"/>
      </w:pPr>
    </w:p>
    <w:p w:rsidR="00CF1B8D" w:rsidRDefault="00CF1B8D">
      <w:pPr>
        <w:pStyle w:val="ConsPlusTitle"/>
        <w:jc w:val="center"/>
        <w:outlineLvl w:val="2"/>
      </w:pPr>
      <w:bookmarkStart w:id="32" w:name="P1269"/>
      <w:bookmarkEnd w:id="32"/>
      <w:r>
        <w:t>3. Межуровневые коэффициенты по должностям работников сферы</w:t>
      </w:r>
    </w:p>
    <w:p w:rsidR="00CF1B8D" w:rsidRDefault="00CF1B8D">
      <w:pPr>
        <w:pStyle w:val="ConsPlusTitle"/>
        <w:jc w:val="center"/>
      </w:pPr>
      <w:r>
        <w:t>научных исследований и разработок</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020"/>
        <w:gridCol w:w="4479"/>
        <w:gridCol w:w="1757"/>
      </w:tblGrid>
      <w:tr w:rsidR="00CF1B8D">
        <w:tc>
          <w:tcPr>
            <w:tcW w:w="2777" w:type="dxa"/>
            <w:gridSpan w:val="2"/>
          </w:tcPr>
          <w:p w:rsidR="00CF1B8D" w:rsidRDefault="00CF1B8D">
            <w:pPr>
              <w:pStyle w:val="ConsPlusNormal"/>
              <w:jc w:val="center"/>
            </w:pPr>
            <w:r>
              <w:t>ПКГ, КУ, должности, не включенные в ПКГ</w:t>
            </w:r>
          </w:p>
        </w:tc>
        <w:tc>
          <w:tcPr>
            <w:tcW w:w="4479"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2777" w:type="dxa"/>
            <w:gridSpan w:val="2"/>
          </w:tcPr>
          <w:p w:rsidR="00CF1B8D" w:rsidRDefault="00CF1B8D">
            <w:pPr>
              <w:pStyle w:val="ConsPlusNormal"/>
              <w:jc w:val="center"/>
            </w:pPr>
            <w:r>
              <w:t>1</w:t>
            </w:r>
          </w:p>
        </w:tc>
        <w:tc>
          <w:tcPr>
            <w:tcW w:w="4479"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1757" w:type="dxa"/>
            <w:vMerge w:val="restart"/>
          </w:tcPr>
          <w:p w:rsidR="00CF1B8D" w:rsidRDefault="00CF1B8D">
            <w:pPr>
              <w:pStyle w:val="ConsPlusNormal"/>
            </w:pPr>
            <w:r>
              <w:t>ПКГ должностей научных работников и руководителей структурных подразделений</w:t>
            </w:r>
          </w:p>
        </w:tc>
        <w:tc>
          <w:tcPr>
            <w:tcW w:w="1020" w:type="dxa"/>
          </w:tcPr>
          <w:p w:rsidR="00CF1B8D" w:rsidRDefault="00CF1B8D">
            <w:pPr>
              <w:pStyle w:val="ConsPlusNormal"/>
              <w:jc w:val="center"/>
            </w:pPr>
            <w:r>
              <w:t>1-й КУ</w:t>
            </w:r>
          </w:p>
        </w:tc>
        <w:tc>
          <w:tcPr>
            <w:tcW w:w="4479" w:type="dxa"/>
          </w:tcPr>
          <w:p w:rsidR="00CF1B8D" w:rsidRDefault="00CF1B8D">
            <w:pPr>
              <w:pStyle w:val="ConsPlusNormal"/>
            </w:pPr>
            <w:r>
              <w:t>Государственный эксперт по интеллектуальной собственности, государственный эксперт по интеллектуальной собственности II категории, младший научный сотрудник, научный сотрудник.</w:t>
            </w:r>
          </w:p>
          <w:p w:rsidR="00CF1B8D" w:rsidRDefault="00CF1B8D">
            <w:pPr>
              <w:pStyle w:val="ConsPlusNormal"/>
            </w:pPr>
            <w:r>
              <w:t>Заведующий (начальник): техническим архивом, чертежно-копировальным бюро, лабораторией (компьютерного, фото- и кинооборудования, оргтехники, средств связи)</w:t>
            </w:r>
          </w:p>
        </w:tc>
        <w:tc>
          <w:tcPr>
            <w:tcW w:w="1757" w:type="dxa"/>
          </w:tcPr>
          <w:p w:rsidR="00CF1B8D" w:rsidRDefault="00CF1B8D">
            <w:pPr>
              <w:pStyle w:val="ConsPlusNormal"/>
              <w:jc w:val="center"/>
            </w:pPr>
            <w:r>
              <w:t>2,90</w:t>
            </w:r>
          </w:p>
        </w:tc>
      </w:tr>
      <w:tr w:rsidR="00CF1B8D">
        <w:tc>
          <w:tcPr>
            <w:tcW w:w="1757"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4479" w:type="dxa"/>
          </w:tcPr>
          <w:p w:rsidR="00CF1B8D" w:rsidRDefault="00CF1B8D">
            <w:pPr>
              <w:pStyle w:val="ConsPlusNormal"/>
            </w:pPr>
            <w:r>
              <w:t>Государственный эксперт по интеллектуальной собственности I категории, старший научный сотрудник.</w:t>
            </w:r>
          </w:p>
          <w:p w:rsidR="00CF1B8D" w:rsidRDefault="00CF1B8D">
            <w:pPr>
              <w:pStyle w:val="ConsPlusNormal"/>
            </w:pPr>
            <w:r>
              <w:t>Заведующий (начальник): аспирантурой, отделом научно-технической информации, другим структурным подразделением &lt;1&gt;</w:t>
            </w:r>
          </w:p>
        </w:tc>
        <w:tc>
          <w:tcPr>
            <w:tcW w:w="1757" w:type="dxa"/>
          </w:tcPr>
          <w:p w:rsidR="00CF1B8D" w:rsidRDefault="00CF1B8D">
            <w:pPr>
              <w:pStyle w:val="ConsPlusNormal"/>
              <w:jc w:val="center"/>
            </w:pPr>
            <w:r>
              <w:t>3,00</w:t>
            </w:r>
          </w:p>
        </w:tc>
      </w:tr>
      <w:tr w:rsidR="00CF1B8D">
        <w:tc>
          <w:tcPr>
            <w:tcW w:w="1757"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4479" w:type="dxa"/>
          </w:tcPr>
          <w:p w:rsidR="00CF1B8D" w:rsidRDefault="00CF1B8D">
            <w:pPr>
              <w:pStyle w:val="ConsPlusNormal"/>
            </w:pPr>
            <w:r>
              <w:t>Ведущий государственный эксперт по интеллектуальной собственности, ведущий научный сотрудник.</w:t>
            </w:r>
          </w:p>
          <w:p w:rsidR="00CF1B8D" w:rsidRDefault="00CF1B8D">
            <w:pPr>
              <w:pStyle w:val="ConsPlusNormal"/>
            </w:pPr>
            <w:r>
              <w:t>Заведующий (начальник) научно-исследовательским сектором (лабораторией), входящим в состав научно-исследовательского отдела (лаборатории, отделения); начальник (руководитель бригады (группы)</w:t>
            </w:r>
          </w:p>
        </w:tc>
        <w:tc>
          <w:tcPr>
            <w:tcW w:w="1757" w:type="dxa"/>
          </w:tcPr>
          <w:p w:rsidR="00CF1B8D" w:rsidRDefault="00CF1B8D">
            <w:pPr>
              <w:pStyle w:val="ConsPlusNormal"/>
              <w:jc w:val="center"/>
            </w:pPr>
            <w:r>
              <w:t>3,25</w:t>
            </w:r>
          </w:p>
        </w:tc>
      </w:tr>
      <w:tr w:rsidR="00CF1B8D">
        <w:tc>
          <w:tcPr>
            <w:tcW w:w="1757" w:type="dxa"/>
            <w:vMerge/>
          </w:tcPr>
          <w:p w:rsidR="00CF1B8D" w:rsidRDefault="00CF1B8D">
            <w:pPr>
              <w:pStyle w:val="ConsPlusNormal"/>
            </w:pPr>
          </w:p>
        </w:tc>
        <w:tc>
          <w:tcPr>
            <w:tcW w:w="1020" w:type="dxa"/>
          </w:tcPr>
          <w:p w:rsidR="00CF1B8D" w:rsidRDefault="00CF1B8D">
            <w:pPr>
              <w:pStyle w:val="ConsPlusNormal"/>
              <w:jc w:val="center"/>
            </w:pPr>
            <w:r>
              <w:t>4-й КУ</w:t>
            </w:r>
          </w:p>
        </w:tc>
        <w:tc>
          <w:tcPr>
            <w:tcW w:w="4479" w:type="dxa"/>
          </w:tcPr>
          <w:p w:rsidR="00CF1B8D" w:rsidRDefault="00CF1B8D">
            <w:pPr>
              <w:pStyle w:val="ConsPlusNormal"/>
            </w:pPr>
            <w:r>
              <w:t>Главный государственный эксперт по интеллектуальной собственности, главный научный сотрудник.</w:t>
            </w:r>
          </w:p>
          <w:p w:rsidR="00CF1B8D" w:rsidRDefault="00CF1B8D">
            <w:pPr>
              <w:pStyle w:val="ConsPlusNormal"/>
            </w:pPr>
            <w:r>
              <w:t>Заведующий (начальник) научно-исследовательским (конструкторским), экспертным отделом (лабораторией, отделением, сектором); ученый секретарь</w:t>
            </w:r>
          </w:p>
        </w:tc>
        <w:tc>
          <w:tcPr>
            <w:tcW w:w="1757" w:type="dxa"/>
          </w:tcPr>
          <w:p w:rsidR="00CF1B8D" w:rsidRDefault="00CF1B8D">
            <w:pPr>
              <w:pStyle w:val="ConsPlusNormal"/>
              <w:jc w:val="center"/>
            </w:pPr>
            <w:r>
              <w:t>3,50</w:t>
            </w:r>
          </w:p>
        </w:tc>
      </w:tr>
      <w:tr w:rsidR="00CF1B8D">
        <w:tc>
          <w:tcPr>
            <w:tcW w:w="1757" w:type="dxa"/>
            <w:vMerge/>
          </w:tcPr>
          <w:p w:rsidR="00CF1B8D" w:rsidRDefault="00CF1B8D">
            <w:pPr>
              <w:pStyle w:val="ConsPlusNormal"/>
            </w:pPr>
          </w:p>
        </w:tc>
        <w:tc>
          <w:tcPr>
            <w:tcW w:w="1020" w:type="dxa"/>
          </w:tcPr>
          <w:p w:rsidR="00CF1B8D" w:rsidRDefault="00CF1B8D">
            <w:pPr>
              <w:pStyle w:val="ConsPlusNormal"/>
              <w:jc w:val="center"/>
            </w:pPr>
            <w:r>
              <w:t>5-й КУ</w:t>
            </w:r>
          </w:p>
        </w:tc>
        <w:tc>
          <w:tcPr>
            <w:tcW w:w="4479" w:type="dxa"/>
          </w:tcPr>
          <w:p w:rsidR="00CF1B8D" w:rsidRDefault="00CF1B8D">
            <w:pPr>
              <w:pStyle w:val="ConsPlusNormal"/>
            </w:pPr>
            <w:r>
              <w:t>Начальник (заведующий) обособленного подразделения</w:t>
            </w:r>
          </w:p>
        </w:tc>
        <w:tc>
          <w:tcPr>
            <w:tcW w:w="1757" w:type="dxa"/>
          </w:tcPr>
          <w:p w:rsidR="00CF1B8D" w:rsidRDefault="00CF1B8D">
            <w:pPr>
              <w:pStyle w:val="ConsPlusNormal"/>
              <w:jc w:val="center"/>
            </w:pPr>
            <w:r>
              <w:t>4,20</w:t>
            </w:r>
          </w:p>
        </w:tc>
      </w:tr>
      <w:tr w:rsidR="00CF1B8D">
        <w:tc>
          <w:tcPr>
            <w:tcW w:w="2777" w:type="dxa"/>
            <w:gridSpan w:val="2"/>
            <w:vMerge w:val="restart"/>
          </w:tcPr>
          <w:p w:rsidR="00CF1B8D" w:rsidRDefault="00CF1B8D">
            <w:pPr>
              <w:pStyle w:val="ConsPlusNormal"/>
            </w:pPr>
            <w:r>
              <w:lastRenderedPageBreak/>
              <w:t>Должности, не включенные в ПКГ</w:t>
            </w:r>
          </w:p>
        </w:tc>
        <w:tc>
          <w:tcPr>
            <w:tcW w:w="4479" w:type="dxa"/>
          </w:tcPr>
          <w:p w:rsidR="00CF1B8D" w:rsidRDefault="00CF1B8D">
            <w:pPr>
              <w:pStyle w:val="ConsPlusNormal"/>
            </w:pPr>
            <w:r>
              <w:t>Младший редактор</w:t>
            </w:r>
          </w:p>
        </w:tc>
        <w:tc>
          <w:tcPr>
            <w:tcW w:w="1757" w:type="dxa"/>
          </w:tcPr>
          <w:p w:rsidR="00CF1B8D" w:rsidRDefault="00CF1B8D">
            <w:pPr>
              <w:pStyle w:val="ConsPlusNormal"/>
              <w:jc w:val="center"/>
            </w:pPr>
            <w:r>
              <w:t>1,95</w:t>
            </w:r>
          </w:p>
        </w:tc>
      </w:tr>
      <w:tr w:rsidR="00CF1B8D">
        <w:tc>
          <w:tcPr>
            <w:tcW w:w="2777" w:type="dxa"/>
            <w:gridSpan w:val="2"/>
            <w:vMerge/>
          </w:tcPr>
          <w:p w:rsidR="00CF1B8D" w:rsidRDefault="00CF1B8D">
            <w:pPr>
              <w:pStyle w:val="ConsPlusNormal"/>
            </w:pPr>
          </w:p>
        </w:tc>
        <w:tc>
          <w:tcPr>
            <w:tcW w:w="4479" w:type="dxa"/>
          </w:tcPr>
          <w:p w:rsidR="00CF1B8D" w:rsidRDefault="00CF1B8D">
            <w:pPr>
              <w:pStyle w:val="ConsPlusNormal"/>
            </w:pPr>
            <w:r>
              <w:t>Научный редактор</w:t>
            </w:r>
          </w:p>
        </w:tc>
        <w:tc>
          <w:tcPr>
            <w:tcW w:w="1757" w:type="dxa"/>
          </w:tcPr>
          <w:p w:rsidR="00CF1B8D" w:rsidRDefault="00CF1B8D">
            <w:pPr>
              <w:pStyle w:val="ConsPlusNormal"/>
              <w:jc w:val="center"/>
            </w:pPr>
            <w:r>
              <w:t>2,50</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За исключением должностей руководителей структурных подразделений, отнесенных к 3 - 5 квалификационным уровням.</w:t>
      </w:r>
    </w:p>
    <w:p w:rsidR="00CF1B8D" w:rsidRDefault="00CF1B8D">
      <w:pPr>
        <w:pStyle w:val="ConsPlusNormal"/>
      </w:pPr>
    </w:p>
    <w:p w:rsidR="00CF1B8D" w:rsidRDefault="00CF1B8D">
      <w:pPr>
        <w:pStyle w:val="ConsPlusTitle"/>
        <w:jc w:val="center"/>
        <w:outlineLvl w:val="2"/>
      </w:pPr>
      <w:r>
        <w:t>4. Перечень должностей работников учреждений образования,</w:t>
      </w:r>
    </w:p>
    <w:p w:rsidR="00CF1B8D" w:rsidRDefault="00CF1B8D">
      <w:pPr>
        <w:pStyle w:val="ConsPlusTitle"/>
        <w:jc w:val="center"/>
      </w:pPr>
      <w:r>
        <w:t>относимых к основному персоналу, для определения размеров</w:t>
      </w:r>
    </w:p>
    <w:p w:rsidR="00CF1B8D" w:rsidRDefault="00CF1B8D">
      <w:pPr>
        <w:pStyle w:val="ConsPlusTitle"/>
        <w:jc w:val="center"/>
      </w:pPr>
      <w:r>
        <w:t>окладов руководителей учреждений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025"/>
        <w:gridCol w:w="4474"/>
      </w:tblGrid>
      <w:tr w:rsidR="00CF1B8D">
        <w:tc>
          <w:tcPr>
            <w:tcW w:w="567" w:type="dxa"/>
          </w:tcPr>
          <w:p w:rsidR="00CF1B8D" w:rsidRDefault="00CF1B8D">
            <w:pPr>
              <w:pStyle w:val="ConsPlusNormal"/>
              <w:jc w:val="center"/>
            </w:pPr>
            <w:r>
              <w:t>N п/п</w:t>
            </w:r>
          </w:p>
        </w:tc>
        <w:tc>
          <w:tcPr>
            <w:tcW w:w="4025" w:type="dxa"/>
          </w:tcPr>
          <w:p w:rsidR="00CF1B8D" w:rsidRDefault="00CF1B8D">
            <w:pPr>
              <w:pStyle w:val="ConsPlusNormal"/>
              <w:jc w:val="center"/>
            </w:pPr>
            <w:r>
              <w:t>Группы учреждений образования</w:t>
            </w:r>
          </w:p>
        </w:tc>
        <w:tc>
          <w:tcPr>
            <w:tcW w:w="4474" w:type="dxa"/>
          </w:tcPr>
          <w:p w:rsidR="00CF1B8D" w:rsidRDefault="00CF1B8D">
            <w:pPr>
              <w:pStyle w:val="ConsPlusNormal"/>
              <w:jc w:val="center"/>
            </w:pPr>
            <w:r>
              <w:t>Перечень должностей работников</w:t>
            </w:r>
          </w:p>
        </w:tc>
      </w:tr>
      <w:tr w:rsidR="00CF1B8D">
        <w:tc>
          <w:tcPr>
            <w:tcW w:w="567" w:type="dxa"/>
          </w:tcPr>
          <w:p w:rsidR="00CF1B8D" w:rsidRDefault="00CF1B8D">
            <w:pPr>
              <w:pStyle w:val="ConsPlusNormal"/>
              <w:jc w:val="center"/>
            </w:pPr>
            <w:r>
              <w:t>1</w:t>
            </w:r>
          </w:p>
        </w:tc>
        <w:tc>
          <w:tcPr>
            <w:tcW w:w="4025" w:type="dxa"/>
          </w:tcPr>
          <w:p w:rsidR="00CF1B8D" w:rsidRDefault="00CF1B8D">
            <w:pPr>
              <w:pStyle w:val="ConsPlusNormal"/>
              <w:jc w:val="center"/>
            </w:pPr>
            <w:r>
              <w:t>2</w:t>
            </w:r>
          </w:p>
        </w:tc>
        <w:tc>
          <w:tcPr>
            <w:tcW w:w="4474" w:type="dxa"/>
          </w:tcPr>
          <w:p w:rsidR="00CF1B8D" w:rsidRDefault="00CF1B8D">
            <w:pPr>
              <w:pStyle w:val="ConsPlusNormal"/>
              <w:jc w:val="center"/>
            </w:pPr>
            <w:r>
              <w:t>3</w:t>
            </w:r>
          </w:p>
        </w:tc>
      </w:tr>
      <w:tr w:rsidR="00CF1B8D">
        <w:tblPrEx>
          <w:tblBorders>
            <w:insideH w:val="nil"/>
          </w:tblBorders>
        </w:tblPrEx>
        <w:tc>
          <w:tcPr>
            <w:tcW w:w="567" w:type="dxa"/>
            <w:tcBorders>
              <w:bottom w:val="nil"/>
            </w:tcBorders>
          </w:tcPr>
          <w:p w:rsidR="00CF1B8D" w:rsidRDefault="00CF1B8D">
            <w:pPr>
              <w:pStyle w:val="ConsPlusNormal"/>
              <w:jc w:val="center"/>
            </w:pPr>
            <w:r>
              <w:t>1</w:t>
            </w:r>
          </w:p>
        </w:tc>
        <w:tc>
          <w:tcPr>
            <w:tcW w:w="4025" w:type="dxa"/>
            <w:tcBorders>
              <w:bottom w:val="nil"/>
            </w:tcBorders>
          </w:tcPr>
          <w:p w:rsidR="00CF1B8D" w:rsidRDefault="00CF1B8D">
            <w:pPr>
              <w:pStyle w:val="ConsPlusNormal"/>
            </w:pPr>
            <w:r>
              <w:t>Дошкольные образовательные организации; общеобразовательные организации</w:t>
            </w:r>
          </w:p>
        </w:tc>
        <w:tc>
          <w:tcPr>
            <w:tcW w:w="4474" w:type="dxa"/>
            <w:tcBorders>
              <w:bottom w:val="nil"/>
            </w:tcBorders>
          </w:tcPr>
          <w:p w:rsidR="00CF1B8D" w:rsidRDefault="00CF1B8D">
            <w:pPr>
              <w:pStyle w:val="ConsPlusNormal"/>
            </w:pPr>
            <w:r>
              <w:t>Воспитатель (включая старшего); учитель; преподаватель; учитель-логопед; учитель-дефектолог; преподаватель-организатор основ безопасности жизнедеятельности</w:t>
            </w:r>
          </w:p>
        </w:tc>
      </w:tr>
      <w:tr w:rsidR="00CF1B8D">
        <w:tblPrEx>
          <w:tblBorders>
            <w:insideH w:val="nil"/>
          </w:tblBorders>
        </w:tblPrEx>
        <w:tc>
          <w:tcPr>
            <w:tcW w:w="9066" w:type="dxa"/>
            <w:gridSpan w:val="3"/>
            <w:tcBorders>
              <w:top w:val="nil"/>
            </w:tcBorders>
          </w:tcPr>
          <w:p w:rsidR="00CF1B8D" w:rsidRDefault="00CF1B8D">
            <w:pPr>
              <w:pStyle w:val="ConsPlusNormal"/>
              <w:jc w:val="both"/>
            </w:pPr>
            <w:r>
              <w:t xml:space="preserve">(в ред. </w:t>
            </w:r>
            <w:hyperlink r:id="rId146">
              <w:r>
                <w:rPr>
                  <w:color w:val="0000FF"/>
                </w:rPr>
                <w:t>Постановления</w:t>
              </w:r>
            </w:hyperlink>
            <w:r>
              <w:t xml:space="preserve"> Правительства Ленинградской области от 20.06.2023 N 405)</w:t>
            </w:r>
          </w:p>
        </w:tc>
      </w:tr>
      <w:tr w:rsidR="00CF1B8D">
        <w:tc>
          <w:tcPr>
            <w:tcW w:w="567" w:type="dxa"/>
          </w:tcPr>
          <w:p w:rsidR="00CF1B8D" w:rsidRDefault="00CF1B8D">
            <w:pPr>
              <w:pStyle w:val="ConsPlusNormal"/>
            </w:pPr>
          </w:p>
        </w:tc>
        <w:tc>
          <w:tcPr>
            <w:tcW w:w="4025" w:type="dxa"/>
          </w:tcPr>
          <w:p w:rsidR="00CF1B8D" w:rsidRDefault="00CF1B8D">
            <w:pPr>
              <w:pStyle w:val="ConsPlusNormal"/>
            </w:pPr>
            <w:r>
              <w:t>образовательные организации для детей, нуждающихся в психолого-педагогической и медико-социальной помощи; специальные учебно-воспитательные учреждения закрытого типа; оздоровительные образовательные учреждения санаторного типа для детей, нуждающихся в длительном лечении</w:t>
            </w:r>
          </w:p>
        </w:tc>
        <w:tc>
          <w:tcPr>
            <w:tcW w:w="4474" w:type="dxa"/>
          </w:tcPr>
          <w:p w:rsidR="00CF1B8D" w:rsidRDefault="00CF1B8D">
            <w:pPr>
              <w:pStyle w:val="ConsPlusNormal"/>
            </w:pPr>
            <w:r>
              <w:t>педагог дополнительного образования (включая старшего); педагог-организатор; социальный педагог; инструктор по физкультуре; инструктор по труду; педагог-психолог; руководитель физического воспитания; музыкальный руководитель, старший вожатый</w:t>
            </w:r>
          </w:p>
        </w:tc>
      </w:tr>
      <w:tr w:rsidR="00CF1B8D">
        <w:tblPrEx>
          <w:tblBorders>
            <w:insideH w:val="nil"/>
          </w:tblBorders>
        </w:tblPrEx>
        <w:tc>
          <w:tcPr>
            <w:tcW w:w="567" w:type="dxa"/>
            <w:tcBorders>
              <w:bottom w:val="nil"/>
            </w:tcBorders>
          </w:tcPr>
          <w:p w:rsidR="00CF1B8D" w:rsidRDefault="00CF1B8D">
            <w:pPr>
              <w:pStyle w:val="ConsPlusNormal"/>
              <w:jc w:val="center"/>
            </w:pPr>
            <w:r>
              <w:t>2</w:t>
            </w:r>
          </w:p>
        </w:tc>
        <w:tc>
          <w:tcPr>
            <w:tcW w:w="4025" w:type="dxa"/>
            <w:tcBorders>
              <w:bottom w:val="nil"/>
            </w:tcBorders>
          </w:tcPr>
          <w:p w:rsidR="00CF1B8D" w:rsidRDefault="00CF1B8D">
            <w:pPr>
              <w:pStyle w:val="ConsPlusNormal"/>
            </w:pPr>
            <w:r>
              <w:t>Профессиональные образовательные организации</w:t>
            </w:r>
          </w:p>
        </w:tc>
        <w:tc>
          <w:tcPr>
            <w:tcW w:w="4474" w:type="dxa"/>
            <w:tcBorders>
              <w:bottom w:val="nil"/>
            </w:tcBorders>
          </w:tcPr>
          <w:p w:rsidR="00CF1B8D" w:rsidRDefault="00CF1B8D">
            <w:pPr>
              <w:pStyle w:val="ConsPlusNormal"/>
            </w:pPr>
            <w:r>
              <w:t>Педагог дополнительного образования (включая старшего); педагог-организатор; социальный педагог; методист (включая старшего); педагог-психолог; мастер производственного обучения; преподаватель; руководитель физического воспитания; преподаватель-организатор основ безопасности жизнедеятельности, воспитатель (включая старшего), концертмейстер; советник директора по воспитанию и взаимодействию с детскими общественными объединениями</w:t>
            </w:r>
          </w:p>
        </w:tc>
      </w:tr>
      <w:tr w:rsidR="00CF1B8D">
        <w:tblPrEx>
          <w:tblBorders>
            <w:insideH w:val="nil"/>
          </w:tblBorders>
        </w:tblPrEx>
        <w:tc>
          <w:tcPr>
            <w:tcW w:w="9066" w:type="dxa"/>
            <w:gridSpan w:val="3"/>
            <w:tcBorders>
              <w:top w:val="nil"/>
            </w:tcBorders>
          </w:tcPr>
          <w:p w:rsidR="00CF1B8D" w:rsidRDefault="00CF1B8D">
            <w:pPr>
              <w:pStyle w:val="ConsPlusNormal"/>
              <w:jc w:val="both"/>
            </w:pPr>
            <w:r>
              <w:t xml:space="preserve">(в ред. </w:t>
            </w:r>
            <w:hyperlink r:id="rId147">
              <w:r>
                <w:rPr>
                  <w:color w:val="0000FF"/>
                </w:rPr>
                <w:t>Постановления</w:t>
              </w:r>
            </w:hyperlink>
            <w:r>
              <w:t xml:space="preserve"> Правительства Ленинградской области от 12.03.2024 N 164)</w:t>
            </w:r>
          </w:p>
        </w:tc>
      </w:tr>
      <w:tr w:rsidR="00CF1B8D">
        <w:tc>
          <w:tcPr>
            <w:tcW w:w="567" w:type="dxa"/>
          </w:tcPr>
          <w:p w:rsidR="00CF1B8D" w:rsidRDefault="00CF1B8D">
            <w:pPr>
              <w:pStyle w:val="ConsPlusNormal"/>
              <w:jc w:val="center"/>
            </w:pPr>
            <w:r>
              <w:t>3</w:t>
            </w:r>
          </w:p>
        </w:tc>
        <w:tc>
          <w:tcPr>
            <w:tcW w:w="4025" w:type="dxa"/>
          </w:tcPr>
          <w:p w:rsidR="00CF1B8D" w:rsidRDefault="00CF1B8D">
            <w:pPr>
              <w:pStyle w:val="ConsPlusNormal"/>
            </w:pPr>
            <w:r>
              <w:t>Организации дополнительного образования</w:t>
            </w:r>
          </w:p>
        </w:tc>
        <w:tc>
          <w:tcPr>
            <w:tcW w:w="4474" w:type="dxa"/>
          </w:tcPr>
          <w:p w:rsidR="00CF1B8D" w:rsidRDefault="00CF1B8D">
            <w:pPr>
              <w:pStyle w:val="ConsPlusNormal"/>
            </w:pPr>
            <w:r>
              <w:t>Педагог дополнительного образования (включая старшего); инструктор-методист (включая старшего); концертмейстер; методист (включая старшего); педагог-</w:t>
            </w:r>
            <w:r>
              <w:lastRenderedPageBreak/>
              <w:t>организатор; педагог-психолог; преподаватель; социальный педагог; тренер-преподаватель (включая старшего); воспитатель, старший вожатый</w:t>
            </w:r>
          </w:p>
        </w:tc>
      </w:tr>
      <w:tr w:rsidR="00CF1B8D">
        <w:tc>
          <w:tcPr>
            <w:tcW w:w="567" w:type="dxa"/>
          </w:tcPr>
          <w:p w:rsidR="00CF1B8D" w:rsidRDefault="00CF1B8D">
            <w:pPr>
              <w:pStyle w:val="ConsPlusNormal"/>
              <w:jc w:val="center"/>
            </w:pPr>
            <w:r>
              <w:lastRenderedPageBreak/>
              <w:t>4</w:t>
            </w:r>
          </w:p>
        </w:tc>
        <w:tc>
          <w:tcPr>
            <w:tcW w:w="4025" w:type="dxa"/>
          </w:tcPr>
          <w:p w:rsidR="00CF1B8D" w:rsidRDefault="00CF1B8D">
            <w:pPr>
              <w:pStyle w:val="ConsPlusNormal"/>
            </w:pPr>
            <w:r>
              <w:t>Образовательные организации высшего образования; организации дополнительного профессионального образования</w:t>
            </w:r>
          </w:p>
        </w:tc>
        <w:tc>
          <w:tcPr>
            <w:tcW w:w="4474" w:type="dxa"/>
          </w:tcPr>
          <w:p w:rsidR="00CF1B8D" w:rsidRDefault="00CF1B8D">
            <w:pPr>
              <w:pStyle w:val="ConsPlusNormal"/>
            </w:pPr>
            <w:r>
              <w:t>Доцент, преподаватель, методист (включая старшего), ассистент, заведующий лабораторией; старший преподаватель; доцент; профессор; заведующий кафедрой; заведующий центром; заведующий отделом; специалист по учебно-методической работе</w:t>
            </w:r>
          </w:p>
        </w:tc>
      </w:tr>
      <w:tr w:rsidR="00CF1B8D">
        <w:tblPrEx>
          <w:tblBorders>
            <w:insideH w:val="nil"/>
          </w:tblBorders>
        </w:tblPrEx>
        <w:tc>
          <w:tcPr>
            <w:tcW w:w="567" w:type="dxa"/>
            <w:tcBorders>
              <w:bottom w:val="nil"/>
            </w:tcBorders>
          </w:tcPr>
          <w:p w:rsidR="00CF1B8D" w:rsidRDefault="00CF1B8D">
            <w:pPr>
              <w:pStyle w:val="ConsPlusNormal"/>
              <w:jc w:val="center"/>
            </w:pPr>
            <w:r>
              <w:t>5</w:t>
            </w:r>
          </w:p>
        </w:tc>
        <w:tc>
          <w:tcPr>
            <w:tcW w:w="4025" w:type="dxa"/>
            <w:tcBorders>
              <w:bottom w:val="nil"/>
            </w:tcBorders>
          </w:tcPr>
          <w:p w:rsidR="00CF1B8D" w:rsidRDefault="00CF1B8D">
            <w:pPr>
              <w:pStyle w:val="ConsPlusNormal"/>
            </w:pPr>
            <w:r>
              <w:t>Нетиповые профессиональные образовательные организации</w:t>
            </w:r>
          </w:p>
        </w:tc>
        <w:tc>
          <w:tcPr>
            <w:tcW w:w="4474" w:type="dxa"/>
            <w:tcBorders>
              <w:bottom w:val="nil"/>
            </w:tcBorders>
          </w:tcPr>
          <w:p w:rsidR="00CF1B8D" w:rsidRDefault="00CF1B8D">
            <w:pPr>
              <w:pStyle w:val="ConsPlusNormal"/>
            </w:pPr>
            <w:r>
              <w:t>Воспитатель (включая старшего); педагог дополнительного образования (включая старшего); педагог-организатор; социальный педагог; методист (включая старшего); педагог-психолог; мастер производственного обучения; преподаватель; учитель-дефектолог</w:t>
            </w:r>
          </w:p>
        </w:tc>
      </w:tr>
      <w:tr w:rsidR="00CF1B8D">
        <w:tblPrEx>
          <w:tblBorders>
            <w:insideH w:val="nil"/>
          </w:tblBorders>
        </w:tblPrEx>
        <w:tc>
          <w:tcPr>
            <w:tcW w:w="9066" w:type="dxa"/>
            <w:gridSpan w:val="3"/>
            <w:tcBorders>
              <w:top w:val="nil"/>
            </w:tcBorders>
          </w:tcPr>
          <w:p w:rsidR="00CF1B8D" w:rsidRDefault="00CF1B8D">
            <w:pPr>
              <w:pStyle w:val="ConsPlusNormal"/>
              <w:jc w:val="both"/>
            </w:pPr>
            <w:r>
              <w:t xml:space="preserve">(п. 5 в ред. </w:t>
            </w:r>
            <w:hyperlink r:id="rId148">
              <w:r>
                <w:rPr>
                  <w:color w:val="0000FF"/>
                </w:rPr>
                <w:t>Постановления</w:t>
              </w:r>
            </w:hyperlink>
            <w:r>
              <w:t xml:space="preserve"> Правительства Ленинградской области от 22.03.2021 N 157)</w:t>
            </w:r>
          </w:p>
        </w:tc>
      </w:tr>
      <w:tr w:rsidR="00CF1B8D">
        <w:tblPrEx>
          <w:tblBorders>
            <w:insideH w:val="nil"/>
          </w:tblBorders>
        </w:tblPrEx>
        <w:tc>
          <w:tcPr>
            <w:tcW w:w="567" w:type="dxa"/>
            <w:tcBorders>
              <w:bottom w:val="nil"/>
            </w:tcBorders>
          </w:tcPr>
          <w:p w:rsidR="00CF1B8D" w:rsidRDefault="00CF1B8D">
            <w:pPr>
              <w:pStyle w:val="ConsPlusNormal"/>
              <w:jc w:val="center"/>
            </w:pPr>
            <w:r>
              <w:t>6</w:t>
            </w:r>
          </w:p>
        </w:tc>
        <w:tc>
          <w:tcPr>
            <w:tcW w:w="4025" w:type="dxa"/>
            <w:tcBorders>
              <w:bottom w:val="nil"/>
            </w:tcBorders>
          </w:tcPr>
          <w:p w:rsidR="00CF1B8D" w:rsidRDefault="00CF1B8D">
            <w:pPr>
              <w:pStyle w:val="ConsPlusNormal"/>
            </w:pPr>
            <w:r>
              <w:t>Иные учреждения образования</w:t>
            </w:r>
          </w:p>
        </w:tc>
        <w:tc>
          <w:tcPr>
            <w:tcW w:w="4474" w:type="dxa"/>
            <w:tcBorders>
              <w:bottom w:val="nil"/>
            </w:tcBorders>
          </w:tcPr>
          <w:p w:rsidR="00CF1B8D" w:rsidRDefault="00CF1B8D">
            <w:pPr>
              <w:pStyle w:val="ConsPlusNormal"/>
            </w:pPr>
            <w:r>
              <w:t>Методист (включая старшего); тьютор; специалист; заведующий отделом; социальный педагог; учитель-дефектолог; учитель-логопед; педагог-психолог; программист; юрисконсульт; инженер</w:t>
            </w:r>
          </w:p>
        </w:tc>
      </w:tr>
      <w:tr w:rsidR="00CF1B8D">
        <w:tblPrEx>
          <w:tblBorders>
            <w:insideH w:val="nil"/>
          </w:tblBorders>
        </w:tblPrEx>
        <w:tc>
          <w:tcPr>
            <w:tcW w:w="9066" w:type="dxa"/>
            <w:gridSpan w:val="3"/>
            <w:tcBorders>
              <w:top w:val="nil"/>
            </w:tcBorders>
          </w:tcPr>
          <w:p w:rsidR="00CF1B8D" w:rsidRDefault="00CF1B8D">
            <w:pPr>
              <w:pStyle w:val="ConsPlusNormal"/>
              <w:jc w:val="both"/>
            </w:pPr>
            <w:r>
              <w:t xml:space="preserve">(п. 6 введен </w:t>
            </w:r>
            <w:hyperlink r:id="rId149">
              <w:r>
                <w:rPr>
                  <w:color w:val="0000FF"/>
                </w:rPr>
                <w:t>Постановлением</w:t>
              </w:r>
            </w:hyperlink>
            <w:r>
              <w:t xml:space="preserve"> Правительства Ленинградской области от 22.03.2021 N 157)</w:t>
            </w:r>
          </w:p>
        </w:tc>
      </w:tr>
    </w:tbl>
    <w:p w:rsidR="00CF1B8D" w:rsidRDefault="00CF1B8D">
      <w:pPr>
        <w:pStyle w:val="ConsPlusNormal"/>
      </w:pPr>
    </w:p>
    <w:p w:rsidR="00CF1B8D" w:rsidRDefault="00CF1B8D">
      <w:pPr>
        <w:pStyle w:val="ConsPlusTitle"/>
        <w:jc w:val="center"/>
        <w:outlineLvl w:val="2"/>
      </w:pPr>
      <w:r>
        <w:t>5. Порядок отнесения учреждений образования к группе</w:t>
      </w:r>
    </w:p>
    <w:p w:rsidR="00CF1B8D" w:rsidRDefault="00CF1B8D">
      <w:pPr>
        <w:pStyle w:val="ConsPlusTitle"/>
        <w:jc w:val="center"/>
      </w:pPr>
      <w:r>
        <w:t>по оплате труда руководителей</w:t>
      </w:r>
    </w:p>
    <w:p w:rsidR="00CF1B8D" w:rsidRDefault="00CF1B8D">
      <w:pPr>
        <w:pStyle w:val="ConsPlusNormal"/>
      </w:pPr>
    </w:p>
    <w:p w:rsidR="00CF1B8D" w:rsidRDefault="00CF1B8D">
      <w:pPr>
        <w:pStyle w:val="ConsPlusTitle"/>
        <w:jc w:val="center"/>
        <w:outlineLvl w:val="3"/>
      </w:pPr>
      <w:r>
        <w:t>5.1. Группа по оплате труда руководителей в зависимости</w:t>
      </w:r>
    </w:p>
    <w:p w:rsidR="00CF1B8D" w:rsidRDefault="00CF1B8D">
      <w:pPr>
        <w:pStyle w:val="ConsPlusTitle"/>
        <w:jc w:val="center"/>
      </w:pPr>
      <w:r>
        <w:t>от суммы баллов по объемным показателям</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535"/>
        <w:gridCol w:w="2154"/>
        <w:gridCol w:w="1700"/>
      </w:tblGrid>
      <w:tr w:rsidR="00CF1B8D">
        <w:tc>
          <w:tcPr>
            <w:tcW w:w="680" w:type="dxa"/>
          </w:tcPr>
          <w:p w:rsidR="00CF1B8D" w:rsidRDefault="00CF1B8D">
            <w:pPr>
              <w:pStyle w:val="ConsPlusNormal"/>
              <w:jc w:val="center"/>
            </w:pPr>
            <w:r>
              <w:t>N п/п</w:t>
            </w:r>
          </w:p>
        </w:tc>
        <w:tc>
          <w:tcPr>
            <w:tcW w:w="4535" w:type="dxa"/>
          </w:tcPr>
          <w:p w:rsidR="00CF1B8D" w:rsidRDefault="00CF1B8D">
            <w:pPr>
              <w:pStyle w:val="ConsPlusNormal"/>
              <w:jc w:val="center"/>
            </w:pPr>
            <w:r>
              <w:t>Тип учреждения</w:t>
            </w:r>
          </w:p>
        </w:tc>
        <w:tc>
          <w:tcPr>
            <w:tcW w:w="2154" w:type="dxa"/>
          </w:tcPr>
          <w:p w:rsidR="00CF1B8D" w:rsidRDefault="00CF1B8D">
            <w:pPr>
              <w:pStyle w:val="ConsPlusNormal"/>
              <w:jc w:val="center"/>
            </w:pPr>
            <w:r>
              <w:t>Сумма баллов по объемным показателям</w:t>
            </w:r>
          </w:p>
        </w:tc>
        <w:tc>
          <w:tcPr>
            <w:tcW w:w="1700" w:type="dxa"/>
          </w:tcPr>
          <w:p w:rsidR="00CF1B8D" w:rsidRDefault="00CF1B8D">
            <w:pPr>
              <w:pStyle w:val="ConsPlusNormal"/>
              <w:jc w:val="center"/>
            </w:pPr>
            <w:r>
              <w:t>Группа по оплате труда</w:t>
            </w:r>
          </w:p>
        </w:tc>
      </w:tr>
      <w:tr w:rsidR="00CF1B8D">
        <w:tc>
          <w:tcPr>
            <w:tcW w:w="680" w:type="dxa"/>
          </w:tcPr>
          <w:p w:rsidR="00CF1B8D" w:rsidRDefault="00CF1B8D">
            <w:pPr>
              <w:pStyle w:val="ConsPlusNormal"/>
              <w:jc w:val="center"/>
            </w:pPr>
            <w:r>
              <w:t>1</w:t>
            </w:r>
          </w:p>
        </w:tc>
        <w:tc>
          <w:tcPr>
            <w:tcW w:w="4535" w:type="dxa"/>
          </w:tcPr>
          <w:p w:rsidR="00CF1B8D" w:rsidRDefault="00CF1B8D">
            <w:pPr>
              <w:pStyle w:val="ConsPlusNormal"/>
              <w:jc w:val="center"/>
            </w:pPr>
            <w:r>
              <w:t>2</w:t>
            </w:r>
          </w:p>
        </w:tc>
        <w:tc>
          <w:tcPr>
            <w:tcW w:w="2154" w:type="dxa"/>
          </w:tcPr>
          <w:p w:rsidR="00CF1B8D" w:rsidRDefault="00CF1B8D">
            <w:pPr>
              <w:pStyle w:val="ConsPlusNormal"/>
              <w:jc w:val="center"/>
            </w:pPr>
            <w:r>
              <w:t>3</w:t>
            </w:r>
          </w:p>
        </w:tc>
        <w:tc>
          <w:tcPr>
            <w:tcW w:w="1700" w:type="dxa"/>
          </w:tcPr>
          <w:p w:rsidR="00CF1B8D" w:rsidRDefault="00CF1B8D">
            <w:pPr>
              <w:pStyle w:val="ConsPlusNormal"/>
              <w:jc w:val="center"/>
            </w:pPr>
            <w:r>
              <w:t>4</w:t>
            </w:r>
          </w:p>
        </w:tc>
      </w:tr>
      <w:tr w:rsidR="00CF1B8D">
        <w:tc>
          <w:tcPr>
            <w:tcW w:w="680" w:type="dxa"/>
            <w:vMerge w:val="restart"/>
          </w:tcPr>
          <w:p w:rsidR="00CF1B8D" w:rsidRDefault="00CF1B8D">
            <w:pPr>
              <w:pStyle w:val="ConsPlusNormal"/>
              <w:jc w:val="center"/>
            </w:pPr>
            <w:r>
              <w:t>1</w:t>
            </w:r>
          </w:p>
        </w:tc>
        <w:tc>
          <w:tcPr>
            <w:tcW w:w="4535" w:type="dxa"/>
            <w:vMerge w:val="restart"/>
          </w:tcPr>
          <w:p w:rsidR="00CF1B8D" w:rsidRDefault="00CF1B8D">
            <w:pPr>
              <w:pStyle w:val="ConsPlusNormal"/>
            </w:pPr>
            <w:r>
              <w:t>Организации высшего и дополнительного профессионального образования</w:t>
            </w:r>
          </w:p>
        </w:tc>
        <w:tc>
          <w:tcPr>
            <w:tcW w:w="2154" w:type="dxa"/>
          </w:tcPr>
          <w:p w:rsidR="00CF1B8D" w:rsidRDefault="00CF1B8D">
            <w:pPr>
              <w:pStyle w:val="ConsPlusNormal"/>
              <w:jc w:val="center"/>
            </w:pPr>
            <w:r>
              <w:t>более 1000</w:t>
            </w:r>
          </w:p>
        </w:tc>
        <w:tc>
          <w:tcPr>
            <w:tcW w:w="1700" w:type="dxa"/>
          </w:tcPr>
          <w:p w:rsidR="00CF1B8D" w:rsidRDefault="00CF1B8D">
            <w:pPr>
              <w:pStyle w:val="ConsPlusNormal"/>
              <w:jc w:val="center"/>
            </w:pPr>
            <w:r>
              <w:t>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500 до 1000 &lt;1&gt;</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до 500</w:t>
            </w:r>
          </w:p>
        </w:tc>
        <w:tc>
          <w:tcPr>
            <w:tcW w:w="1700" w:type="dxa"/>
          </w:tcPr>
          <w:p w:rsidR="00CF1B8D" w:rsidRDefault="00CF1B8D">
            <w:pPr>
              <w:pStyle w:val="ConsPlusNormal"/>
              <w:jc w:val="center"/>
            </w:pPr>
            <w:r>
              <w:t>III</w:t>
            </w:r>
          </w:p>
        </w:tc>
      </w:tr>
      <w:tr w:rsidR="00CF1B8D">
        <w:tc>
          <w:tcPr>
            <w:tcW w:w="680" w:type="dxa"/>
            <w:vMerge w:val="restart"/>
          </w:tcPr>
          <w:p w:rsidR="00CF1B8D" w:rsidRDefault="00CF1B8D">
            <w:pPr>
              <w:pStyle w:val="ConsPlusNormal"/>
              <w:jc w:val="center"/>
            </w:pPr>
            <w:r>
              <w:t>2</w:t>
            </w:r>
          </w:p>
        </w:tc>
        <w:tc>
          <w:tcPr>
            <w:tcW w:w="4535" w:type="dxa"/>
            <w:vMerge w:val="restart"/>
          </w:tcPr>
          <w:p w:rsidR="00CF1B8D" w:rsidRDefault="00CF1B8D">
            <w:pPr>
              <w:pStyle w:val="ConsPlusNormal"/>
            </w:pPr>
            <w:r>
              <w:t>Профессиональные образовательные организации - педагогические колледжи</w:t>
            </w:r>
          </w:p>
        </w:tc>
        <w:tc>
          <w:tcPr>
            <w:tcW w:w="2154" w:type="dxa"/>
          </w:tcPr>
          <w:p w:rsidR="00CF1B8D" w:rsidRDefault="00CF1B8D">
            <w:pPr>
              <w:pStyle w:val="ConsPlusNormal"/>
              <w:jc w:val="center"/>
            </w:pPr>
            <w:r>
              <w:t>более 450</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350 до 450</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250 до 350</w:t>
            </w:r>
          </w:p>
        </w:tc>
        <w:tc>
          <w:tcPr>
            <w:tcW w:w="1700" w:type="dxa"/>
          </w:tcPr>
          <w:p w:rsidR="00CF1B8D" w:rsidRDefault="00CF1B8D">
            <w:pPr>
              <w:pStyle w:val="ConsPlusNormal"/>
              <w:jc w:val="center"/>
            </w:pPr>
            <w:r>
              <w:t>IV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150 до 250</w:t>
            </w:r>
          </w:p>
        </w:tc>
        <w:tc>
          <w:tcPr>
            <w:tcW w:w="1700" w:type="dxa"/>
          </w:tcPr>
          <w:p w:rsidR="00CF1B8D" w:rsidRDefault="00CF1B8D">
            <w:pPr>
              <w:pStyle w:val="ConsPlusNormal"/>
              <w:jc w:val="center"/>
            </w:pPr>
            <w:r>
              <w:t>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менее 150</w:t>
            </w:r>
          </w:p>
        </w:tc>
        <w:tc>
          <w:tcPr>
            <w:tcW w:w="1700" w:type="dxa"/>
          </w:tcPr>
          <w:p w:rsidR="00CF1B8D" w:rsidRDefault="00CF1B8D">
            <w:pPr>
              <w:pStyle w:val="ConsPlusNormal"/>
              <w:jc w:val="center"/>
            </w:pPr>
            <w:r>
              <w:t>VI</w:t>
            </w:r>
          </w:p>
        </w:tc>
      </w:tr>
      <w:tr w:rsidR="00CF1B8D">
        <w:tc>
          <w:tcPr>
            <w:tcW w:w="680" w:type="dxa"/>
            <w:vMerge w:val="restart"/>
          </w:tcPr>
          <w:p w:rsidR="00CF1B8D" w:rsidRDefault="00CF1B8D">
            <w:pPr>
              <w:pStyle w:val="ConsPlusNormal"/>
              <w:jc w:val="center"/>
            </w:pPr>
            <w:r>
              <w:lastRenderedPageBreak/>
              <w:t>3</w:t>
            </w:r>
          </w:p>
        </w:tc>
        <w:tc>
          <w:tcPr>
            <w:tcW w:w="4535" w:type="dxa"/>
            <w:vMerge w:val="restart"/>
          </w:tcPr>
          <w:p w:rsidR="00CF1B8D" w:rsidRDefault="00CF1B8D">
            <w:pPr>
              <w:pStyle w:val="ConsPlusNormal"/>
            </w:pPr>
            <w:r>
              <w:t>Профессиональные образовательные организации (кроме указанных в пункте 2)</w:t>
            </w:r>
          </w:p>
        </w:tc>
        <w:tc>
          <w:tcPr>
            <w:tcW w:w="2154" w:type="dxa"/>
          </w:tcPr>
          <w:p w:rsidR="00CF1B8D" w:rsidRDefault="00CF1B8D">
            <w:pPr>
              <w:pStyle w:val="ConsPlusNormal"/>
              <w:jc w:val="center"/>
            </w:pPr>
            <w:r>
              <w:t>более 700</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500 до 700</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350 до 500</w:t>
            </w:r>
          </w:p>
        </w:tc>
        <w:tc>
          <w:tcPr>
            <w:tcW w:w="1700" w:type="dxa"/>
          </w:tcPr>
          <w:p w:rsidR="00CF1B8D" w:rsidRDefault="00CF1B8D">
            <w:pPr>
              <w:pStyle w:val="ConsPlusNormal"/>
              <w:jc w:val="center"/>
            </w:pPr>
            <w:r>
              <w:t>IV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200 до 350</w:t>
            </w:r>
          </w:p>
        </w:tc>
        <w:tc>
          <w:tcPr>
            <w:tcW w:w="1700" w:type="dxa"/>
          </w:tcPr>
          <w:p w:rsidR="00CF1B8D" w:rsidRDefault="00CF1B8D">
            <w:pPr>
              <w:pStyle w:val="ConsPlusNormal"/>
              <w:jc w:val="center"/>
            </w:pPr>
            <w:r>
              <w:t>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менее 200</w:t>
            </w:r>
          </w:p>
        </w:tc>
        <w:tc>
          <w:tcPr>
            <w:tcW w:w="1700" w:type="dxa"/>
          </w:tcPr>
          <w:p w:rsidR="00CF1B8D" w:rsidRDefault="00CF1B8D">
            <w:pPr>
              <w:pStyle w:val="ConsPlusNormal"/>
              <w:jc w:val="center"/>
            </w:pPr>
            <w:r>
              <w:t>VI</w:t>
            </w:r>
          </w:p>
        </w:tc>
      </w:tr>
      <w:tr w:rsidR="00CF1B8D">
        <w:tc>
          <w:tcPr>
            <w:tcW w:w="680" w:type="dxa"/>
            <w:vMerge w:val="restart"/>
          </w:tcPr>
          <w:p w:rsidR="00CF1B8D" w:rsidRDefault="00CF1B8D">
            <w:pPr>
              <w:pStyle w:val="ConsPlusNormal"/>
              <w:jc w:val="center"/>
            </w:pPr>
            <w:r>
              <w:t>4</w:t>
            </w:r>
          </w:p>
        </w:tc>
        <w:tc>
          <w:tcPr>
            <w:tcW w:w="4535" w:type="dxa"/>
            <w:vMerge w:val="restart"/>
          </w:tcPr>
          <w:p w:rsidR="00CF1B8D" w:rsidRDefault="00CF1B8D">
            <w:pPr>
              <w:pStyle w:val="ConsPlusNormal"/>
            </w:pPr>
            <w:r>
              <w:t>Организации дополнительного образования</w:t>
            </w:r>
          </w:p>
        </w:tc>
        <w:tc>
          <w:tcPr>
            <w:tcW w:w="2154" w:type="dxa"/>
          </w:tcPr>
          <w:p w:rsidR="00CF1B8D" w:rsidRDefault="00CF1B8D">
            <w:pPr>
              <w:pStyle w:val="ConsPlusNormal"/>
              <w:jc w:val="center"/>
            </w:pPr>
            <w:r>
              <w:t>более 700</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500 до 700</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300 до 500</w:t>
            </w:r>
          </w:p>
        </w:tc>
        <w:tc>
          <w:tcPr>
            <w:tcW w:w="1700" w:type="dxa"/>
          </w:tcPr>
          <w:p w:rsidR="00CF1B8D" w:rsidRDefault="00CF1B8D">
            <w:pPr>
              <w:pStyle w:val="ConsPlusNormal"/>
              <w:jc w:val="center"/>
            </w:pPr>
            <w:r>
              <w:t>IV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100 до 300</w:t>
            </w:r>
          </w:p>
        </w:tc>
        <w:tc>
          <w:tcPr>
            <w:tcW w:w="1700" w:type="dxa"/>
          </w:tcPr>
          <w:p w:rsidR="00CF1B8D" w:rsidRDefault="00CF1B8D">
            <w:pPr>
              <w:pStyle w:val="ConsPlusNormal"/>
              <w:jc w:val="center"/>
            </w:pPr>
            <w:r>
              <w:t>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менее 100</w:t>
            </w:r>
          </w:p>
        </w:tc>
        <w:tc>
          <w:tcPr>
            <w:tcW w:w="1700" w:type="dxa"/>
          </w:tcPr>
          <w:p w:rsidR="00CF1B8D" w:rsidRDefault="00CF1B8D">
            <w:pPr>
              <w:pStyle w:val="ConsPlusNormal"/>
              <w:jc w:val="center"/>
            </w:pPr>
            <w:r>
              <w:t>VI</w:t>
            </w:r>
          </w:p>
        </w:tc>
      </w:tr>
      <w:tr w:rsidR="00CF1B8D">
        <w:tc>
          <w:tcPr>
            <w:tcW w:w="680" w:type="dxa"/>
            <w:vMerge w:val="restart"/>
          </w:tcPr>
          <w:p w:rsidR="00CF1B8D" w:rsidRDefault="00CF1B8D">
            <w:pPr>
              <w:pStyle w:val="ConsPlusNormal"/>
              <w:jc w:val="center"/>
            </w:pPr>
            <w:r>
              <w:t>5</w:t>
            </w:r>
          </w:p>
        </w:tc>
        <w:tc>
          <w:tcPr>
            <w:tcW w:w="4535" w:type="dxa"/>
            <w:vMerge w:val="restart"/>
          </w:tcPr>
          <w:p w:rsidR="00CF1B8D" w:rsidRDefault="00CF1B8D">
            <w:pPr>
              <w:pStyle w:val="ConsPlusNormal"/>
            </w:pPr>
            <w:r>
              <w:t>Детские оздоровительно-образовательные центры</w:t>
            </w:r>
          </w:p>
        </w:tc>
        <w:tc>
          <w:tcPr>
            <w:tcW w:w="2154" w:type="dxa"/>
          </w:tcPr>
          <w:p w:rsidR="00CF1B8D" w:rsidRDefault="00CF1B8D">
            <w:pPr>
              <w:pStyle w:val="ConsPlusNormal"/>
              <w:jc w:val="center"/>
            </w:pPr>
            <w:r>
              <w:t>более 400</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300 до 400</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150 до 300</w:t>
            </w:r>
          </w:p>
        </w:tc>
        <w:tc>
          <w:tcPr>
            <w:tcW w:w="1700" w:type="dxa"/>
          </w:tcPr>
          <w:p w:rsidR="00CF1B8D" w:rsidRDefault="00CF1B8D">
            <w:pPr>
              <w:pStyle w:val="ConsPlusNormal"/>
              <w:jc w:val="center"/>
            </w:pPr>
            <w:r>
              <w:t>IV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100 до 150</w:t>
            </w:r>
          </w:p>
        </w:tc>
        <w:tc>
          <w:tcPr>
            <w:tcW w:w="1700" w:type="dxa"/>
          </w:tcPr>
          <w:p w:rsidR="00CF1B8D" w:rsidRDefault="00CF1B8D">
            <w:pPr>
              <w:pStyle w:val="ConsPlusNormal"/>
              <w:jc w:val="center"/>
            </w:pPr>
            <w:r>
              <w:t>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менее 100</w:t>
            </w:r>
          </w:p>
        </w:tc>
        <w:tc>
          <w:tcPr>
            <w:tcW w:w="1700" w:type="dxa"/>
          </w:tcPr>
          <w:p w:rsidR="00CF1B8D" w:rsidRDefault="00CF1B8D">
            <w:pPr>
              <w:pStyle w:val="ConsPlusNormal"/>
              <w:jc w:val="center"/>
            </w:pPr>
            <w:r>
              <w:t>VI</w:t>
            </w:r>
          </w:p>
        </w:tc>
      </w:tr>
      <w:tr w:rsidR="00CF1B8D">
        <w:tc>
          <w:tcPr>
            <w:tcW w:w="680" w:type="dxa"/>
            <w:vMerge w:val="restart"/>
          </w:tcPr>
          <w:p w:rsidR="00CF1B8D" w:rsidRDefault="00CF1B8D">
            <w:pPr>
              <w:pStyle w:val="ConsPlusNormal"/>
              <w:jc w:val="center"/>
            </w:pPr>
            <w:r>
              <w:t>6</w:t>
            </w:r>
          </w:p>
        </w:tc>
        <w:tc>
          <w:tcPr>
            <w:tcW w:w="4535" w:type="dxa"/>
            <w:vMerge w:val="restart"/>
          </w:tcPr>
          <w:p w:rsidR="00CF1B8D" w:rsidRDefault="00CF1B8D">
            <w:pPr>
              <w:pStyle w:val="ConsPlusNormal"/>
            </w:pPr>
            <w:r>
              <w:t>Дошкольные образовательные организации</w:t>
            </w:r>
          </w:p>
        </w:tc>
        <w:tc>
          <w:tcPr>
            <w:tcW w:w="2154" w:type="dxa"/>
          </w:tcPr>
          <w:p w:rsidR="00CF1B8D" w:rsidRDefault="00CF1B8D">
            <w:pPr>
              <w:pStyle w:val="ConsPlusNormal"/>
              <w:jc w:val="center"/>
            </w:pPr>
            <w:r>
              <w:t>более 150</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100 до 150</w:t>
            </w:r>
          </w:p>
        </w:tc>
        <w:tc>
          <w:tcPr>
            <w:tcW w:w="1700" w:type="dxa"/>
          </w:tcPr>
          <w:p w:rsidR="00CF1B8D" w:rsidRDefault="00CF1B8D">
            <w:pPr>
              <w:pStyle w:val="ConsPlusNormal"/>
              <w:jc w:val="center"/>
            </w:pPr>
            <w:r>
              <w:t>IV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50 до 100</w:t>
            </w:r>
          </w:p>
        </w:tc>
        <w:tc>
          <w:tcPr>
            <w:tcW w:w="1700" w:type="dxa"/>
          </w:tcPr>
          <w:p w:rsidR="00CF1B8D" w:rsidRDefault="00CF1B8D">
            <w:pPr>
              <w:pStyle w:val="ConsPlusNormal"/>
              <w:jc w:val="center"/>
            </w:pPr>
            <w:r>
              <w:t>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менее 50</w:t>
            </w:r>
          </w:p>
        </w:tc>
        <w:tc>
          <w:tcPr>
            <w:tcW w:w="1700" w:type="dxa"/>
          </w:tcPr>
          <w:p w:rsidR="00CF1B8D" w:rsidRDefault="00CF1B8D">
            <w:pPr>
              <w:pStyle w:val="ConsPlusNormal"/>
              <w:jc w:val="center"/>
            </w:pPr>
            <w:r>
              <w:t>VI</w:t>
            </w:r>
          </w:p>
        </w:tc>
      </w:tr>
      <w:tr w:rsidR="00CF1B8D">
        <w:tc>
          <w:tcPr>
            <w:tcW w:w="680" w:type="dxa"/>
            <w:vMerge w:val="restart"/>
          </w:tcPr>
          <w:p w:rsidR="00CF1B8D" w:rsidRDefault="00CF1B8D">
            <w:pPr>
              <w:pStyle w:val="ConsPlusNormal"/>
              <w:jc w:val="center"/>
            </w:pPr>
            <w:r>
              <w:t>7</w:t>
            </w:r>
          </w:p>
        </w:tc>
        <w:tc>
          <w:tcPr>
            <w:tcW w:w="4535" w:type="dxa"/>
            <w:vMerge w:val="restart"/>
          </w:tcPr>
          <w:p w:rsidR="00CF1B8D" w:rsidRDefault="00CF1B8D">
            <w:pPr>
              <w:pStyle w:val="ConsPlusNormal"/>
            </w:pPr>
            <w:r>
              <w:t>Образовательные организации, реализующие адаптированные образовательные программы; оздоровительные образовательные организации санаторного типа для детей, нуждающихся в длительном лечении</w:t>
            </w:r>
          </w:p>
        </w:tc>
        <w:tc>
          <w:tcPr>
            <w:tcW w:w="2154" w:type="dxa"/>
          </w:tcPr>
          <w:p w:rsidR="00CF1B8D" w:rsidRDefault="00CF1B8D">
            <w:pPr>
              <w:pStyle w:val="ConsPlusNormal"/>
              <w:jc w:val="center"/>
            </w:pPr>
            <w:r>
              <w:t>более 400</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280 до 400</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180 до 280</w:t>
            </w:r>
          </w:p>
        </w:tc>
        <w:tc>
          <w:tcPr>
            <w:tcW w:w="1700" w:type="dxa"/>
          </w:tcPr>
          <w:p w:rsidR="00CF1B8D" w:rsidRDefault="00CF1B8D">
            <w:pPr>
              <w:pStyle w:val="ConsPlusNormal"/>
              <w:jc w:val="center"/>
            </w:pPr>
            <w:r>
              <w:t>IV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80 до 180</w:t>
            </w:r>
          </w:p>
        </w:tc>
        <w:tc>
          <w:tcPr>
            <w:tcW w:w="1700" w:type="dxa"/>
          </w:tcPr>
          <w:p w:rsidR="00CF1B8D" w:rsidRDefault="00CF1B8D">
            <w:pPr>
              <w:pStyle w:val="ConsPlusNormal"/>
              <w:jc w:val="center"/>
            </w:pPr>
            <w:r>
              <w:t>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менее 80</w:t>
            </w:r>
          </w:p>
        </w:tc>
        <w:tc>
          <w:tcPr>
            <w:tcW w:w="1700" w:type="dxa"/>
          </w:tcPr>
          <w:p w:rsidR="00CF1B8D" w:rsidRDefault="00CF1B8D">
            <w:pPr>
              <w:pStyle w:val="ConsPlusNormal"/>
              <w:jc w:val="center"/>
            </w:pPr>
            <w:r>
              <w:t>VI</w:t>
            </w:r>
          </w:p>
        </w:tc>
      </w:tr>
      <w:tr w:rsidR="00CF1B8D">
        <w:tc>
          <w:tcPr>
            <w:tcW w:w="680" w:type="dxa"/>
            <w:vMerge w:val="restart"/>
          </w:tcPr>
          <w:p w:rsidR="00CF1B8D" w:rsidRDefault="00CF1B8D">
            <w:pPr>
              <w:pStyle w:val="ConsPlusNormal"/>
              <w:jc w:val="center"/>
            </w:pPr>
            <w:r>
              <w:t>8</w:t>
            </w:r>
          </w:p>
        </w:tc>
        <w:tc>
          <w:tcPr>
            <w:tcW w:w="4535" w:type="dxa"/>
            <w:vMerge w:val="restart"/>
          </w:tcPr>
          <w:p w:rsidR="00CF1B8D" w:rsidRDefault="00CF1B8D">
            <w:pPr>
              <w:pStyle w:val="ConsPlusNormal"/>
            </w:pPr>
            <w:r>
              <w:t>Специальные учебно-воспитательные учреждения закрытого типа</w:t>
            </w:r>
          </w:p>
        </w:tc>
        <w:tc>
          <w:tcPr>
            <w:tcW w:w="2154" w:type="dxa"/>
          </w:tcPr>
          <w:p w:rsidR="00CF1B8D" w:rsidRDefault="00CF1B8D">
            <w:pPr>
              <w:pStyle w:val="ConsPlusNormal"/>
              <w:jc w:val="center"/>
            </w:pPr>
            <w:r>
              <w:t>более 180</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100 до 180</w:t>
            </w:r>
          </w:p>
        </w:tc>
        <w:tc>
          <w:tcPr>
            <w:tcW w:w="1700" w:type="dxa"/>
          </w:tcPr>
          <w:p w:rsidR="00CF1B8D" w:rsidRDefault="00CF1B8D">
            <w:pPr>
              <w:pStyle w:val="ConsPlusNormal"/>
              <w:jc w:val="center"/>
            </w:pPr>
            <w:r>
              <w:t>IV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50 до 100</w:t>
            </w:r>
          </w:p>
        </w:tc>
        <w:tc>
          <w:tcPr>
            <w:tcW w:w="1700" w:type="dxa"/>
          </w:tcPr>
          <w:p w:rsidR="00CF1B8D" w:rsidRDefault="00CF1B8D">
            <w:pPr>
              <w:pStyle w:val="ConsPlusNormal"/>
              <w:jc w:val="center"/>
            </w:pPr>
            <w:r>
              <w:t>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менее 50</w:t>
            </w:r>
          </w:p>
        </w:tc>
        <w:tc>
          <w:tcPr>
            <w:tcW w:w="1700" w:type="dxa"/>
          </w:tcPr>
          <w:p w:rsidR="00CF1B8D" w:rsidRDefault="00CF1B8D">
            <w:pPr>
              <w:pStyle w:val="ConsPlusNormal"/>
              <w:jc w:val="center"/>
            </w:pPr>
            <w:r>
              <w:t>VI</w:t>
            </w:r>
          </w:p>
        </w:tc>
      </w:tr>
      <w:tr w:rsidR="00CF1B8D">
        <w:tc>
          <w:tcPr>
            <w:tcW w:w="680" w:type="dxa"/>
            <w:vMerge w:val="restart"/>
          </w:tcPr>
          <w:p w:rsidR="00CF1B8D" w:rsidRDefault="00CF1B8D">
            <w:pPr>
              <w:pStyle w:val="ConsPlusNormal"/>
              <w:jc w:val="center"/>
            </w:pPr>
            <w:r>
              <w:t>9</w:t>
            </w:r>
          </w:p>
        </w:tc>
        <w:tc>
          <w:tcPr>
            <w:tcW w:w="4535" w:type="dxa"/>
            <w:vMerge w:val="restart"/>
          </w:tcPr>
          <w:p w:rsidR="00CF1B8D" w:rsidRDefault="00CF1B8D">
            <w:pPr>
              <w:pStyle w:val="ConsPlusNormal"/>
            </w:pPr>
            <w:r>
              <w:t xml:space="preserve">Общеобразовательные организации при </w:t>
            </w:r>
            <w:r>
              <w:lastRenderedPageBreak/>
              <w:t>исправительно-трудовых учреждениях, воспитательно-трудовых и лечебно-трудовых профилакториях Министерства внутренних дел Российской Федерации</w:t>
            </w:r>
          </w:p>
        </w:tc>
        <w:tc>
          <w:tcPr>
            <w:tcW w:w="2154" w:type="dxa"/>
          </w:tcPr>
          <w:p w:rsidR="00CF1B8D" w:rsidRDefault="00CF1B8D">
            <w:pPr>
              <w:pStyle w:val="ConsPlusNormal"/>
              <w:jc w:val="center"/>
            </w:pPr>
            <w:r>
              <w:lastRenderedPageBreak/>
              <w:t>более 300</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200 до 300</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100 до 200</w:t>
            </w:r>
          </w:p>
        </w:tc>
        <w:tc>
          <w:tcPr>
            <w:tcW w:w="1700" w:type="dxa"/>
          </w:tcPr>
          <w:p w:rsidR="00CF1B8D" w:rsidRDefault="00CF1B8D">
            <w:pPr>
              <w:pStyle w:val="ConsPlusNormal"/>
              <w:jc w:val="center"/>
            </w:pPr>
            <w:r>
              <w:t>IV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50 до 100</w:t>
            </w:r>
          </w:p>
        </w:tc>
        <w:tc>
          <w:tcPr>
            <w:tcW w:w="1700" w:type="dxa"/>
          </w:tcPr>
          <w:p w:rsidR="00CF1B8D" w:rsidRDefault="00CF1B8D">
            <w:pPr>
              <w:pStyle w:val="ConsPlusNormal"/>
              <w:jc w:val="center"/>
            </w:pPr>
            <w:r>
              <w:t>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менее 50</w:t>
            </w:r>
          </w:p>
        </w:tc>
        <w:tc>
          <w:tcPr>
            <w:tcW w:w="1700" w:type="dxa"/>
          </w:tcPr>
          <w:p w:rsidR="00CF1B8D" w:rsidRDefault="00CF1B8D">
            <w:pPr>
              <w:pStyle w:val="ConsPlusNormal"/>
              <w:jc w:val="center"/>
            </w:pPr>
            <w:r>
              <w:t>VI</w:t>
            </w:r>
          </w:p>
        </w:tc>
      </w:tr>
      <w:tr w:rsidR="00CF1B8D">
        <w:tc>
          <w:tcPr>
            <w:tcW w:w="680" w:type="dxa"/>
            <w:vMerge w:val="restart"/>
          </w:tcPr>
          <w:p w:rsidR="00CF1B8D" w:rsidRDefault="00CF1B8D">
            <w:pPr>
              <w:pStyle w:val="ConsPlusNormal"/>
              <w:jc w:val="center"/>
            </w:pPr>
            <w:r>
              <w:t>10</w:t>
            </w:r>
          </w:p>
        </w:tc>
        <w:tc>
          <w:tcPr>
            <w:tcW w:w="4535" w:type="dxa"/>
            <w:vMerge w:val="restart"/>
          </w:tcPr>
          <w:p w:rsidR="00CF1B8D" w:rsidRDefault="00CF1B8D">
            <w:pPr>
              <w:pStyle w:val="ConsPlusNormal"/>
            </w:pPr>
            <w:r>
              <w:t>Учебные заведения - учреждения профессиональной реабилитации инвалидов</w:t>
            </w:r>
          </w:p>
        </w:tc>
        <w:tc>
          <w:tcPr>
            <w:tcW w:w="2154" w:type="dxa"/>
          </w:tcPr>
          <w:p w:rsidR="00CF1B8D" w:rsidRDefault="00CF1B8D">
            <w:pPr>
              <w:pStyle w:val="ConsPlusNormal"/>
              <w:jc w:val="center"/>
            </w:pPr>
            <w:r>
              <w:t>более 700</w:t>
            </w:r>
          </w:p>
        </w:tc>
        <w:tc>
          <w:tcPr>
            <w:tcW w:w="1700" w:type="dxa"/>
          </w:tcPr>
          <w:p w:rsidR="00CF1B8D" w:rsidRDefault="00CF1B8D">
            <w:pPr>
              <w:pStyle w:val="ConsPlusNormal"/>
              <w:jc w:val="center"/>
            </w:pPr>
            <w:r>
              <w:t>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500 до 700</w:t>
            </w:r>
          </w:p>
        </w:tc>
        <w:tc>
          <w:tcPr>
            <w:tcW w:w="1700" w:type="dxa"/>
          </w:tcPr>
          <w:p w:rsidR="00CF1B8D" w:rsidRDefault="00CF1B8D">
            <w:pPr>
              <w:pStyle w:val="ConsPlusNormal"/>
              <w:jc w:val="center"/>
            </w:pPr>
            <w:r>
              <w:t>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350 до 500</w:t>
            </w:r>
          </w:p>
        </w:tc>
        <w:tc>
          <w:tcPr>
            <w:tcW w:w="1700" w:type="dxa"/>
          </w:tcPr>
          <w:p w:rsidR="00CF1B8D" w:rsidRDefault="00CF1B8D">
            <w:pPr>
              <w:pStyle w:val="ConsPlusNormal"/>
              <w:jc w:val="center"/>
            </w:pPr>
            <w:r>
              <w:t>III</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от 200 до 350</w:t>
            </w:r>
          </w:p>
        </w:tc>
        <w:tc>
          <w:tcPr>
            <w:tcW w:w="1700" w:type="dxa"/>
          </w:tcPr>
          <w:p w:rsidR="00CF1B8D" w:rsidRDefault="00CF1B8D">
            <w:pPr>
              <w:pStyle w:val="ConsPlusNormal"/>
              <w:jc w:val="center"/>
            </w:pPr>
            <w:r>
              <w:t>V</w:t>
            </w:r>
          </w:p>
        </w:tc>
      </w:tr>
      <w:tr w:rsidR="00CF1B8D">
        <w:tc>
          <w:tcPr>
            <w:tcW w:w="680" w:type="dxa"/>
            <w:vMerge/>
          </w:tcPr>
          <w:p w:rsidR="00CF1B8D" w:rsidRDefault="00CF1B8D">
            <w:pPr>
              <w:pStyle w:val="ConsPlusNormal"/>
            </w:pPr>
          </w:p>
        </w:tc>
        <w:tc>
          <w:tcPr>
            <w:tcW w:w="4535" w:type="dxa"/>
            <w:vMerge/>
          </w:tcPr>
          <w:p w:rsidR="00CF1B8D" w:rsidRDefault="00CF1B8D">
            <w:pPr>
              <w:pStyle w:val="ConsPlusNormal"/>
            </w:pPr>
          </w:p>
        </w:tc>
        <w:tc>
          <w:tcPr>
            <w:tcW w:w="2154" w:type="dxa"/>
          </w:tcPr>
          <w:p w:rsidR="00CF1B8D" w:rsidRDefault="00CF1B8D">
            <w:pPr>
              <w:pStyle w:val="ConsPlusNormal"/>
              <w:jc w:val="center"/>
            </w:pPr>
            <w:r>
              <w:t>менее 200</w:t>
            </w:r>
          </w:p>
        </w:tc>
        <w:tc>
          <w:tcPr>
            <w:tcW w:w="1700" w:type="dxa"/>
          </w:tcPr>
          <w:p w:rsidR="00CF1B8D" w:rsidRDefault="00CF1B8D">
            <w:pPr>
              <w:pStyle w:val="ConsPlusNormal"/>
              <w:jc w:val="center"/>
            </w:pPr>
            <w:r>
              <w:t>VI</w:t>
            </w:r>
          </w:p>
        </w:tc>
      </w:tr>
      <w:tr w:rsidR="00CF1B8D">
        <w:tc>
          <w:tcPr>
            <w:tcW w:w="680" w:type="dxa"/>
          </w:tcPr>
          <w:p w:rsidR="00CF1B8D" w:rsidRDefault="00CF1B8D">
            <w:pPr>
              <w:pStyle w:val="ConsPlusNormal"/>
              <w:jc w:val="center"/>
            </w:pPr>
            <w:r>
              <w:t>11</w:t>
            </w:r>
          </w:p>
        </w:tc>
        <w:tc>
          <w:tcPr>
            <w:tcW w:w="4535" w:type="dxa"/>
          </w:tcPr>
          <w:p w:rsidR="00CF1B8D" w:rsidRDefault="00CF1B8D">
            <w:pPr>
              <w:pStyle w:val="ConsPlusNormal"/>
            </w:pPr>
            <w:r>
              <w:t>Центры психолого-педагогической, медицинской и социальной помощи регионального уровня</w:t>
            </w:r>
          </w:p>
        </w:tc>
        <w:tc>
          <w:tcPr>
            <w:tcW w:w="2154" w:type="dxa"/>
          </w:tcPr>
          <w:p w:rsidR="00CF1B8D" w:rsidRDefault="00CF1B8D">
            <w:pPr>
              <w:pStyle w:val="ConsPlusNormal"/>
            </w:pPr>
          </w:p>
        </w:tc>
        <w:tc>
          <w:tcPr>
            <w:tcW w:w="1700" w:type="dxa"/>
          </w:tcPr>
          <w:p w:rsidR="00CF1B8D" w:rsidRDefault="00CF1B8D">
            <w:pPr>
              <w:pStyle w:val="ConsPlusNormal"/>
              <w:jc w:val="center"/>
            </w:pPr>
            <w:r>
              <w:t>V</w:t>
            </w:r>
          </w:p>
        </w:tc>
      </w:tr>
      <w:tr w:rsidR="00CF1B8D">
        <w:tc>
          <w:tcPr>
            <w:tcW w:w="680" w:type="dxa"/>
          </w:tcPr>
          <w:p w:rsidR="00CF1B8D" w:rsidRDefault="00CF1B8D">
            <w:pPr>
              <w:pStyle w:val="ConsPlusNormal"/>
              <w:jc w:val="center"/>
            </w:pPr>
            <w:r>
              <w:t>12</w:t>
            </w:r>
          </w:p>
        </w:tc>
        <w:tc>
          <w:tcPr>
            <w:tcW w:w="4535" w:type="dxa"/>
          </w:tcPr>
          <w:p w:rsidR="00CF1B8D" w:rsidRDefault="00CF1B8D">
            <w:pPr>
              <w:pStyle w:val="ConsPlusNormal"/>
            </w:pPr>
            <w:r>
              <w:t>Центры дополнительного образования детей регионального уровня</w:t>
            </w:r>
          </w:p>
        </w:tc>
        <w:tc>
          <w:tcPr>
            <w:tcW w:w="2154" w:type="dxa"/>
          </w:tcPr>
          <w:p w:rsidR="00CF1B8D" w:rsidRDefault="00CF1B8D">
            <w:pPr>
              <w:pStyle w:val="ConsPlusNormal"/>
            </w:pPr>
          </w:p>
        </w:tc>
        <w:tc>
          <w:tcPr>
            <w:tcW w:w="1700" w:type="dxa"/>
          </w:tcPr>
          <w:p w:rsidR="00CF1B8D" w:rsidRDefault="00CF1B8D">
            <w:pPr>
              <w:pStyle w:val="ConsPlusNormal"/>
              <w:jc w:val="center"/>
            </w:pPr>
            <w:r>
              <w:t>IV</w:t>
            </w:r>
          </w:p>
        </w:tc>
      </w:tr>
      <w:tr w:rsidR="00CF1B8D">
        <w:tblPrEx>
          <w:tblBorders>
            <w:insideH w:val="nil"/>
          </w:tblBorders>
        </w:tblPrEx>
        <w:tc>
          <w:tcPr>
            <w:tcW w:w="680" w:type="dxa"/>
            <w:tcBorders>
              <w:bottom w:val="nil"/>
            </w:tcBorders>
          </w:tcPr>
          <w:p w:rsidR="00CF1B8D" w:rsidRDefault="00CF1B8D">
            <w:pPr>
              <w:pStyle w:val="ConsPlusNormal"/>
              <w:jc w:val="center"/>
            </w:pPr>
            <w:r>
              <w:t>13</w:t>
            </w:r>
          </w:p>
        </w:tc>
        <w:tc>
          <w:tcPr>
            <w:tcW w:w="8389" w:type="dxa"/>
            <w:gridSpan w:val="3"/>
            <w:tcBorders>
              <w:bottom w:val="nil"/>
            </w:tcBorders>
          </w:tcPr>
          <w:p w:rsidR="00CF1B8D" w:rsidRDefault="00CF1B8D">
            <w:pPr>
              <w:pStyle w:val="ConsPlusNormal"/>
              <w:jc w:val="both"/>
            </w:pPr>
            <w:r>
              <w:t xml:space="preserve">Утратил силу. - </w:t>
            </w:r>
            <w:hyperlink r:id="rId150">
              <w:r>
                <w:rPr>
                  <w:color w:val="0000FF"/>
                </w:rPr>
                <w:t>Постановление</w:t>
              </w:r>
            </w:hyperlink>
            <w:r>
              <w:t xml:space="preserve"> Правительства Ленинградской области от 20.06.2023 N 405</w:t>
            </w:r>
          </w:p>
        </w:tc>
      </w:tr>
      <w:tr w:rsidR="00CF1B8D">
        <w:tc>
          <w:tcPr>
            <w:tcW w:w="680" w:type="dxa"/>
          </w:tcPr>
          <w:p w:rsidR="00CF1B8D" w:rsidRDefault="00CF1B8D">
            <w:pPr>
              <w:pStyle w:val="ConsPlusNormal"/>
              <w:jc w:val="center"/>
            </w:pPr>
            <w:r>
              <w:t>14</w:t>
            </w:r>
          </w:p>
        </w:tc>
        <w:tc>
          <w:tcPr>
            <w:tcW w:w="4535" w:type="dxa"/>
          </w:tcPr>
          <w:p w:rsidR="00CF1B8D" w:rsidRDefault="00CF1B8D">
            <w:pPr>
              <w:pStyle w:val="ConsPlusNormal"/>
            </w:pPr>
            <w:r>
              <w:t>Государственное бюджетное учреждение Ленинградской области "Информационный центр оценки качества образования"</w:t>
            </w:r>
          </w:p>
        </w:tc>
        <w:tc>
          <w:tcPr>
            <w:tcW w:w="2154" w:type="dxa"/>
          </w:tcPr>
          <w:p w:rsidR="00CF1B8D" w:rsidRDefault="00CF1B8D">
            <w:pPr>
              <w:pStyle w:val="ConsPlusNormal"/>
            </w:pPr>
          </w:p>
        </w:tc>
        <w:tc>
          <w:tcPr>
            <w:tcW w:w="1700" w:type="dxa"/>
          </w:tcPr>
          <w:p w:rsidR="00CF1B8D" w:rsidRDefault="00CF1B8D">
            <w:pPr>
              <w:pStyle w:val="ConsPlusNormal"/>
              <w:jc w:val="center"/>
            </w:pPr>
            <w:r>
              <w:t>III</w:t>
            </w:r>
          </w:p>
        </w:tc>
      </w:tr>
      <w:tr w:rsidR="00CF1B8D">
        <w:tblPrEx>
          <w:tblBorders>
            <w:insideH w:val="nil"/>
          </w:tblBorders>
        </w:tblPrEx>
        <w:tc>
          <w:tcPr>
            <w:tcW w:w="680" w:type="dxa"/>
            <w:tcBorders>
              <w:bottom w:val="nil"/>
            </w:tcBorders>
          </w:tcPr>
          <w:p w:rsidR="00CF1B8D" w:rsidRDefault="00CF1B8D">
            <w:pPr>
              <w:pStyle w:val="ConsPlusNormal"/>
              <w:jc w:val="center"/>
            </w:pPr>
            <w:r>
              <w:t>15</w:t>
            </w:r>
          </w:p>
        </w:tc>
        <w:tc>
          <w:tcPr>
            <w:tcW w:w="4535" w:type="dxa"/>
            <w:tcBorders>
              <w:bottom w:val="nil"/>
            </w:tcBorders>
          </w:tcPr>
          <w:p w:rsidR="00CF1B8D" w:rsidRDefault="00CF1B8D">
            <w:pPr>
              <w:pStyle w:val="ConsPlusNormal"/>
            </w:pPr>
            <w:r>
              <w:t>Государственное автономное нетиповое профессиональное образовательное учреждение Ленинградской области "Мультицентр социальной и трудовой интеграции"</w:t>
            </w:r>
          </w:p>
        </w:tc>
        <w:tc>
          <w:tcPr>
            <w:tcW w:w="2154" w:type="dxa"/>
            <w:tcBorders>
              <w:bottom w:val="nil"/>
            </w:tcBorders>
          </w:tcPr>
          <w:p w:rsidR="00CF1B8D" w:rsidRDefault="00CF1B8D">
            <w:pPr>
              <w:pStyle w:val="ConsPlusNormal"/>
            </w:pPr>
          </w:p>
        </w:tc>
        <w:tc>
          <w:tcPr>
            <w:tcW w:w="1700" w:type="dxa"/>
            <w:tcBorders>
              <w:bottom w:val="nil"/>
            </w:tcBorders>
          </w:tcPr>
          <w:p w:rsidR="00CF1B8D" w:rsidRDefault="00CF1B8D">
            <w:pPr>
              <w:pStyle w:val="ConsPlusNormal"/>
              <w:jc w:val="center"/>
            </w:pPr>
            <w:r>
              <w:t>I</w:t>
            </w:r>
          </w:p>
        </w:tc>
      </w:tr>
      <w:tr w:rsidR="00CF1B8D">
        <w:tblPrEx>
          <w:tblBorders>
            <w:insideH w:val="nil"/>
          </w:tblBorders>
        </w:tblPrEx>
        <w:tc>
          <w:tcPr>
            <w:tcW w:w="9069" w:type="dxa"/>
            <w:gridSpan w:val="4"/>
            <w:tcBorders>
              <w:top w:val="nil"/>
            </w:tcBorders>
          </w:tcPr>
          <w:p w:rsidR="00CF1B8D" w:rsidRDefault="00CF1B8D">
            <w:pPr>
              <w:pStyle w:val="ConsPlusNormal"/>
              <w:jc w:val="both"/>
            </w:pPr>
            <w:r>
              <w:t xml:space="preserve">(п. 15 в ред. </w:t>
            </w:r>
            <w:hyperlink r:id="rId151">
              <w:r>
                <w:rPr>
                  <w:color w:val="0000FF"/>
                </w:rPr>
                <w:t>Постановления</w:t>
              </w:r>
            </w:hyperlink>
            <w:r>
              <w:t xml:space="preserve"> Правительства Ленинградской области от 24.02.2022 N 111)</w:t>
            </w:r>
          </w:p>
        </w:tc>
      </w:tr>
      <w:tr w:rsidR="00CF1B8D">
        <w:tc>
          <w:tcPr>
            <w:tcW w:w="680" w:type="dxa"/>
          </w:tcPr>
          <w:p w:rsidR="00CF1B8D" w:rsidRDefault="00CF1B8D">
            <w:pPr>
              <w:pStyle w:val="ConsPlusNormal"/>
              <w:jc w:val="center"/>
            </w:pPr>
            <w:r>
              <w:t>16</w:t>
            </w:r>
          </w:p>
        </w:tc>
        <w:tc>
          <w:tcPr>
            <w:tcW w:w="4535" w:type="dxa"/>
          </w:tcPr>
          <w:p w:rsidR="00CF1B8D" w:rsidRDefault="00CF1B8D">
            <w:pPr>
              <w:pStyle w:val="ConsPlusNormal"/>
            </w:pPr>
            <w:r>
              <w:t>Прочие учреждения, находящиеся в ведении комитета общего и профессионального образования Ленинградской области, за исключением указанных в других пунктах</w:t>
            </w:r>
          </w:p>
        </w:tc>
        <w:tc>
          <w:tcPr>
            <w:tcW w:w="2154" w:type="dxa"/>
          </w:tcPr>
          <w:p w:rsidR="00CF1B8D" w:rsidRDefault="00CF1B8D">
            <w:pPr>
              <w:pStyle w:val="ConsPlusNormal"/>
            </w:pPr>
          </w:p>
        </w:tc>
        <w:tc>
          <w:tcPr>
            <w:tcW w:w="1700" w:type="dxa"/>
          </w:tcPr>
          <w:p w:rsidR="00CF1B8D" w:rsidRDefault="00CF1B8D">
            <w:pPr>
              <w:pStyle w:val="ConsPlusNormal"/>
              <w:jc w:val="center"/>
            </w:pPr>
            <w:r>
              <w:t>IV</w:t>
            </w:r>
          </w:p>
        </w:tc>
      </w:tr>
      <w:tr w:rsidR="00CF1B8D">
        <w:tblPrEx>
          <w:tblBorders>
            <w:insideH w:val="nil"/>
          </w:tblBorders>
        </w:tblPrEx>
        <w:tc>
          <w:tcPr>
            <w:tcW w:w="680" w:type="dxa"/>
            <w:tcBorders>
              <w:bottom w:val="nil"/>
            </w:tcBorders>
          </w:tcPr>
          <w:p w:rsidR="00CF1B8D" w:rsidRDefault="00CF1B8D">
            <w:pPr>
              <w:pStyle w:val="ConsPlusNormal"/>
              <w:jc w:val="center"/>
            </w:pPr>
            <w:r>
              <w:t>17</w:t>
            </w:r>
          </w:p>
        </w:tc>
        <w:tc>
          <w:tcPr>
            <w:tcW w:w="4535" w:type="dxa"/>
            <w:tcBorders>
              <w:bottom w:val="nil"/>
            </w:tcBorders>
          </w:tcPr>
          <w:p w:rsidR="00CF1B8D" w:rsidRDefault="00CF1B8D">
            <w:pPr>
              <w:pStyle w:val="ConsPlusNormal"/>
            </w:pPr>
            <w:r>
              <w:t>Учреждения дополнительного профессионального образования в сфере гражданской обороны, защиты населения и территорий в чрезвычайных ситуациях и пожарной безопасности</w:t>
            </w:r>
          </w:p>
        </w:tc>
        <w:tc>
          <w:tcPr>
            <w:tcW w:w="2154" w:type="dxa"/>
            <w:tcBorders>
              <w:bottom w:val="nil"/>
            </w:tcBorders>
          </w:tcPr>
          <w:p w:rsidR="00CF1B8D" w:rsidRDefault="00CF1B8D">
            <w:pPr>
              <w:pStyle w:val="ConsPlusNormal"/>
            </w:pPr>
          </w:p>
        </w:tc>
        <w:tc>
          <w:tcPr>
            <w:tcW w:w="1700" w:type="dxa"/>
            <w:tcBorders>
              <w:bottom w:val="nil"/>
            </w:tcBorders>
          </w:tcPr>
          <w:p w:rsidR="00CF1B8D" w:rsidRDefault="00CF1B8D">
            <w:pPr>
              <w:pStyle w:val="ConsPlusNormal"/>
              <w:jc w:val="center"/>
            </w:pPr>
            <w:r>
              <w:t>IV</w:t>
            </w:r>
          </w:p>
        </w:tc>
      </w:tr>
      <w:tr w:rsidR="00CF1B8D">
        <w:tblPrEx>
          <w:tblBorders>
            <w:insideH w:val="nil"/>
          </w:tblBorders>
        </w:tblPrEx>
        <w:tc>
          <w:tcPr>
            <w:tcW w:w="9069" w:type="dxa"/>
            <w:gridSpan w:val="4"/>
            <w:tcBorders>
              <w:top w:val="nil"/>
            </w:tcBorders>
          </w:tcPr>
          <w:p w:rsidR="00CF1B8D" w:rsidRDefault="00CF1B8D">
            <w:pPr>
              <w:pStyle w:val="ConsPlusNormal"/>
              <w:jc w:val="both"/>
            </w:pPr>
            <w:r>
              <w:t xml:space="preserve">(п. 17 введен </w:t>
            </w:r>
            <w:hyperlink r:id="rId152">
              <w:r>
                <w:rPr>
                  <w:color w:val="0000FF"/>
                </w:rPr>
                <w:t>Постановлением</w:t>
              </w:r>
            </w:hyperlink>
            <w:r>
              <w:t xml:space="preserve"> Правительства Ленинградской области от 12.03.2024 N 164)</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Title"/>
        <w:jc w:val="center"/>
        <w:outlineLvl w:val="3"/>
      </w:pPr>
      <w:r>
        <w:t>5.2. Объемные показатели, характеризующие масштаб управления</w:t>
      </w:r>
    </w:p>
    <w:p w:rsidR="00CF1B8D" w:rsidRDefault="00CF1B8D">
      <w:pPr>
        <w:pStyle w:val="ConsPlusTitle"/>
        <w:jc w:val="center"/>
      </w:pPr>
      <w:r>
        <w:t>государственными учреждениями в сфере образования</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159"/>
        <w:gridCol w:w="1928"/>
        <w:gridCol w:w="1474"/>
      </w:tblGrid>
      <w:tr w:rsidR="00CF1B8D">
        <w:tc>
          <w:tcPr>
            <w:tcW w:w="510" w:type="dxa"/>
          </w:tcPr>
          <w:p w:rsidR="00CF1B8D" w:rsidRDefault="00CF1B8D">
            <w:pPr>
              <w:pStyle w:val="ConsPlusNormal"/>
              <w:jc w:val="center"/>
            </w:pPr>
            <w:r>
              <w:t>N п/п</w:t>
            </w:r>
          </w:p>
        </w:tc>
        <w:tc>
          <w:tcPr>
            <w:tcW w:w="5159" w:type="dxa"/>
          </w:tcPr>
          <w:p w:rsidR="00CF1B8D" w:rsidRDefault="00CF1B8D">
            <w:pPr>
              <w:pStyle w:val="ConsPlusNormal"/>
              <w:jc w:val="center"/>
            </w:pPr>
            <w:r>
              <w:t>Объемные показатели</w:t>
            </w:r>
          </w:p>
        </w:tc>
        <w:tc>
          <w:tcPr>
            <w:tcW w:w="1928" w:type="dxa"/>
          </w:tcPr>
          <w:p w:rsidR="00CF1B8D" w:rsidRDefault="00CF1B8D">
            <w:pPr>
              <w:pStyle w:val="ConsPlusNormal"/>
              <w:jc w:val="center"/>
            </w:pPr>
            <w:r>
              <w:t>Условия расчета</w:t>
            </w:r>
          </w:p>
        </w:tc>
        <w:tc>
          <w:tcPr>
            <w:tcW w:w="1474" w:type="dxa"/>
          </w:tcPr>
          <w:p w:rsidR="00CF1B8D" w:rsidRDefault="00CF1B8D">
            <w:pPr>
              <w:pStyle w:val="ConsPlusNormal"/>
              <w:jc w:val="center"/>
            </w:pPr>
            <w:r>
              <w:t>Количество баллов</w:t>
            </w:r>
          </w:p>
        </w:tc>
      </w:tr>
      <w:tr w:rsidR="00CF1B8D">
        <w:tc>
          <w:tcPr>
            <w:tcW w:w="510" w:type="dxa"/>
          </w:tcPr>
          <w:p w:rsidR="00CF1B8D" w:rsidRDefault="00CF1B8D">
            <w:pPr>
              <w:pStyle w:val="ConsPlusNormal"/>
              <w:jc w:val="center"/>
            </w:pPr>
            <w:r>
              <w:t>1</w:t>
            </w:r>
          </w:p>
        </w:tc>
        <w:tc>
          <w:tcPr>
            <w:tcW w:w="5159" w:type="dxa"/>
          </w:tcPr>
          <w:p w:rsidR="00CF1B8D" w:rsidRDefault="00CF1B8D">
            <w:pPr>
              <w:pStyle w:val="ConsPlusNormal"/>
              <w:jc w:val="center"/>
            </w:pPr>
            <w:r>
              <w:t>2</w:t>
            </w:r>
          </w:p>
        </w:tc>
        <w:tc>
          <w:tcPr>
            <w:tcW w:w="1928" w:type="dxa"/>
          </w:tcPr>
          <w:p w:rsidR="00CF1B8D" w:rsidRDefault="00CF1B8D">
            <w:pPr>
              <w:pStyle w:val="ConsPlusNormal"/>
              <w:jc w:val="center"/>
            </w:pPr>
            <w:r>
              <w:t>3</w:t>
            </w:r>
          </w:p>
        </w:tc>
        <w:tc>
          <w:tcPr>
            <w:tcW w:w="1474" w:type="dxa"/>
          </w:tcPr>
          <w:p w:rsidR="00CF1B8D" w:rsidRDefault="00CF1B8D">
            <w:pPr>
              <w:pStyle w:val="ConsPlusNormal"/>
              <w:jc w:val="center"/>
            </w:pPr>
            <w:r>
              <w:t>4</w:t>
            </w:r>
          </w:p>
        </w:tc>
      </w:tr>
      <w:tr w:rsidR="00CF1B8D">
        <w:tc>
          <w:tcPr>
            <w:tcW w:w="510" w:type="dxa"/>
          </w:tcPr>
          <w:p w:rsidR="00CF1B8D" w:rsidRDefault="00CF1B8D">
            <w:pPr>
              <w:pStyle w:val="ConsPlusNormal"/>
              <w:jc w:val="center"/>
            </w:pPr>
            <w:r>
              <w:t>1</w:t>
            </w:r>
          </w:p>
        </w:tc>
        <w:tc>
          <w:tcPr>
            <w:tcW w:w="5159" w:type="dxa"/>
          </w:tcPr>
          <w:p w:rsidR="00CF1B8D" w:rsidRDefault="00CF1B8D">
            <w:pPr>
              <w:pStyle w:val="ConsPlusNormal"/>
            </w:pPr>
            <w:r>
              <w:t>Количество обучающихся (воспитанников), слушателей в образовательных организациях по очной форме обучения</w:t>
            </w:r>
          </w:p>
        </w:tc>
        <w:tc>
          <w:tcPr>
            <w:tcW w:w="1928" w:type="dxa"/>
          </w:tcPr>
          <w:p w:rsidR="00CF1B8D" w:rsidRDefault="00CF1B8D">
            <w:pPr>
              <w:pStyle w:val="ConsPlusNormal"/>
            </w:pPr>
            <w:r>
              <w:t>За каждого обучающегося (воспитанника), слушателя</w:t>
            </w:r>
          </w:p>
        </w:tc>
        <w:tc>
          <w:tcPr>
            <w:tcW w:w="1474" w:type="dxa"/>
          </w:tcPr>
          <w:p w:rsidR="00CF1B8D" w:rsidRDefault="00CF1B8D">
            <w:pPr>
              <w:pStyle w:val="ConsPlusNormal"/>
              <w:jc w:val="center"/>
            </w:pPr>
            <w:r>
              <w:t>1</w:t>
            </w:r>
          </w:p>
        </w:tc>
      </w:tr>
      <w:tr w:rsidR="00CF1B8D">
        <w:tc>
          <w:tcPr>
            <w:tcW w:w="510" w:type="dxa"/>
          </w:tcPr>
          <w:p w:rsidR="00CF1B8D" w:rsidRDefault="00CF1B8D">
            <w:pPr>
              <w:pStyle w:val="ConsPlusNormal"/>
              <w:jc w:val="center"/>
            </w:pPr>
            <w:r>
              <w:t>2</w:t>
            </w:r>
          </w:p>
        </w:tc>
        <w:tc>
          <w:tcPr>
            <w:tcW w:w="5159" w:type="dxa"/>
          </w:tcPr>
          <w:p w:rsidR="00CF1B8D" w:rsidRDefault="00CF1B8D">
            <w:pPr>
              <w:pStyle w:val="ConsPlusNormal"/>
            </w:pPr>
            <w:r>
              <w:t>Количество обучающихся, слушателей в образовательных организациях по очно-заочной форме обучения</w:t>
            </w:r>
          </w:p>
        </w:tc>
        <w:tc>
          <w:tcPr>
            <w:tcW w:w="1928" w:type="dxa"/>
          </w:tcPr>
          <w:p w:rsidR="00CF1B8D" w:rsidRDefault="00CF1B8D">
            <w:pPr>
              <w:pStyle w:val="ConsPlusNormal"/>
            </w:pPr>
            <w:r>
              <w:t>За каждого обучающегося слушателя</w:t>
            </w:r>
          </w:p>
        </w:tc>
        <w:tc>
          <w:tcPr>
            <w:tcW w:w="1474" w:type="dxa"/>
          </w:tcPr>
          <w:p w:rsidR="00CF1B8D" w:rsidRDefault="00CF1B8D">
            <w:pPr>
              <w:pStyle w:val="ConsPlusNormal"/>
              <w:jc w:val="center"/>
            </w:pPr>
            <w:r>
              <w:t>0,6</w:t>
            </w:r>
          </w:p>
        </w:tc>
      </w:tr>
      <w:tr w:rsidR="00CF1B8D">
        <w:tc>
          <w:tcPr>
            <w:tcW w:w="510" w:type="dxa"/>
          </w:tcPr>
          <w:p w:rsidR="00CF1B8D" w:rsidRDefault="00CF1B8D">
            <w:pPr>
              <w:pStyle w:val="ConsPlusNormal"/>
              <w:jc w:val="center"/>
            </w:pPr>
            <w:r>
              <w:t>3</w:t>
            </w:r>
          </w:p>
        </w:tc>
        <w:tc>
          <w:tcPr>
            <w:tcW w:w="5159" w:type="dxa"/>
          </w:tcPr>
          <w:p w:rsidR="00CF1B8D" w:rsidRDefault="00CF1B8D">
            <w:pPr>
              <w:pStyle w:val="ConsPlusNormal"/>
            </w:pPr>
            <w:r>
              <w:t>Количество обучающихся (воспитанников), слушателей в образовательных организациях по заочной форме обучения</w:t>
            </w:r>
          </w:p>
        </w:tc>
        <w:tc>
          <w:tcPr>
            <w:tcW w:w="1928" w:type="dxa"/>
          </w:tcPr>
          <w:p w:rsidR="00CF1B8D" w:rsidRDefault="00CF1B8D">
            <w:pPr>
              <w:pStyle w:val="ConsPlusNormal"/>
            </w:pPr>
            <w:r>
              <w:t>За каждого обучающегося слушателя</w:t>
            </w:r>
          </w:p>
        </w:tc>
        <w:tc>
          <w:tcPr>
            <w:tcW w:w="1474" w:type="dxa"/>
          </w:tcPr>
          <w:p w:rsidR="00CF1B8D" w:rsidRDefault="00CF1B8D">
            <w:pPr>
              <w:pStyle w:val="ConsPlusNormal"/>
              <w:jc w:val="center"/>
            </w:pPr>
            <w:r>
              <w:t>0,4</w:t>
            </w:r>
          </w:p>
        </w:tc>
      </w:tr>
      <w:tr w:rsidR="00CF1B8D">
        <w:tc>
          <w:tcPr>
            <w:tcW w:w="510" w:type="dxa"/>
          </w:tcPr>
          <w:p w:rsidR="00CF1B8D" w:rsidRDefault="00CF1B8D">
            <w:pPr>
              <w:pStyle w:val="ConsPlusNormal"/>
              <w:jc w:val="center"/>
            </w:pPr>
            <w:r>
              <w:t>4</w:t>
            </w:r>
          </w:p>
        </w:tc>
        <w:tc>
          <w:tcPr>
            <w:tcW w:w="5159" w:type="dxa"/>
          </w:tcPr>
          <w:p w:rsidR="00CF1B8D" w:rsidRDefault="00CF1B8D">
            <w:pPr>
              <w:pStyle w:val="ConsPlusNormal"/>
            </w:pPr>
            <w:r>
              <w:t>Количество обучающихся (воспитанников), проживающих в учреждении (в детском саду, школе-интернате, общежитии, организации для детей-сирот и детей, оставшихся без попечения родителей (центре помощи детям-сиротам и детям, оставшимся без попечения родителей)</w:t>
            </w:r>
          </w:p>
        </w:tc>
        <w:tc>
          <w:tcPr>
            <w:tcW w:w="1928" w:type="dxa"/>
          </w:tcPr>
          <w:p w:rsidR="00CF1B8D" w:rsidRDefault="00CF1B8D">
            <w:pPr>
              <w:pStyle w:val="ConsPlusNormal"/>
            </w:pPr>
            <w:r>
              <w:t>Из расчета за каждого дополнительно</w:t>
            </w:r>
          </w:p>
        </w:tc>
        <w:tc>
          <w:tcPr>
            <w:tcW w:w="1474" w:type="dxa"/>
          </w:tcPr>
          <w:p w:rsidR="00CF1B8D" w:rsidRDefault="00CF1B8D">
            <w:pPr>
              <w:pStyle w:val="ConsPlusNormal"/>
              <w:jc w:val="center"/>
            </w:pPr>
            <w:r>
              <w:t>1</w:t>
            </w:r>
          </w:p>
        </w:tc>
      </w:tr>
      <w:tr w:rsidR="00CF1B8D">
        <w:tc>
          <w:tcPr>
            <w:tcW w:w="510" w:type="dxa"/>
          </w:tcPr>
          <w:p w:rsidR="00CF1B8D" w:rsidRDefault="00CF1B8D">
            <w:pPr>
              <w:pStyle w:val="ConsPlusNormal"/>
              <w:jc w:val="center"/>
            </w:pPr>
            <w:r>
              <w:t>5</w:t>
            </w:r>
          </w:p>
        </w:tc>
        <w:tc>
          <w:tcPr>
            <w:tcW w:w="5159" w:type="dxa"/>
          </w:tcPr>
          <w:p w:rsidR="00CF1B8D" w:rsidRDefault="00CF1B8D">
            <w:pPr>
              <w:pStyle w:val="ConsPlusNormal"/>
            </w:pPr>
            <w:r>
              <w:t>Наличие обучающихся (воспитанников) из числа детей-сирот и детей, оставшихся без попечения родителей (за исключением организаций для детей-сирот и детей, оставшихся без попечения родителей)</w:t>
            </w:r>
          </w:p>
        </w:tc>
        <w:tc>
          <w:tcPr>
            <w:tcW w:w="1928" w:type="dxa"/>
          </w:tcPr>
          <w:p w:rsidR="00CF1B8D" w:rsidRDefault="00CF1B8D">
            <w:pPr>
              <w:pStyle w:val="ConsPlusNormal"/>
            </w:pPr>
            <w:r>
              <w:t>Из расчета за каждого дополнительно</w:t>
            </w:r>
          </w:p>
        </w:tc>
        <w:tc>
          <w:tcPr>
            <w:tcW w:w="1474" w:type="dxa"/>
          </w:tcPr>
          <w:p w:rsidR="00CF1B8D" w:rsidRDefault="00CF1B8D">
            <w:pPr>
              <w:pStyle w:val="ConsPlusNormal"/>
              <w:jc w:val="center"/>
            </w:pPr>
            <w:r>
              <w:t>1</w:t>
            </w:r>
          </w:p>
        </w:tc>
      </w:tr>
      <w:tr w:rsidR="00CF1B8D">
        <w:tc>
          <w:tcPr>
            <w:tcW w:w="510" w:type="dxa"/>
          </w:tcPr>
          <w:p w:rsidR="00CF1B8D" w:rsidRDefault="00CF1B8D">
            <w:pPr>
              <w:pStyle w:val="ConsPlusNormal"/>
              <w:jc w:val="center"/>
            </w:pPr>
            <w:r>
              <w:t>6</w:t>
            </w:r>
          </w:p>
        </w:tc>
        <w:tc>
          <w:tcPr>
            <w:tcW w:w="5159" w:type="dxa"/>
          </w:tcPr>
          <w:p w:rsidR="00CF1B8D" w:rsidRDefault="00CF1B8D">
            <w:pPr>
              <w:pStyle w:val="ConsPlusNormal"/>
            </w:pPr>
            <w:r>
              <w:t>Количество обучающихся с ограниченными возможностями здоровья в образовательных организациях (за исключением специальных (коррекционных) учреждений)</w:t>
            </w:r>
          </w:p>
        </w:tc>
        <w:tc>
          <w:tcPr>
            <w:tcW w:w="1928" w:type="dxa"/>
          </w:tcPr>
          <w:p w:rsidR="00CF1B8D" w:rsidRDefault="00CF1B8D">
            <w:pPr>
              <w:pStyle w:val="ConsPlusNormal"/>
            </w:pPr>
            <w:r>
              <w:t>Из расчета за каждого дополнительно</w:t>
            </w:r>
          </w:p>
        </w:tc>
        <w:tc>
          <w:tcPr>
            <w:tcW w:w="1474" w:type="dxa"/>
          </w:tcPr>
          <w:p w:rsidR="00CF1B8D" w:rsidRDefault="00CF1B8D">
            <w:pPr>
              <w:pStyle w:val="ConsPlusNormal"/>
              <w:jc w:val="center"/>
            </w:pPr>
            <w:r>
              <w:t>1</w:t>
            </w:r>
          </w:p>
        </w:tc>
      </w:tr>
      <w:tr w:rsidR="00CF1B8D">
        <w:tc>
          <w:tcPr>
            <w:tcW w:w="510" w:type="dxa"/>
          </w:tcPr>
          <w:p w:rsidR="00CF1B8D" w:rsidRDefault="00CF1B8D">
            <w:pPr>
              <w:pStyle w:val="ConsPlusNormal"/>
              <w:jc w:val="center"/>
            </w:pPr>
            <w:r>
              <w:t>7</w:t>
            </w:r>
          </w:p>
        </w:tc>
        <w:tc>
          <w:tcPr>
            <w:tcW w:w="5159" w:type="dxa"/>
          </w:tcPr>
          <w:p w:rsidR="00CF1B8D" w:rsidRDefault="00CF1B8D">
            <w:pPr>
              <w:pStyle w:val="ConsPlusNormal"/>
            </w:pPr>
            <w:r>
              <w:t>Наличие воспитанников дошкольного возраста (за исключением дошкольных образовательных организаций)</w:t>
            </w:r>
          </w:p>
        </w:tc>
        <w:tc>
          <w:tcPr>
            <w:tcW w:w="1928" w:type="dxa"/>
          </w:tcPr>
          <w:p w:rsidR="00CF1B8D" w:rsidRDefault="00CF1B8D">
            <w:pPr>
              <w:pStyle w:val="ConsPlusNormal"/>
            </w:pPr>
            <w:r>
              <w:t>Из расчета за каждого дополнительно</w:t>
            </w:r>
          </w:p>
        </w:tc>
        <w:tc>
          <w:tcPr>
            <w:tcW w:w="1474" w:type="dxa"/>
          </w:tcPr>
          <w:p w:rsidR="00CF1B8D" w:rsidRDefault="00CF1B8D">
            <w:pPr>
              <w:pStyle w:val="ConsPlusNormal"/>
              <w:jc w:val="center"/>
            </w:pPr>
            <w:r>
              <w:t>1</w:t>
            </w:r>
          </w:p>
        </w:tc>
      </w:tr>
    </w:tbl>
    <w:p w:rsidR="00CF1B8D" w:rsidRDefault="00CF1B8D">
      <w:pPr>
        <w:pStyle w:val="ConsPlusNormal"/>
      </w:pPr>
    </w:p>
    <w:p w:rsidR="00CF1B8D" w:rsidRDefault="00CF1B8D">
      <w:pPr>
        <w:pStyle w:val="ConsPlusNormal"/>
        <w:ind w:firstLine="540"/>
        <w:jc w:val="both"/>
      </w:pPr>
      <w:r>
        <w:t>Примечания:</w:t>
      </w:r>
    </w:p>
    <w:p w:rsidR="00CF1B8D" w:rsidRDefault="00CF1B8D">
      <w:pPr>
        <w:pStyle w:val="ConsPlusNormal"/>
        <w:spacing w:before="220"/>
        <w:ind w:firstLine="540"/>
        <w:jc w:val="both"/>
      </w:pPr>
      <w:r>
        <w:t>1. Контингент обучающихся (воспитанников), слушателей образовательных организаций определяется:</w:t>
      </w:r>
    </w:p>
    <w:p w:rsidR="00CF1B8D" w:rsidRDefault="00CF1B8D">
      <w:pPr>
        <w:pStyle w:val="ConsPlusNormal"/>
        <w:spacing w:before="220"/>
        <w:ind w:firstLine="540"/>
        <w:jc w:val="both"/>
      </w:pPr>
      <w:r>
        <w:t>по общеобразовательным организациям - по списочному составу на начало календарного года;</w:t>
      </w:r>
    </w:p>
    <w:p w:rsidR="00CF1B8D" w:rsidRDefault="00CF1B8D">
      <w:pPr>
        <w:pStyle w:val="ConsPlusNormal"/>
        <w:spacing w:before="220"/>
        <w:ind w:firstLine="540"/>
        <w:jc w:val="both"/>
      </w:pPr>
      <w:r>
        <w:t>по профессиональным образовательным организациям - по списочному составу на 1 октября по всем формам обучения, а при сроке обучения менее 10 месяцев - по плановому среднегодовому количеству обучающихся на соответствующий календарный год;</w:t>
      </w:r>
    </w:p>
    <w:p w:rsidR="00CF1B8D" w:rsidRDefault="00CF1B8D">
      <w:pPr>
        <w:pStyle w:val="ConsPlusNormal"/>
        <w:spacing w:before="220"/>
        <w:ind w:firstLine="540"/>
        <w:jc w:val="both"/>
      </w:pPr>
      <w:r>
        <w:lastRenderedPageBreak/>
        <w:t>по организациям высшего образования - по списочному составу обучающихся за счет средств областного бюджета на 1 октября по всем формам обучения (численность обучающихся очного отделения учитывается с коэффициентом 1,0; вечернего - 0,6; заочного - 0,4);</w:t>
      </w:r>
    </w:p>
    <w:p w:rsidR="00CF1B8D" w:rsidRDefault="00CF1B8D">
      <w:pPr>
        <w:pStyle w:val="ConsPlusNormal"/>
        <w:spacing w:before="220"/>
        <w:ind w:firstLine="540"/>
        <w:jc w:val="both"/>
      </w:pPr>
      <w:r>
        <w:t>по школам-интернатам для детей-сирот и детей, оставшихся без попечения родителей, - по списочному составу на 1 января;</w:t>
      </w:r>
    </w:p>
    <w:p w:rsidR="00CF1B8D" w:rsidRDefault="00CF1B8D">
      <w:pPr>
        <w:pStyle w:val="ConsPlusNormal"/>
        <w:spacing w:before="220"/>
        <w:ind w:firstLine="540"/>
        <w:jc w:val="both"/>
      </w:pPr>
      <w:r>
        <w:t>по организациям дополнительного образования и образовательным организациям спортивной направленности - по списочному составу постоянно обучающихся на 1 января, а при сроке обучения менее 10 месяцев - по плановому среднегодовому количеству обучающихся на соответствующий календарный год. При этом в списочном составе обучающиеся в организациях дополнительного образования, занимающиеся в нескольких кружках, секциях, группах, учитываются один раз;</w:t>
      </w:r>
    </w:p>
    <w:p w:rsidR="00CF1B8D" w:rsidRDefault="00CF1B8D">
      <w:pPr>
        <w:pStyle w:val="ConsPlusNormal"/>
        <w:spacing w:before="220"/>
        <w:ind w:firstLine="540"/>
        <w:jc w:val="both"/>
      </w:pPr>
      <w:r>
        <w:t>по оздоровительным лагерям всех видов и наименований - по количеству принятых на отдых и оздоровление в смену (заезд), но не более плановой мощности;</w:t>
      </w:r>
    </w:p>
    <w:p w:rsidR="00CF1B8D" w:rsidRDefault="00CF1B8D">
      <w:pPr>
        <w:pStyle w:val="ConsPlusNormal"/>
        <w:spacing w:before="220"/>
        <w:ind w:firstLine="540"/>
        <w:jc w:val="both"/>
      </w:pPr>
      <w:r>
        <w:t>по межшкольным учебно-производственным комбинатам (центрам) трудового обучения и профессиональной ориентации учащихся, учебным компьютерным центрам - по списочному составу обучающихся на начало учебного года; при обучении менее трех раз в неделю - с коэффициентом 0,25; при обучении три раза в неделю - с коэффициентом 0,5; при обучении более четыре раз в неделю - с коэффициентом 1.</w:t>
      </w:r>
    </w:p>
    <w:p w:rsidR="00CF1B8D" w:rsidRDefault="00CF1B8D">
      <w:pPr>
        <w:pStyle w:val="ConsPlusNormal"/>
        <w:spacing w:before="220"/>
        <w:ind w:firstLine="540"/>
        <w:jc w:val="both"/>
      </w:pPr>
      <w:r>
        <w:t>2. 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CF1B8D" w:rsidRDefault="00CF1B8D">
      <w:pPr>
        <w:pStyle w:val="ConsPlusNormal"/>
      </w:pPr>
    </w:p>
    <w:p w:rsidR="00CF1B8D" w:rsidRDefault="00CF1B8D">
      <w:pPr>
        <w:pStyle w:val="ConsPlusTitle"/>
        <w:jc w:val="center"/>
        <w:outlineLvl w:val="2"/>
      </w:pPr>
      <w:bookmarkStart w:id="33" w:name="P1552"/>
      <w:bookmarkEnd w:id="33"/>
      <w:r>
        <w:t>6. Особенности определения выплат по ставке заработной платы</w:t>
      </w:r>
    </w:p>
    <w:p w:rsidR="00CF1B8D" w:rsidRDefault="00CF1B8D">
      <w:pPr>
        <w:pStyle w:val="ConsPlusTitle"/>
        <w:jc w:val="center"/>
      </w:pPr>
      <w:r>
        <w:t>за педагогическую работу</w:t>
      </w:r>
    </w:p>
    <w:p w:rsidR="00CF1B8D" w:rsidRDefault="00CF1B8D">
      <w:pPr>
        <w:pStyle w:val="ConsPlusNormal"/>
      </w:pPr>
    </w:p>
    <w:p w:rsidR="00CF1B8D" w:rsidRDefault="00CF1B8D">
      <w:pPr>
        <w:pStyle w:val="ConsPlusNormal"/>
        <w:ind w:firstLine="540"/>
        <w:jc w:val="both"/>
      </w:pPr>
      <w:bookmarkStart w:id="34" w:name="P1555"/>
      <w:bookmarkEnd w:id="34"/>
      <w:r>
        <w:t xml:space="preserve">6.1. Нормы часов педагогической работы за ставку заработной платы, порядок установления педагогическим работникам учебной нагрузки, а также перечень случаев, при которых выплаты по ставке заработной платы осуществляются в размере ставок заработной платы работникам, которым не может быть обеспечена учебная нагрузка, соответствующая норме часов педагогической работы за ставку заработной платы, определяются в соответствии с </w:t>
      </w:r>
      <w:hyperlink r:id="rId153">
        <w:r>
          <w:rPr>
            <w:color w:val="0000FF"/>
          </w:rPr>
          <w:t>приказом</w:t>
        </w:r>
      </w:hyperlink>
      <w:r>
        <w:t xml:space="preserve"> Министерства образования и науки Российской Федерации от 22 декабря 2014 года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CF1B8D" w:rsidRDefault="00CF1B8D">
      <w:pPr>
        <w:pStyle w:val="ConsPlusNormal"/>
        <w:spacing w:before="220"/>
        <w:ind w:firstLine="540"/>
        <w:jc w:val="both"/>
      </w:pPr>
      <w:r>
        <w:t>6.2. Учебная нагрузка педагогических работников устанавливается на начало учебного года на основе утверждаемого приказом по учреждению тарификационного списка педагогических работников, для которых установлена норма часов за ставку заработной платы (далее - тарификационный список педагогических работников).</w:t>
      </w:r>
    </w:p>
    <w:p w:rsidR="00CF1B8D" w:rsidRDefault="00CF1B8D">
      <w:pPr>
        <w:pStyle w:val="ConsPlusNormal"/>
        <w:spacing w:before="220"/>
        <w:ind w:firstLine="540"/>
        <w:jc w:val="both"/>
      </w:pPr>
      <w:r>
        <w:t>Учебная нагрузка педагогических работников, для которых установлена норма часов педагогической работы за ставку заработной платы в неделю, может быть установлена раздельно по полугодиям учебного года.</w:t>
      </w:r>
    </w:p>
    <w:p w:rsidR="00CF1B8D" w:rsidRDefault="00CF1B8D">
      <w:pPr>
        <w:pStyle w:val="ConsPlusNormal"/>
        <w:spacing w:before="220"/>
        <w:ind w:firstLine="540"/>
        <w:jc w:val="both"/>
      </w:pPr>
      <w:r>
        <w:t>6.3. Формы тарификационных списков педагогических работников устанавливаются уполномоченным органом.</w:t>
      </w:r>
    </w:p>
    <w:p w:rsidR="00CF1B8D" w:rsidRDefault="00CF1B8D">
      <w:pPr>
        <w:pStyle w:val="ConsPlusNormal"/>
        <w:spacing w:before="220"/>
        <w:ind w:firstLine="540"/>
        <w:jc w:val="both"/>
      </w:pPr>
      <w:r>
        <w:t>6.4. Педагогическим работникам, поступившим на работу до начала учебного года, выплаты по ставке заработной платы осуществляются в размере ставки заработной платы.</w:t>
      </w:r>
    </w:p>
    <w:p w:rsidR="00CF1B8D" w:rsidRDefault="00CF1B8D">
      <w:pPr>
        <w:pStyle w:val="ConsPlusNormal"/>
      </w:pPr>
    </w:p>
    <w:p w:rsidR="00CF1B8D" w:rsidRDefault="00CF1B8D">
      <w:pPr>
        <w:pStyle w:val="ConsPlusTitle"/>
        <w:jc w:val="center"/>
        <w:outlineLvl w:val="2"/>
      </w:pPr>
      <w:bookmarkStart w:id="35" w:name="P1561"/>
      <w:bookmarkEnd w:id="35"/>
      <w:r>
        <w:t>7. Порядок определения ставок почасовой оплаты труда</w:t>
      </w:r>
    </w:p>
    <w:p w:rsidR="00CF1B8D" w:rsidRDefault="00CF1B8D">
      <w:pPr>
        <w:pStyle w:val="ConsPlusTitle"/>
        <w:jc w:val="center"/>
      </w:pPr>
      <w:r>
        <w:t>педагогических работников</w:t>
      </w:r>
    </w:p>
    <w:p w:rsidR="00CF1B8D" w:rsidRDefault="00CF1B8D">
      <w:pPr>
        <w:pStyle w:val="ConsPlusNormal"/>
      </w:pPr>
    </w:p>
    <w:p w:rsidR="00CF1B8D" w:rsidRDefault="00CF1B8D">
      <w:pPr>
        <w:pStyle w:val="ConsPlusNormal"/>
        <w:ind w:firstLine="540"/>
        <w:jc w:val="both"/>
      </w:pPr>
      <w:r>
        <w:t>Ставка почасовой оплаты труда педагогических работников учреждения определяется по формуле:</w:t>
      </w:r>
    </w:p>
    <w:p w:rsidR="00CF1B8D" w:rsidRDefault="00CF1B8D">
      <w:pPr>
        <w:pStyle w:val="ConsPlusNormal"/>
      </w:pPr>
    </w:p>
    <w:p w:rsidR="00CF1B8D" w:rsidRDefault="00CF1B8D">
      <w:pPr>
        <w:pStyle w:val="ConsPlusNormal"/>
        <w:jc w:val="center"/>
      </w:pPr>
      <w:r>
        <w:rPr>
          <w:noProof/>
          <w:position w:val="-26"/>
        </w:rPr>
        <w:drawing>
          <wp:inline distT="0" distB="0" distL="0" distR="0">
            <wp:extent cx="963930" cy="47180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963930" cy="471805"/>
                    </a:xfrm>
                    <a:prstGeom prst="rect">
                      <a:avLst/>
                    </a:prstGeom>
                    <a:noFill/>
                    <a:ln>
                      <a:noFill/>
                    </a:ln>
                  </pic:spPr>
                </pic:pic>
              </a:graphicData>
            </a:graphic>
          </wp:inline>
        </w:drawing>
      </w:r>
    </w:p>
    <w:p w:rsidR="00CF1B8D" w:rsidRDefault="00CF1B8D">
      <w:pPr>
        <w:pStyle w:val="ConsPlusNormal"/>
      </w:pPr>
    </w:p>
    <w:p w:rsidR="00CF1B8D" w:rsidRDefault="00CF1B8D">
      <w:pPr>
        <w:pStyle w:val="ConsPlusNormal"/>
        <w:ind w:firstLine="540"/>
        <w:jc w:val="both"/>
      </w:pPr>
      <w:r>
        <w:t>где:</w:t>
      </w:r>
    </w:p>
    <w:p w:rsidR="00CF1B8D" w:rsidRDefault="00CF1B8D">
      <w:pPr>
        <w:pStyle w:val="ConsPlusNormal"/>
        <w:spacing w:before="220"/>
        <w:ind w:firstLine="540"/>
        <w:jc w:val="both"/>
      </w:pPr>
      <w:r>
        <w:t>СЧ</w:t>
      </w:r>
      <w:r>
        <w:rPr>
          <w:vertAlign w:val="subscript"/>
        </w:rPr>
        <w:t>i</w:t>
      </w:r>
      <w:r>
        <w:t xml:space="preserve"> - ставка почасовой оплаты труда для i-го педагогического работника учреждения;</w:t>
      </w:r>
    </w:p>
    <w:p w:rsidR="00CF1B8D" w:rsidRDefault="00CF1B8D">
      <w:pPr>
        <w:pStyle w:val="ConsPlusNormal"/>
        <w:spacing w:before="220"/>
        <w:ind w:firstLine="540"/>
        <w:jc w:val="both"/>
      </w:pPr>
      <w:r>
        <w:t>РДО</w:t>
      </w:r>
      <w:r>
        <w:rPr>
          <w:vertAlign w:val="subscript"/>
        </w:rPr>
        <w:t>i</w:t>
      </w:r>
      <w:r>
        <w:t xml:space="preserve"> - ставка заработной платы i-го работника, определяемая в соответствии с </w:t>
      </w:r>
      <w:hyperlink w:anchor="P87">
        <w:r>
          <w:rPr>
            <w:color w:val="0000FF"/>
          </w:rPr>
          <w:t>пунктом 2.5</w:t>
        </w:r>
      </w:hyperlink>
      <w:r>
        <w:t xml:space="preserve"> настоящего Положения;</w:t>
      </w:r>
    </w:p>
    <w:p w:rsidR="00CF1B8D" w:rsidRDefault="00CF1B8D">
      <w:pPr>
        <w:pStyle w:val="ConsPlusNormal"/>
        <w:spacing w:before="220"/>
        <w:ind w:firstLine="540"/>
        <w:jc w:val="both"/>
      </w:pPr>
      <w:r>
        <w:t>ЧМ</w:t>
      </w:r>
      <w:r>
        <w:rPr>
          <w:vertAlign w:val="subscript"/>
        </w:rPr>
        <w:t>i</w:t>
      </w:r>
      <w:r>
        <w:t xml:space="preserve"> - среднемесячное количество учебных часов, установленное по занимаемой i-м работником должности, определяемое:</w:t>
      </w:r>
    </w:p>
    <w:p w:rsidR="00CF1B8D" w:rsidRDefault="00CF1B8D">
      <w:pPr>
        <w:pStyle w:val="ConsPlusNormal"/>
        <w:spacing w:before="220"/>
        <w:ind w:firstLine="540"/>
        <w:jc w:val="both"/>
      </w:pPr>
      <w:r>
        <w:t>для работников, в отношении которых норма часов педагогической работы установлена в расчете на неделю, - посредством умножения нормы часов педагогической работы в неделю, установленной за ставку заработной платы,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F1B8D" w:rsidRDefault="00CF1B8D">
      <w:pPr>
        <w:pStyle w:val="ConsPlusNormal"/>
        <w:spacing w:before="220"/>
        <w:ind w:firstLine="540"/>
        <w:jc w:val="both"/>
      </w:pPr>
      <w:r>
        <w:t>для работников, в отношении которых норма часов педагогической работы установлена в расчете на год, - посредством деления нормы часов педагогической работы в год, установленной за ставку заработной платы, на 10 (количество месяцев).</w:t>
      </w:r>
    </w:p>
    <w:p w:rsidR="00CF1B8D" w:rsidRDefault="00CF1B8D">
      <w:pPr>
        <w:pStyle w:val="ConsPlusNormal"/>
      </w:pPr>
    </w:p>
    <w:p w:rsidR="00CF1B8D" w:rsidRDefault="00CF1B8D">
      <w:pPr>
        <w:pStyle w:val="ConsPlusNormal"/>
        <w:ind w:firstLine="540"/>
        <w:jc w:val="both"/>
      </w:pPr>
      <w:r>
        <w:t>К ставке почасовой оплаты труда педагогического работника учреждения применяются коэффициент специфики территории и коэффициент уровня квалификации.</w:t>
      </w:r>
    </w:p>
    <w:p w:rsidR="00CF1B8D" w:rsidRDefault="00CF1B8D">
      <w:pPr>
        <w:pStyle w:val="ConsPlusNormal"/>
        <w:spacing w:before="220"/>
        <w:ind w:firstLine="540"/>
        <w:jc w:val="both"/>
      </w:pPr>
      <w:r>
        <w:t xml:space="preserve">В случае работы в условиях, отличающихся от нормальных, ставка почасовой оплаты труда подлежит увеличению на размер компенсационных выплат, определяемых в соответствии с </w:t>
      </w:r>
      <w:hyperlink w:anchor="P288">
        <w:r>
          <w:rPr>
            <w:color w:val="0000FF"/>
          </w:rPr>
          <w:t>пунктами 3.1</w:t>
        </w:r>
      </w:hyperlink>
      <w:r>
        <w:t xml:space="preserve">, </w:t>
      </w:r>
      <w:hyperlink w:anchor="P312">
        <w:r>
          <w:rPr>
            <w:color w:val="0000FF"/>
          </w:rPr>
          <w:t>3.3</w:t>
        </w:r>
      </w:hyperlink>
      <w:r>
        <w:t xml:space="preserve">, </w:t>
      </w:r>
      <w:hyperlink w:anchor="P329">
        <w:r>
          <w:rPr>
            <w:color w:val="0000FF"/>
          </w:rPr>
          <w:t>3.4</w:t>
        </w:r>
      </w:hyperlink>
      <w:r>
        <w:t xml:space="preserve"> и </w:t>
      </w:r>
      <w:hyperlink w:anchor="P374">
        <w:r>
          <w:rPr>
            <w:color w:val="0000FF"/>
          </w:rPr>
          <w:t>3.12</w:t>
        </w:r>
      </w:hyperlink>
      <w:r>
        <w:t xml:space="preserve"> настоящего Положения.</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6</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 xml:space="preserve">(в ред. </w:t>
            </w:r>
            <w:hyperlink r:id="rId155">
              <w:r>
                <w:rPr>
                  <w:color w:val="0000FF"/>
                </w:rPr>
                <w:t>Постановления</w:t>
              </w:r>
            </w:hyperlink>
            <w:r>
              <w:rPr>
                <w:color w:val="392C69"/>
              </w:rPr>
              <w:t xml:space="preserve"> Правительства Ленинградской области</w:t>
            </w:r>
          </w:p>
          <w:p w:rsidR="00CF1B8D" w:rsidRDefault="00CF1B8D">
            <w:pPr>
              <w:pStyle w:val="ConsPlusNormal"/>
              <w:jc w:val="center"/>
            </w:pPr>
            <w:r>
              <w:rPr>
                <w:color w:val="392C69"/>
              </w:rPr>
              <w:t>от 12.03.2024 N 164)</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bookmarkStart w:id="36" w:name="P1588"/>
      <w:bookmarkEnd w:id="36"/>
      <w:r>
        <w:t>1. Межуровневые коэффициенты по должностям работников</w:t>
      </w:r>
    </w:p>
    <w:p w:rsidR="00CF1B8D" w:rsidRDefault="00CF1B8D">
      <w:pPr>
        <w:pStyle w:val="ConsPlusTitle"/>
        <w:jc w:val="center"/>
      </w:pPr>
      <w:r>
        <w:t>физической культуры и спорта</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964"/>
        <w:gridCol w:w="4309"/>
        <w:gridCol w:w="1757"/>
      </w:tblGrid>
      <w:tr w:rsidR="00CF1B8D">
        <w:tc>
          <w:tcPr>
            <w:tcW w:w="2948" w:type="dxa"/>
            <w:gridSpan w:val="2"/>
          </w:tcPr>
          <w:p w:rsidR="00CF1B8D" w:rsidRDefault="00CF1B8D">
            <w:pPr>
              <w:pStyle w:val="ConsPlusNormal"/>
              <w:jc w:val="center"/>
            </w:pPr>
            <w:r>
              <w:t xml:space="preserve">ПКГ, КУ, должности, не </w:t>
            </w:r>
            <w:r>
              <w:lastRenderedPageBreak/>
              <w:t>включенные в ПКГ</w:t>
            </w:r>
          </w:p>
        </w:tc>
        <w:tc>
          <w:tcPr>
            <w:tcW w:w="4309" w:type="dxa"/>
          </w:tcPr>
          <w:p w:rsidR="00CF1B8D" w:rsidRDefault="00CF1B8D">
            <w:pPr>
              <w:pStyle w:val="ConsPlusNormal"/>
              <w:jc w:val="center"/>
            </w:pPr>
            <w:r>
              <w:lastRenderedPageBreak/>
              <w:t>Должности</w:t>
            </w:r>
          </w:p>
        </w:tc>
        <w:tc>
          <w:tcPr>
            <w:tcW w:w="1757" w:type="dxa"/>
          </w:tcPr>
          <w:p w:rsidR="00CF1B8D" w:rsidRDefault="00CF1B8D">
            <w:pPr>
              <w:pStyle w:val="ConsPlusNormal"/>
              <w:jc w:val="center"/>
            </w:pPr>
            <w:r>
              <w:t xml:space="preserve">Межуровневый </w:t>
            </w:r>
            <w:r>
              <w:lastRenderedPageBreak/>
              <w:t>коэффициент</w:t>
            </w:r>
          </w:p>
        </w:tc>
      </w:tr>
      <w:tr w:rsidR="00CF1B8D">
        <w:tc>
          <w:tcPr>
            <w:tcW w:w="2948" w:type="dxa"/>
            <w:gridSpan w:val="2"/>
          </w:tcPr>
          <w:p w:rsidR="00CF1B8D" w:rsidRDefault="00CF1B8D">
            <w:pPr>
              <w:pStyle w:val="ConsPlusNormal"/>
              <w:jc w:val="center"/>
            </w:pPr>
            <w:r>
              <w:lastRenderedPageBreak/>
              <w:t>1</w:t>
            </w:r>
          </w:p>
        </w:tc>
        <w:tc>
          <w:tcPr>
            <w:tcW w:w="4309"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1984" w:type="dxa"/>
            <w:vMerge w:val="restart"/>
          </w:tcPr>
          <w:p w:rsidR="00CF1B8D" w:rsidRDefault="00CF1B8D">
            <w:pPr>
              <w:pStyle w:val="ConsPlusNormal"/>
            </w:pPr>
            <w:r>
              <w:t>ПКГ должностей работников физической культуры и спорта первого уровня</w:t>
            </w:r>
          </w:p>
        </w:tc>
        <w:tc>
          <w:tcPr>
            <w:tcW w:w="964" w:type="dxa"/>
          </w:tcPr>
          <w:p w:rsidR="00CF1B8D" w:rsidRDefault="00CF1B8D">
            <w:pPr>
              <w:pStyle w:val="ConsPlusNormal"/>
              <w:jc w:val="center"/>
            </w:pPr>
            <w:r>
              <w:t>1-й КУ</w:t>
            </w:r>
          </w:p>
        </w:tc>
        <w:tc>
          <w:tcPr>
            <w:tcW w:w="4309" w:type="dxa"/>
          </w:tcPr>
          <w:p w:rsidR="00CF1B8D" w:rsidRDefault="00CF1B8D">
            <w:pPr>
              <w:pStyle w:val="ConsPlusNormal"/>
            </w:pPr>
            <w:r>
              <w:t>Дежурный по спортивному залу; сопровождающий спортсмена-инвалида первой группы инвалидности</w:t>
            </w:r>
          </w:p>
        </w:tc>
        <w:tc>
          <w:tcPr>
            <w:tcW w:w="1757" w:type="dxa"/>
          </w:tcPr>
          <w:p w:rsidR="00CF1B8D" w:rsidRDefault="00CF1B8D">
            <w:pPr>
              <w:pStyle w:val="ConsPlusNormal"/>
              <w:jc w:val="center"/>
            </w:pPr>
            <w:r>
              <w:t>1,25</w:t>
            </w:r>
          </w:p>
        </w:tc>
      </w:tr>
      <w:tr w:rsidR="00CF1B8D">
        <w:tc>
          <w:tcPr>
            <w:tcW w:w="1984" w:type="dxa"/>
            <w:vMerge/>
          </w:tcPr>
          <w:p w:rsidR="00CF1B8D" w:rsidRDefault="00CF1B8D">
            <w:pPr>
              <w:pStyle w:val="ConsPlusNormal"/>
            </w:pPr>
          </w:p>
        </w:tc>
        <w:tc>
          <w:tcPr>
            <w:tcW w:w="964" w:type="dxa"/>
          </w:tcPr>
          <w:p w:rsidR="00CF1B8D" w:rsidRDefault="00CF1B8D">
            <w:pPr>
              <w:pStyle w:val="ConsPlusNormal"/>
              <w:jc w:val="center"/>
            </w:pPr>
            <w:r>
              <w:t>2-й КУ</w:t>
            </w:r>
          </w:p>
        </w:tc>
        <w:tc>
          <w:tcPr>
            <w:tcW w:w="4309" w:type="dxa"/>
          </w:tcPr>
          <w:p w:rsidR="00CF1B8D" w:rsidRDefault="00CF1B8D">
            <w:pPr>
              <w:pStyle w:val="ConsPlusNormal"/>
            </w:pPr>
            <w:r>
              <w:t>Спортивный судья; спортсмен; спортсмен-ведущий</w:t>
            </w:r>
          </w:p>
        </w:tc>
        <w:tc>
          <w:tcPr>
            <w:tcW w:w="1757" w:type="dxa"/>
          </w:tcPr>
          <w:p w:rsidR="00CF1B8D" w:rsidRDefault="00CF1B8D">
            <w:pPr>
              <w:pStyle w:val="ConsPlusNormal"/>
              <w:jc w:val="center"/>
            </w:pPr>
            <w:r>
              <w:t>1,30</w:t>
            </w:r>
          </w:p>
        </w:tc>
      </w:tr>
      <w:tr w:rsidR="00CF1B8D">
        <w:tc>
          <w:tcPr>
            <w:tcW w:w="1984" w:type="dxa"/>
            <w:vMerge w:val="restart"/>
          </w:tcPr>
          <w:p w:rsidR="00CF1B8D" w:rsidRDefault="00CF1B8D">
            <w:pPr>
              <w:pStyle w:val="ConsPlusNormal"/>
            </w:pPr>
            <w:r>
              <w:t>ПКГ должностей работников физической культуры и спорта второго уровня</w:t>
            </w:r>
          </w:p>
        </w:tc>
        <w:tc>
          <w:tcPr>
            <w:tcW w:w="964" w:type="dxa"/>
          </w:tcPr>
          <w:p w:rsidR="00CF1B8D" w:rsidRDefault="00CF1B8D">
            <w:pPr>
              <w:pStyle w:val="ConsPlusNormal"/>
              <w:jc w:val="center"/>
            </w:pPr>
            <w:r>
              <w:t>1-й КУ</w:t>
            </w:r>
          </w:p>
        </w:tc>
        <w:tc>
          <w:tcPr>
            <w:tcW w:w="4309" w:type="dxa"/>
          </w:tcPr>
          <w:p w:rsidR="00CF1B8D" w:rsidRDefault="00CF1B8D">
            <w:pPr>
              <w:pStyle w:val="ConsPlusNormal"/>
            </w:pPr>
            <w:r>
              <w:t>Инструктор по адаптивной физической культуре; инструктор по спорту; спортсмен-инструктор; тренер-наездник лошадей; техник по эксплуатации и ремонту спортивной техники</w:t>
            </w:r>
          </w:p>
        </w:tc>
        <w:tc>
          <w:tcPr>
            <w:tcW w:w="1757" w:type="dxa"/>
          </w:tcPr>
          <w:p w:rsidR="00CF1B8D" w:rsidRDefault="00CF1B8D">
            <w:pPr>
              <w:pStyle w:val="ConsPlusNormal"/>
              <w:jc w:val="center"/>
            </w:pPr>
            <w:r>
              <w:t>1,50</w:t>
            </w:r>
          </w:p>
        </w:tc>
      </w:tr>
      <w:tr w:rsidR="00CF1B8D">
        <w:tc>
          <w:tcPr>
            <w:tcW w:w="1984" w:type="dxa"/>
            <w:vMerge/>
          </w:tcPr>
          <w:p w:rsidR="00CF1B8D" w:rsidRDefault="00CF1B8D">
            <w:pPr>
              <w:pStyle w:val="ConsPlusNormal"/>
            </w:pPr>
          </w:p>
        </w:tc>
        <w:tc>
          <w:tcPr>
            <w:tcW w:w="964" w:type="dxa"/>
          </w:tcPr>
          <w:p w:rsidR="00CF1B8D" w:rsidRDefault="00CF1B8D">
            <w:pPr>
              <w:pStyle w:val="ConsPlusNormal"/>
              <w:jc w:val="center"/>
            </w:pPr>
            <w:r>
              <w:t>2-й КУ</w:t>
            </w:r>
          </w:p>
        </w:tc>
        <w:tc>
          <w:tcPr>
            <w:tcW w:w="4309" w:type="dxa"/>
          </w:tcPr>
          <w:p w:rsidR="00CF1B8D" w:rsidRDefault="00CF1B8D">
            <w:pPr>
              <w:pStyle w:val="ConsPlusNormal"/>
            </w:pPr>
            <w:r>
              <w:t>Администратор тренировочного процесса; инструктор-методист по адаптивной физической культуре; инструктор-методист физкультурно-спортивных организаций; медицинская сестра по массажу спортивной сборной команды Российской Федерации; оператор видеозаписи спортивной сборной команды Российской Федерации; тренер; тренер-преподаватель по адаптивной физической культуре; хореограф</w:t>
            </w:r>
          </w:p>
        </w:tc>
        <w:tc>
          <w:tcPr>
            <w:tcW w:w="1757" w:type="dxa"/>
          </w:tcPr>
          <w:p w:rsidR="00CF1B8D" w:rsidRDefault="00CF1B8D">
            <w:pPr>
              <w:pStyle w:val="ConsPlusNormal"/>
              <w:jc w:val="center"/>
            </w:pPr>
            <w:r>
              <w:t>1,80</w:t>
            </w:r>
          </w:p>
        </w:tc>
      </w:tr>
      <w:tr w:rsidR="00CF1B8D">
        <w:tc>
          <w:tcPr>
            <w:tcW w:w="1984" w:type="dxa"/>
            <w:vMerge/>
          </w:tcPr>
          <w:p w:rsidR="00CF1B8D" w:rsidRDefault="00CF1B8D">
            <w:pPr>
              <w:pStyle w:val="ConsPlusNormal"/>
            </w:pPr>
          </w:p>
        </w:tc>
        <w:tc>
          <w:tcPr>
            <w:tcW w:w="964" w:type="dxa"/>
          </w:tcPr>
          <w:p w:rsidR="00CF1B8D" w:rsidRDefault="00CF1B8D">
            <w:pPr>
              <w:pStyle w:val="ConsPlusNormal"/>
              <w:jc w:val="center"/>
            </w:pPr>
            <w:r>
              <w:t>3-й КУ</w:t>
            </w:r>
          </w:p>
        </w:tc>
        <w:tc>
          <w:tcPr>
            <w:tcW w:w="4309" w:type="dxa"/>
          </w:tcPr>
          <w:p w:rsidR="00CF1B8D" w:rsidRDefault="00CF1B8D">
            <w:pPr>
              <w:pStyle w:val="ConsPlusNormal"/>
            </w:pPr>
            <w:r>
              <w:t>Инструктор-методист спортивной сборной команды Российской Федерации по адаптивной физической культуре; начальник водной станции; начальник клуба (спортивного спортивно-технического, стрелково-спортивного); начальник мастерской по ремонту спортивной техники и снаряжения; специалист по подготовке спортивного инвентаря; старшие: инструктор-методист по адаптивной физической культуре, инструктор-методист физкультурно-спортивных организаций, тренер-преподаватель по адаптивной физической культуре</w:t>
            </w:r>
          </w:p>
        </w:tc>
        <w:tc>
          <w:tcPr>
            <w:tcW w:w="1757" w:type="dxa"/>
          </w:tcPr>
          <w:p w:rsidR="00CF1B8D" w:rsidRDefault="00CF1B8D">
            <w:pPr>
              <w:pStyle w:val="ConsPlusNormal"/>
              <w:jc w:val="center"/>
            </w:pPr>
            <w:r>
              <w:t>1,90</w:t>
            </w:r>
          </w:p>
        </w:tc>
      </w:tr>
      <w:tr w:rsidR="00CF1B8D">
        <w:tc>
          <w:tcPr>
            <w:tcW w:w="1984" w:type="dxa"/>
            <w:vMerge w:val="restart"/>
          </w:tcPr>
          <w:p w:rsidR="00CF1B8D" w:rsidRDefault="00CF1B8D">
            <w:pPr>
              <w:pStyle w:val="ConsPlusNormal"/>
            </w:pPr>
            <w:r>
              <w:t>ПКГ должностей работников физической культуры и спорта третьего уровня</w:t>
            </w:r>
          </w:p>
        </w:tc>
        <w:tc>
          <w:tcPr>
            <w:tcW w:w="964" w:type="dxa"/>
          </w:tcPr>
          <w:p w:rsidR="00CF1B8D" w:rsidRDefault="00CF1B8D">
            <w:pPr>
              <w:pStyle w:val="ConsPlusNormal"/>
              <w:jc w:val="center"/>
            </w:pPr>
            <w:r>
              <w:t>1-й КУ</w:t>
            </w:r>
          </w:p>
        </w:tc>
        <w:tc>
          <w:tcPr>
            <w:tcW w:w="4309" w:type="dxa"/>
          </w:tcPr>
          <w:p w:rsidR="00CF1B8D" w:rsidRDefault="00CF1B8D">
            <w:pPr>
              <w:pStyle w:val="ConsPlusNormal"/>
            </w:pPr>
            <w:r>
              <w:t xml:space="preserve">Аналитик (по виду или группе видов спорта); врач по спортивной медицине спортивных сборных команд Российской Федерации (по видам спорта); механик спортивной сборной команды Российской Федерации; начальник отдела (по виду или группе видов спорта); специалист спортивной сборной команды Российской Федерации (по виду спорта); тренер </w:t>
            </w:r>
            <w:r>
              <w:lastRenderedPageBreak/>
              <w:t>спортивной сборной команды Российской Федерации (по виду спорта)</w:t>
            </w:r>
          </w:p>
        </w:tc>
        <w:tc>
          <w:tcPr>
            <w:tcW w:w="1757" w:type="dxa"/>
          </w:tcPr>
          <w:p w:rsidR="00CF1B8D" w:rsidRDefault="00CF1B8D">
            <w:pPr>
              <w:pStyle w:val="ConsPlusNormal"/>
              <w:jc w:val="center"/>
            </w:pPr>
            <w:r>
              <w:lastRenderedPageBreak/>
              <w:t>1,95</w:t>
            </w:r>
          </w:p>
        </w:tc>
      </w:tr>
      <w:tr w:rsidR="00CF1B8D">
        <w:tc>
          <w:tcPr>
            <w:tcW w:w="1984" w:type="dxa"/>
            <w:vMerge/>
          </w:tcPr>
          <w:p w:rsidR="00CF1B8D" w:rsidRDefault="00CF1B8D">
            <w:pPr>
              <w:pStyle w:val="ConsPlusNormal"/>
            </w:pPr>
          </w:p>
        </w:tc>
        <w:tc>
          <w:tcPr>
            <w:tcW w:w="964" w:type="dxa"/>
          </w:tcPr>
          <w:p w:rsidR="00CF1B8D" w:rsidRDefault="00CF1B8D">
            <w:pPr>
              <w:pStyle w:val="ConsPlusNormal"/>
              <w:jc w:val="center"/>
            </w:pPr>
            <w:r>
              <w:t>2-й КУ</w:t>
            </w:r>
          </w:p>
        </w:tc>
        <w:tc>
          <w:tcPr>
            <w:tcW w:w="4309" w:type="dxa"/>
          </w:tcPr>
          <w:p w:rsidR="00CF1B8D" w:rsidRDefault="00CF1B8D">
            <w:pPr>
              <w:pStyle w:val="ConsPlusNormal"/>
            </w:pPr>
            <w:r>
              <w:t>Начальник спортивной сборной команды Российской Федерации (по виду спорта); старший тренер спортивной сборной команды Российской Федерации (по виду спорта)</w:t>
            </w:r>
          </w:p>
        </w:tc>
        <w:tc>
          <w:tcPr>
            <w:tcW w:w="1757" w:type="dxa"/>
          </w:tcPr>
          <w:p w:rsidR="00CF1B8D" w:rsidRDefault="00CF1B8D">
            <w:pPr>
              <w:pStyle w:val="ConsPlusNormal"/>
              <w:jc w:val="center"/>
            </w:pPr>
            <w:r>
              <w:t>2,50</w:t>
            </w:r>
          </w:p>
        </w:tc>
      </w:tr>
      <w:tr w:rsidR="00CF1B8D">
        <w:tc>
          <w:tcPr>
            <w:tcW w:w="1984" w:type="dxa"/>
          </w:tcPr>
          <w:p w:rsidR="00CF1B8D" w:rsidRDefault="00CF1B8D">
            <w:pPr>
              <w:pStyle w:val="ConsPlusNormal"/>
            </w:pPr>
            <w:r>
              <w:t>ПКГ должностей работников физической культуры и спорта четвертого уровня</w:t>
            </w:r>
          </w:p>
        </w:tc>
        <w:tc>
          <w:tcPr>
            <w:tcW w:w="964" w:type="dxa"/>
          </w:tcPr>
          <w:p w:rsidR="00CF1B8D" w:rsidRDefault="00CF1B8D">
            <w:pPr>
              <w:pStyle w:val="ConsPlusNormal"/>
            </w:pPr>
          </w:p>
        </w:tc>
        <w:tc>
          <w:tcPr>
            <w:tcW w:w="4309" w:type="dxa"/>
          </w:tcPr>
          <w:p w:rsidR="00CF1B8D" w:rsidRDefault="00CF1B8D">
            <w:pPr>
              <w:pStyle w:val="ConsPlusNormal"/>
            </w:pPr>
            <w:r>
              <w:t>Главный тренер спортивной сборной команды Российской Федерации (по виду спорта); государственный тренер (по виду спорта); начальник управления (по виду или группе видов спорта)</w:t>
            </w:r>
          </w:p>
        </w:tc>
        <w:tc>
          <w:tcPr>
            <w:tcW w:w="1757" w:type="dxa"/>
          </w:tcPr>
          <w:p w:rsidR="00CF1B8D" w:rsidRDefault="00CF1B8D">
            <w:pPr>
              <w:pStyle w:val="ConsPlusNormal"/>
              <w:jc w:val="center"/>
            </w:pPr>
            <w:r>
              <w:t>3,00</w:t>
            </w:r>
          </w:p>
        </w:tc>
      </w:tr>
      <w:tr w:rsidR="00CF1B8D">
        <w:tc>
          <w:tcPr>
            <w:tcW w:w="2948" w:type="dxa"/>
            <w:gridSpan w:val="2"/>
            <w:vMerge w:val="restart"/>
            <w:tcBorders>
              <w:bottom w:val="nil"/>
            </w:tcBorders>
          </w:tcPr>
          <w:p w:rsidR="00CF1B8D" w:rsidRDefault="00CF1B8D">
            <w:pPr>
              <w:pStyle w:val="ConsPlusNormal"/>
            </w:pPr>
            <w:r>
              <w:t>Должности, не включенные в ПКГ</w:t>
            </w:r>
          </w:p>
        </w:tc>
        <w:tc>
          <w:tcPr>
            <w:tcW w:w="4309" w:type="dxa"/>
          </w:tcPr>
          <w:p w:rsidR="00CF1B8D" w:rsidRDefault="00CF1B8D">
            <w:pPr>
              <w:pStyle w:val="ConsPlusNormal"/>
            </w:pPr>
            <w:r>
              <w:t>Спортсмен спортивной сборной команды субъекта Российской Федерации (по виду спорта, спортивной дисциплине)</w:t>
            </w:r>
          </w:p>
        </w:tc>
        <w:tc>
          <w:tcPr>
            <w:tcW w:w="1757" w:type="dxa"/>
          </w:tcPr>
          <w:p w:rsidR="00CF1B8D" w:rsidRDefault="00CF1B8D">
            <w:pPr>
              <w:pStyle w:val="ConsPlusNormal"/>
              <w:jc w:val="center"/>
            </w:pPr>
            <w:r>
              <w:t>1,50</w:t>
            </w:r>
          </w:p>
        </w:tc>
      </w:tr>
      <w:tr w:rsidR="00CF1B8D">
        <w:tc>
          <w:tcPr>
            <w:tcW w:w="2948" w:type="dxa"/>
            <w:gridSpan w:val="2"/>
            <w:vMerge/>
            <w:tcBorders>
              <w:bottom w:val="nil"/>
            </w:tcBorders>
          </w:tcPr>
          <w:p w:rsidR="00CF1B8D" w:rsidRDefault="00CF1B8D">
            <w:pPr>
              <w:pStyle w:val="ConsPlusNormal"/>
            </w:pPr>
          </w:p>
        </w:tc>
        <w:tc>
          <w:tcPr>
            <w:tcW w:w="4309" w:type="dxa"/>
          </w:tcPr>
          <w:p w:rsidR="00CF1B8D" w:rsidRDefault="00CF1B8D">
            <w:pPr>
              <w:pStyle w:val="ConsPlusNormal"/>
            </w:pPr>
            <w:r>
              <w:t>Помощник тренера</w:t>
            </w:r>
          </w:p>
        </w:tc>
        <w:tc>
          <w:tcPr>
            <w:tcW w:w="1757" w:type="dxa"/>
          </w:tcPr>
          <w:p w:rsidR="00CF1B8D" w:rsidRDefault="00CF1B8D">
            <w:pPr>
              <w:pStyle w:val="ConsPlusNormal"/>
              <w:jc w:val="center"/>
            </w:pPr>
            <w:r>
              <w:t>1,60</w:t>
            </w:r>
          </w:p>
        </w:tc>
      </w:tr>
      <w:tr w:rsidR="00CF1B8D">
        <w:tc>
          <w:tcPr>
            <w:tcW w:w="2948" w:type="dxa"/>
            <w:gridSpan w:val="2"/>
            <w:vMerge/>
            <w:tcBorders>
              <w:bottom w:val="nil"/>
            </w:tcBorders>
          </w:tcPr>
          <w:p w:rsidR="00CF1B8D" w:rsidRDefault="00CF1B8D">
            <w:pPr>
              <w:pStyle w:val="ConsPlusNormal"/>
            </w:pPr>
          </w:p>
        </w:tc>
        <w:tc>
          <w:tcPr>
            <w:tcW w:w="4309" w:type="dxa"/>
          </w:tcPr>
          <w:p w:rsidR="00CF1B8D" w:rsidRDefault="00CF1B8D">
            <w:pPr>
              <w:pStyle w:val="ConsPlusNormal"/>
            </w:pPr>
            <w:r>
              <w:t>Тренер по общей физической подготовке; тренер по функциональной подготовке; тренер по направлению подготовки (в соответствии с федеральным стандартом спортивной подготовки по виду спорта); тренер по начальной подготовке</w:t>
            </w:r>
          </w:p>
        </w:tc>
        <w:tc>
          <w:tcPr>
            <w:tcW w:w="1757" w:type="dxa"/>
          </w:tcPr>
          <w:p w:rsidR="00CF1B8D" w:rsidRDefault="00CF1B8D">
            <w:pPr>
              <w:pStyle w:val="ConsPlusNormal"/>
              <w:jc w:val="center"/>
            </w:pPr>
            <w:r>
              <w:t>1,70</w:t>
            </w:r>
          </w:p>
        </w:tc>
      </w:tr>
      <w:tr w:rsidR="00CF1B8D">
        <w:tc>
          <w:tcPr>
            <w:tcW w:w="2948" w:type="dxa"/>
            <w:gridSpan w:val="2"/>
            <w:vMerge/>
            <w:tcBorders>
              <w:bottom w:val="nil"/>
            </w:tcBorders>
          </w:tcPr>
          <w:p w:rsidR="00CF1B8D" w:rsidRDefault="00CF1B8D">
            <w:pPr>
              <w:pStyle w:val="ConsPlusNormal"/>
            </w:pPr>
          </w:p>
        </w:tc>
        <w:tc>
          <w:tcPr>
            <w:tcW w:w="6066" w:type="dxa"/>
            <w:gridSpan w:val="2"/>
          </w:tcPr>
          <w:p w:rsidR="00CF1B8D" w:rsidRDefault="00CF1B8D">
            <w:pPr>
              <w:pStyle w:val="ConsPlusNormal"/>
              <w:jc w:val="both"/>
            </w:pPr>
            <w:r>
              <w:t xml:space="preserve">Позиция утратила силу. - </w:t>
            </w:r>
            <w:hyperlink r:id="rId156">
              <w:r>
                <w:rPr>
                  <w:color w:val="0000FF"/>
                </w:rPr>
                <w:t>Постановление</w:t>
              </w:r>
            </w:hyperlink>
            <w:r>
              <w:t xml:space="preserve"> Правительства Ленинградской области от 12.03.2024 N 164</w:t>
            </w:r>
          </w:p>
        </w:tc>
      </w:tr>
      <w:tr w:rsidR="00CF1B8D">
        <w:tc>
          <w:tcPr>
            <w:tcW w:w="2948" w:type="dxa"/>
            <w:gridSpan w:val="2"/>
            <w:vMerge/>
            <w:tcBorders>
              <w:bottom w:val="nil"/>
            </w:tcBorders>
          </w:tcPr>
          <w:p w:rsidR="00CF1B8D" w:rsidRDefault="00CF1B8D">
            <w:pPr>
              <w:pStyle w:val="ConsPlusNormal"/>
            </w:pPr>
          </w:p>
        </w:tc>
        <w:tc>
          <w:tcPr>
            <w:tcW w:w="4309" w:type="dxa"/>
          </w:tcPr>
          <w:p w:rsidR="00CF1B8D" w:rsidRDefault="00CF1B8D">
            <w:pPr>
              <w:pStyle w:val="ConsPlusNormal"/>
            </w:pPr>
            <w:r>
              <w:t>Инструктор-методист по виду спорта (спортивной дисциплине) адаптивного спорта; старший инструктор-методист по виду (спортивной дисциплине) адаптивного спорта; инструктор-методист спортивной сборной команды субъекта Российской Федерации по виду (спортивной дисциплине) адаптивного спорта; специалист по антидопинговой деятельности</w:t>
            </w:r>
          </w:p>
        </w:tc>
        <w:tc>
          <w:tcPr>
            <w:tcW w:w="1757" w:type="dxa"/>
          </w:tcPr>
          <w:p w:rsidR="00CF1B8D" w:rsidRDefault="00CF1B8D">
            <w:pPr>
              <w:pStyle w:val="ConsPlusNormal"/>
              <w:jc w:val="center"/>
            </w:pPr>
            <w:r>
              <w:t>1,90</w:t>
            </w:r>
          </w:p>
        </w:tc>
      </w:tr>
      <w:tr w:rsidR="00CF1B8D">
        <w:tc>
          <w:tcPr>
            <w:tcW w:w="2948" w:type="dxa"/>
            <w:gridSpan w:val="2"/>
            <w:vMerge w:val="restart"/>
            <w:tcBorders>
              <w:top w:val="nil"/>
              <w:bottom w:val="nil"/>
            </w:tcBorders>
          </w:tcPr>
          <w:p w:rsidR="00CF1B8D" w:rsidRDefault="00CF1B8D">
            <w:pPr>
              <w:pStyle w:val="ConsPlusNormal"/>
            </w:pPr>
          </w:p>
        </w:tc>
        <w:tc>
          <w:tcPr>
            <w:tcW w:w="4309" w:type="dxa"/>
          </w:tcPr>
          <w:p w:rsidR="00CF1B8D" w:rsidRDefault="00CF1B8D">
            <w:pPr>
              <w:pStyle w:val="ConsPlusNormal"/>
            </w:pPr>
            <w:r>
              <w:t>Тренер по виду спорта (группе спортивных дисциплин); старший тренер по виду спорта (группе спортивных дисциплин); тренер-консультант; тренер-физиолог; тренер команды по виду спорта (спортивной дисциплине, группе спортивных дисциплин); тренер спортивной сборной команды по виду спорта (спортивной дисциплине, группе спортивных дисциплин); старший тренер</w:t>
            </w:r>
          </w:p>
        </w:tc>
        <w:tc>
          <w:tcPr>
            <w:tcW w:w="1757" w:type="dxa"/>
          </w:tcPr>
          <w:p w:rsidR="00CF1B8D" w:rsidRDefault="00CF1B8D">
            <w:pPr>
              <w:pStyle w:val="ConsPlusNormal"/>
              <w:jc w:val="center"/>
            </w:pPr>
            <w:r>
              <w:t>1,95</w:t>
            </w:r>
          </w:p>
        </w:tc>
      </w:tr>
      <w:tr w:rsidR="00CF1B8D">
        <w:tc>
          <w:tcPr>
            <w:tcW w:w="2948" w:type="dxa"/>
            <w:gridSpan w:val="2"/>
            <w:vMerge/>
            <w:tcBorders>
              <w:top w:val="nil"/>
              <w:bottom w:val="nil"/>
            </w:tcBorders>
          </w:tcPr>
          <w:p w:rsidR="00CF1B8D" w:rsidRDefault="00CF1B8D">
            <w:pPr>
              <w:pStyle w:val="ConsPlusNormal"/>
            </w:pPr>
          </w:p>
        </w:tc>
        <w:tc>
          <w:tcPr>
            <w:tcW w:w="4309" w:type="dxa"/>
          </w:tcPr>
          <w:p w:rsidR="00CF1B8D" w:rsidRDefault="00CF1B8D">
            <w:pPr>
              <w:pStyle w:val="ConsPlusNormal"/>
            </w:pPr>
            <w:r>
              <w:t xml:space="preserve">Старший тренер спортивной сборной команды по виду спорта (спортивной </w:t>
            </w:r>
            <w:r>
              <w:lastRenderedPageBreak/>
              <w:t>дисциплине, группе спортивных дисциплин)</w:t>
            </w:r>
          </w:p>
        </w:tc>
        <w:tc>
          <w:tcPr>
            <w:tcW w:w="1757" w:type="dxa"/>
          </w:tcPr>
          <w:p w:rsidR="00CF1B8D" w:rsidRDefault="00CF1B8D">
            <w:pPr>
              <w:pStyle w:val="ConsPlusNormal"/>
              <w:jc w:val="center"/>
            </w:pPr>
            <w:r>
              <w:lastRenderedPageBreak/>
              <w:t>2,50</w:t>
            </w:r>
          </w:p>
        </w:tc>
      </w:tr>
      <w:tr w:rsidR="00CF1B8D">
        <w:tblPrEx>
          <w:tblBorders>
            <w:insideH w:val="nil"/>
          </w:tblBorders>
        </w:tblPrEx>
        <w:tc>
          <w:tcPr>
            <w:tcW w:w="2948" w:type="dxa"/>
            <w:gridSpan w:val="2"/>
            <w:vMerge/>
            <w:tcBorders>
              <w:top w:val="nil"/>
              <w:bottom w:val="nil"/>
            </w:tcBorders>
          </w:tcPr>
          <w:p w:rsidR="00CF1B8D" w:rsidRDefault="00CF1B8D">
            <w:pPr>
              <w:pStyle w:val="ConsPlusNormal"/>
            </w:pPr>
          </w:p>
        </w:tc>
        <w:tc>
          <w:tcPr>
            <w:tcW w:w="4309" w:type="dxa"/>
            <w:tcBorders>
              <w:bottom w:val="nil"/>
            </w:tcBorders>
          </w:tcPr>
          <w:p w:rsidR="00CF1B8D" w:rsidRDefault="00CF1B8D">
            <w:pPr>
              <w:pStyle w:val="ConsPlusNormal"/>
            </w:pPr>
            <w:r>
              <w:t>Старший тренер по резерву спортивной сборной команды Российской Федерации (по виду спорта, спортивной дисциплине, группе спортивных дисциплин)</w:t>
            </w:r>
          </w:p>
        </w:tc>
        <w:tc>
          <w:tcPr>
            <w:tcW w:w="1757" w:type="dxa"/>
            <w:tcBorders>
              <w:bottom w:val="nil"/>
            </w:tcBorders>
          </w:tcPr>
          <w:p w:rsidR="00CF1B8D" w:rsidRDefault="00CF1B8D">
            <w:pPr>
              <w:pStyle w:val="ConsPlusNormal"/>
              <w:jc w:val="center"/>
            </w:pPr>
            <w:r>
              <w:t>3,0</w:t>
            </w:r>
          </w:p>
        </w:tc>
      </w:tr>
      <w:tr w:rsidR="00CF1B8D">
        <w:tblPrEx>
          <w:tblBorders>
            <w:insideH w:val="nil"/>
          </w:tblBorders>
        </w:tblPrEx>
        <w:tc>
          <w:tcPr>
            <w:tcW w:w="9014" w:type="dxa"/>
            <w:gridSpan w:val="4"/>
            <w:tcBorders>
              <w:top w:val="nil"/>
            </w:tcBorders>
          </w:tcPr>
          <w:p w:rsidR="00CF1B8D" w:rsidRDefault="00CF1B8D">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12.03.2024 N 164)</w:t>
            </w:r>
          </w:p>
        </w:tc>
      </w:tr>
    </w:tbl>
    <w:p w:rsidR="00CF1B8D" w:rsidRDefault="00CF1B8D">
      <w:pPr>
        <w:pStyle w:val="ConsPlusNormal"/>
      </w:pPr>
    </w:p>
    <w:p w:rsidR="00CF1B8D" w:rsidRDefault="00CF1B8D">
      <w:pPr>
        <w:pStyle w:val="ConsPlusTitle"/>
        <w:jc w:val="center"/>
        <w:outlineLvl w:val="2"/>
      </w:pPr>
      <w:r>
        <w:t>2. Перечень должностей работников учреждений отраслевой</w:t>
      </w:r>
    </w:p>
    <w:p w:rsidR="00CF1B8D" w:rsidRDefault="00CF1B8D">
      <w:pPr>
        <w:pStyle w:val="ConsPlusTitle"/>
        <w:jc w:val="center"/>
      </w:pPr>
      <w:r>
        <w:t>принадлежности физическая культура и спорт</w:t>
      </w:r>
    </w:p>
    <w:p w:rsidR="00CF1B8D" w:rsidRDefault="00CF1B8D">
      <w:pPr>
        <w:pStyle w:val="ConsPlusTitle"/>
        <w:jc w:val="center"/>
      </w:pPr>
      <w:r>
        <w:t>(включая учреждения дополнительного образования), относимых</w:t>
      </w:r>
    </w:p>
    <w:p w:rsidR="00CF1B8D" w:rsidRDefault="00CF1B8D">
      <w:pPr>
        <w:pStyle w:val="ConsPlusTitle"/>
        <w:jc w:val="center"/>
      </w:pPr>
      <w:r>
        <w:t>к основному персоналу, для определения размеров окладов</w:t>
      </w:r>
    </w:p>
    <w:p w:rsidR="00CF1B8D" w:rsidRDefault="00CF1B8D">
      <w:pPr>
        <w:pStyle w:val="ConsPlusTitle"/>
        <w:jc w:val="center"/>
      </w:pPr>
      <w:r>
        <w:t>руководителей учреждений</w:t>
      </w:r>
    </w:p>
    <w:p w:rsidR="00CF1B8D" w:rsidRDefault="00CF1B8D">
      <w:pPr>
        <w:pStyle w:val="ConsPlusNormal"/>
        <w:jc w:val="center"/>
      </w:pPr>
    </w:p>
    <w:p w:rsidR="00CF1B8D" w:rsidRDefault="00CF1B8D">
      <w:pPr>
        <w:pStyle w:val="ConsPlusNormal"/>
        <w:jc w:val="center"/>
      </w:pPr>
      <w:r>
        <w:t xml:space="preserve">(в ред. </w:t>
      </w:r>
      <w:hyperlink r:id="rId158">
        <w:r>
          <w:rPr>
            <w:color w:val="0000FF"/>
          </w:rPr>
          <w:t>Постановления</w:t>
        </w:r>
      </w:hyperlink>
      <w:r>
        <w:t xml:space="preserve"> Правительства Ленинградской области</w:t>
      </w:r>
    </w:p>
    <w:p w:rsidR="00CF1B8D" w:rsidRDefault="00CF1B8D">
      <w:pPr>
        <w:pStyle w:val="ConsPlusNormal"/>
        <w:jc w:val="center"/>
      </w:pPr>
      <w:r>
        <w:t>от 12.03.2024 N 164)</w:t>
      </w:r>
    </w:p>
    <w:p w:rsidR="00CF1B8D" w:rsidRDefault="00CF1B8D">
      <w:pPr>
        <w:pStyle w:val="ConsPlusNormal"/>
        <w:ind w:firstLine="540"/>
        <w:jc w:val="both"/>
      </w:pPr>
    </w:p>
    <w:p w:rsidR="00CF1B8D" w:rsidRDefault="00CF1B8D">
      <w:pPr>
        <w:pStyle w:val="ConsPlusNormal"/>
        <w:ind w:firstLine="540"/>
        <w:jc w:val="both"/>
      </w:pPr>
      <w:r>
        <w:t>1. Администратор тренировочного процесса.</w:t>
      </w:r>
    </w:p>
    <w:p w:rsidR="00CF1B8D" w:rsidRDefault="00CF1B8D">
      <w:pPr>
        <w:pStyle w:val="ConsPlusNormal"/>
        <w:spacing w:before="220"/>
        <w:ind w:firstLine="540"/>
        <w:jc w:val="both"/>
      </w:pPr>
      <w:r>
        <w:t>2. Аналитик (по виду спорта или группе видов спорта).</w:t>
      </w:r>
    </w:p>
    <w:p w:rsidR="00CF1B8D" w:rsidRDefault="00CF1B8D">
      <w:pPr>
        <w:pStyle w:val="ConsPlusNormal"/>
        <w:spacing w:before="220"/>
        <w:ind w:firstLine="540"/>
        <w:jc w:val="both"/>
      </w:pPr>
      <w:r>
        <w:t>3. Инструктор по спорту.</w:t>
      </w:r>
    </w:p>
    <w:p w:rsidR="00CF1B8D" w:rsidRDefault="00CF1B8D">
      <w:pPr>
        <w:pStyle w:val="ConsPlusNormal"/>
        <w:spacing w:before="220"/>
        <w:ind w:firstLine="540"/>
        <w:jc w:val="both"/>
      </w:pPr>
      <w:r>
        <w:t>4. Инструктор по адаптивной физической культуре.</w:t>
      </w:r>
    </w:p>
    <w:p w:rsidR="00CF1B8D" w:rsidRDefault="00CF1B8D">
      <w:pPr>
        <w:pStyle w:val="ConsPlusNormal"/>
        <w:spacing w:before="220"/>
        <w:ind w:firstLine="540"/>
        <w:jc w:val="both"/>
      </w:pPr>
      <w:r>
        <w:t>5. Инструктор-методист по адаптивной физической культуре.</w:t>
      </w:r>
    </w:p>
    <w:p w:rsidR="00CF1B8D" w:rsidRDefault="00CF1B8D">
      <w:pPr>
        <w:pStyle w:val="ConsPlusNormal"/>
        <w:spacing w:before="220"/>
        <w:ind w:firstLine="540"/>
        <w:jc w:val="both"/>
      </w:pPr>
      <w:r>
        <w:t>6. Инструктор-методист по виду спорта (спортивной дисциплине) адаптивного спорта.</w:t>
      </w:r>
    </w:p>
    <w:p w:rsidR="00CF1B8D" w:rsidRDefault="00CF1B8D">
      <w:pPr>
        <w:pStyle w:val="ConsPlusNormal"/>
        <w:spacing w:before="220"/>
        <w:ind w:firstLine="540"/>
        <w:jc w:val="both"/>
      </w:pPr>
      <w:r>
        <w:t>7. Инструктор-методист спортивной сборной команды субъекта Российской Федерации по виду (спортивной дисциплине) адаптивного спорта.</w:t>
      </w:r>
    </w:p>
    <w:p w:rsidR="00CF1B8D" w:rsidRDefault="00CF1B8D">
      <w:pPr>
        <w:pStyle w:val="ConsPlusNormal"/>
        <w:spacing w:before="220"/>
        <w:ind w:firstLine="540"/>
        <w:jc w:val="both"/>
      </w:pPr>
      <w:r>
        <w:t>8. Инструктор-методист физкультурно-спортивных организаций.</w:t>
      </w:r>
    </w:p>
    <w:p w:rsidR="00CF1B8D" w:rsidRDefault="00CF1B8D">
      <w:pPr>
        <w:pStyle w:val="ConsPlusNormal"/>
        <w:spacing w:before="220"/>
        <w:ind w:firstLine="540"/>
        <w:jc w:val="both"/>
      </w:pPr>
      <w:r>
        <w:t>9. Помощник тренера.</w:t>
      </w:r>
    </w:p>
    <w:p w:rsidR="00CF1B8D" w:rsidRDefault="00CF1B8D">
      <w:pPr>
        <w:pStyle w:val="ConsPlusNormal"/>
        <w:spacing w:before="220"/>
        <w:ind w:firstLine="540"/>
        <w:jc w:val="both"/>
      </w:pPr>
      <w:r>
        <w:t>10. Спортсмен спортивной сборной команды субъекта Российской Федерации (по виду спорта, спортивной дисциплине).</w:t>
      </w:r>
    </w:p>
    <w:p w:rsidR="00CF1B8D" w:rsidRDefault="00CF1B8D">
      <w:pPr>
        <w:pStyle w:val="ConsPlusNormal"/>
        <w:spacing w:before="220"/>
        <w:ind w:firstLine="540"/>
        <w:jc w:val="both"/>
      </w:pPr>
      <w:r>
        <w:t>11. Спортсмен.</w:t>
      </w:r>
    </w:p>
    <w:p w:rsidR="00CF1B8D" w:rsidRDefault="00CF1B8D">
      <w:pPr>
        <w:pStyle w:val="ConsPlusNormal"/>
        <w:spacing w:before="220"/>
        <w:ind w:firstLine="540"/>
        <w:jc w:val="both"/>
      </w:pPr>
      <w:r>
        <w:t>12. Спортсмен-ведущий.</w:t>
      </w:r>
    </w:p>
    <w:p w:rsidR="00CF1B8D" w:rsidRDefault="00CF1B8D">
      <w:pPr>
        <w:pStyle w:val="ConsPlusNormal"/>
        <w:spacing w:before="220"/>
        <w:ind w:firstLine="540"/>
        <w:jc w:val="both"/>
      </w:pPr>
      <w:r>
        <w:t>13. Спортсмен-инструктор.</w:t>
      </w:r>
    </w:p>
    <w:p w:rsidR="00CF1B8D" w:rsidRDefault="00CF1B8D">
      <w:pPr>
        <w:pStyle w:val="ConsPlusNormal"/>
        <w:spacing w:before="220"/>
        <w:ind w:firstLine="540"/>
        <w:jc w:val="both"/>
      </w:pPr>
      <w:r>
        <w:t>14. Старший инструктор-методист по адаптивной физической культуре.</w:t>
      </w:r>
    </w:p>
    <w:p w:rsidR="00CF1B8D" w:rsidRDefault="00CF1B8D">
      <w:pPr>
        <w:pStyle w:val="ConsPlusNormal"/>
        <w:spacing w:before="220"/>
        <w:ind w:firstLine="540"/>
        <w:jc w:val="both"/>
      </w:pPr>
      <w:r>
        <w:t>15. Старший инструктор-методист по виду (спортивной дисциплине) адаптивного спорта.</w:t>
      </w:r>
    </w:p>
    <w:p w:rsidR="00CF1B8D" w:rsidRDefault="00CF1B8D">
      <w:pPr>
        <w:pStyle w:val="ConsPlusNormal"/>
        <w:spacing w:before="220"/>
        <w:ind w:firstLine="540"/>
        <w:jc w:val="both"/>
      </w:pPr>
      <w:r>
        <w:t>16. Старший инструктор-методист физкультурно-спортивных организаций.</w:t>
      </w:r>
    </w:p>
    <w:p w:rsidR="00CF1B8D" w:rsidRDefault="00CF1B8D">
      <w:pPr>
        <w:pStyle w:val="ConsPlusNormal"/>
        <w:spacing w:before="220"/>
        <w:ind w:firstLine="540"/>
        <w:jc w:val="both"/>
      </w:pPr>
      <w:r>
        <w:t>17. Хореограф.</w:t>
      </w:r>
    </w:p>
    <w:p w:rsidR="00CF1B8D" w:rsidRDefault="00CF1B8D">
      <w:pPr>
        <w:pStyle w:val="ConsPlusNormal"/>
        <w:spacing w:before="220"/>
        <w:ind w:firstLine="540"/>
        <w:jc w:val="both"/>
      </w:pPr>
      <w:r>
        <w:t>18. Тренерский состав, в том числе:</w:t>
      </w:r>
    </w:p>
    <w:p w:rsidR="00CF1B8D" w:rsidRDefault="00CF1B8D">
      <w:pPr>
        <w:pStyle w:val="ConsPlusNormal"/>
        <w:spacing w:before="220"/>
        <w:ind w:firstLine="540"/>
        <w:jc w:val="both"/>
      </w:pPr>
      <w:r>
        <w:lastRenderedPageBreak/>
        <w:t>1) старший тренер по виду спорта (группе спортивных дисциплин);</w:t>
      </w:r>
    </w:p>
    <w:p w:rsidR="00CF1B8D" w:rsidRDefault="00CF1B8D">
      <w:pPr>
        <w:pStyle w:val="ConsPlusNormal"/>
        <w:spacing w:before="220"/>
        <w:ind w:firstLine="540"/>
        <w:jc w:val="both"/>
      </w:pPr>
      <w:r>
        <w:t>2) старший тренер спортивной сборной команды по виду спорта (спортивной дисциплине, группе спортивных дисциплин);</w:t>
      </w:r>
    </w:p>
    <w:p w:rsidR="00CF1B8D" w:rsidRDefault="00CF1B8D">
      <w:pPr>
        <w:pStyle w:val="ConsPlusNormal"/>
        <w:spacing w:before="220"/>
        <w:ind w:firstLine="540"/>
        <w:jc w:val="both"/>
      </w:pPr>
      <w:r>
        <w:t>3) старший тренер;</w:t>
      </w:r>
    </w:p>
    <w:p w:rsidR="00CF1B8D" w:rsidRDefault="00CF1B8D">
      <w:pPr>
        <w:pStyle w:val="ConsPlusNormal"/>
        <w:spacing w:before="220"/>
        <w:ind w:firstLine="540"/>
        <w:jc w:val="both"/>
      </w:pPr>
      <w:r>
        <w:t>4) старший тренер спортивной сборной команды;</w:t>
      </w:r>
    </w:p>
    <w:p w:rsidR="00CF1B8D" w:rsidRDefault="00CF1B8D">
      <w:pPr>
        <w:pStyle w:val="ConsPlusNormal"/>
        <w:spacing w:before="220"/>
        <w:ind w:firstLine="540"/>
        <w:jc w:val="both"/>
      </w:pPr>
      <w:r>
        <w:t>5) старший тренер-преподаватель;</w:t>
      </w:r>
    </w:p>
    <w:p w:rsidR="00CF1B8D" w:rsidRDefault="00CF1B8D">
      <w:pPr>
        <w:pStyle w:val="ConsPlusNormal"/>
        <w:spacing w:before="220"/>
        <w:ind w:firstLine="540"/>
        <w:jc w:val="both"/>
      </w:pPr>
      <w:r>
        <w:t>6) тренер;</w:t>
      </w:r>
    </w:p>
    <w:p w:rsidR="00CF1B8D" w:rsidRDefault="00CF1B8D">
      <w:pPr>
        <w:pStyle w:val="ConsPlusNormal"/>
        <w:spacing w:before="220"/>
        <w:ind w:firstLine="540"/>
        <w:jc w:val="both"/>
      </w:pPr>
      <w:r>
        <w:t>7) тренер-консультант;</w:t>
      </w:r>
    </w:p>
    <w:p w:rsidR="00CF1B8D" w:rsidRDefault="00CF1B8D">
      <w:pPr>
        <w:pStyle w:val="ConsPlusNormal"/>
        <w:spacing w:before="220"/>
        <w:ind w:firstLine="540"/>
        <w:jc w:val="both"/>
      </w:pPr>
      <w:r>
        <w:t>8) тренер команды по виду спорта (спортивной дисциплине, группе спортивных дисциплин);</w:t>
      </w:r>
    </w:p>
    <w:p w:rsidR="00CF1B8D" w:rsidRDefault="00CF1B8D">
      <w:pPr>
        <w:pStyle w:val="ConsPlusNormal"/>
        <w:spacing w:before="220"/>
        <w:ind w:firstLine="540"/>
        <w:jc w:val="both"/>
      </w:pPr>
      <w:r>
        <w:t>9) тренер по виду спорта (группе спортивных дисциплин);</w:t>
      </w:r>
    </w:p>
    <w:p w:rsidR="00CF1B8D" w:rsidRDefault="00CF1B8D">
      <w:pPr>
        <w:pStyle w:val="ConsPlusNormal"/>
        <w:spacing w:before="220"/>
        <w:ind w:firstLine="540"/>
        <w:jc w:val="both"/>
      </w:pPr>
      <w:r>
        <w:t>10) тренер по общей физической подготовке;</w:t>
      </w:r>
    </w:p>
    <w:p w:rsidR="00CF1B8D" w:rsidRDefault="00CF1B8D">
      <w:pPr>
        <w:pStyle w:val="ConsPlusNormal"/>
        <w:spacing w:before="220"/>
        <w:ind w:firstLine="540"/>
        <w:jc w:val="both"/>
      </w:pPr>
      <w:r>
        <w:t>11) тренер по функциональной подготовке;</w:t>
      </w:r>
    </w:p>
    <w:p w:rsidR="00CF1B8D" w:rsidRDefault="00CF1B8D">
      <w:pPr>
        <w:pStyle w:val="ConsPlusNormal"/>
        <w:spacing w:before="220"/>
        <w:ind w:firstLine="540"/>
        <w:jc w:val="both"/>
      </w:pPr>
      <w:r>
        <w:t>12) тренер по направлению подготовки (в соответствии с федеральным стандартом спортивной подготовки по виду спорта);</w:t>
      </w:r>
    </w:p>
    <w:p w:rsidR="00CF1B8D" w:rsidRDefault="00CF1B8D">
      <w:pPr>
        <w:pStyle w:val="ConsPlusNormal"/>
        <w:spacing w:before="220"/>
        <w:ind w:firstLine="540"/>
        <w:jc w:val="both"/>
      </w:pPr>
      <w:r>
        <w:t>13) тренер по начальной подготовке;</w:t>
      </w:r>
    </w:p>
    <w:p w:rsidR="00CF1B8D" w:rsidRDefault="00CF1B8D">
      <w:pPr>
        <w:pStyle w:val="ConsPlusNormal"/>
        <w:spacing w:before="220"/>
        <w:ind w:firstLine="540"/>
        <w:jc w:val="both"/>
      </w:pPr>
      <w:r>
        <w:t>14) тренер спортивной сборной команды;</w:t>
      </w:r>
    </w:p>
    <w:p w:rsidR="00CF1B8D" w:rsidRDefault="00CF1B8D">
      <w:pPr>
        <w:pStyle w:val="ConsPlusNormal"/>
        <w:spacing w:before="220"/>
        <w:ind w:firstLine="540"/>
        <w:jc w:val="both"/>
      </w:pPr>
      <w:r>
        <w:t>15) тренер спортивной сборной команды по виду спорта (спортивной дисциплине, группе спортивных дисциплин);</w:t>
      </w:r>
    </w:p>
    <w:p w:rsidR="00CF1B8D" w:rsidRDefault="00CF1B8D">
      <w:pPr>
        <w:pStyle w:val="ConsPlusNormal"/>
        <w:spacing w:before="220"/>
        <w:ind w:firstLine="540"/>
        <w:jc w:val="both"/>
      </w:pPr>
      <w:r>
        <w:t>16) тренер-преподаватель;</w:t>
      </w:r>
    </w:p>
    <w:p w:rsidR="00CF1B8D" w:rsidRDefault="00CF1B8D">
      <w:pPr>
        <w:pStyle w:val="ConsPlusNormal"/>
        <w:spacing w:before="220"/>
        <w:ind w:firstLine="540"/>
        <w:jc w:val="both"/>
      </w:pPr>
      <w:r>
        <w:t>17) тренер-физиолог.</w:t>
      </w:r>
    </w:p>
    <w:p w:rsidR="00CF1B8D" w:rsidRDefault="00CF1B8D">
      <w:pPr>
        <w:pStyle w:val="ConsPlusNormal"/>
      </w:pPr>
    </w:p>
    <w:p w:rsidR="00CF1B8D" w:rsidRDefault="00CF1B8D">
      <w:pPr>
        <w:pStyle w:val="ConsPlusTitle"/>
        <w:jc w:val="center"/>
        <w:outlineLvl w:val="2"/>
      </w:pPr>
      <w:r>
        <w:t>3. Порядок отнесения учреждений отраслевой</w:t>
      </w:r>
    </w:p>
    <w:p w:rsidR="00CF1B8D" w:rsidRDefault="00CF1B8D">
      <w:pPr>
        <w:pStyle w:val="ConsPlusTitle"/>
        <w:jc w:val="center"/>
      </w:pPr>
      <w:r>
        <w:t>принадлежности физическая культура и спорт</w:t>
      </w:r>
    </w:p>
    <w:p w:rsidR="00CF1B8D" w:rsidRDefault="00CF1B8D">
      <w:pPr>
        <w:pStyle w:val="ConsPlusTitle"/>
        <w:jc w:val="center"/>
      </w:pPr>
      <w:r>
        <w:t>(включая учреждения дополнительного образования)</w:t>
      </w:r>
    </w:p>
    <w:p w:rsidR="00CF1B8D" w:rsidRDefault="00CF1B8D">
      <w:pPr>
        <w:pStyle w:val="ConsPlusTitle"/>
        <w:jc w:val="center"/>
      </w:pPr>
      <w:r>
        <w:t>к группе по оплате труда руководителей</w:t>
      </w:r>
    </w:p>
    <w:p w:rsidR="00CF1B8D" w:rsidRDefault="00CF1B8D">
      <w:pPr>
        <w:pStyle w:val="ConsPlusNormal"/>
        <w:jc w:val="center"/>
      </w:pPr>
    </w:p>
    <w:p w:rsidR="00CF1B8D" w:rsidRDefault="00CF1B8D">
      <w:pPr>
        <w:pStyle w:val="ConsPlusNormal"/>
        <w:jc w:val="center"/>
      </w:pPr>
      <w:r>
        <w:t xml:space="preserve">(в ред. </w:t>
      </w:r>
      <w:hyperlink r:id="rId159">
        <w:r>
          <w:rPr>
            <w:color w:val="0000FF"/>
          </w:rPr>
          <w:t>Постановления</w:t>
        </w:r>
      </w:hyperlink>
      <w:r>
        <w:t xml:space="preserve"> Правительства Ленинградской области</w:t>
      </w:r>
    </w:p>
    <w:p w:rsidR="00CF1B8D" w:rsidRDefault="00CF1B8D">
      <w:pPr>
        <w:pStyle w:val="ConsPlusNormal"/>
        <w:jc w:val="center"/>
      </w:pPr>
      <w:r>
        <w:t>от 12.03.2024 N 164)</w:t>
      </w:r>
    </w:p>
    <w:p w:rsidR="00CF1B8D" w:rsidRDefault="00CF1B8D">
      <w:pPr>
        <w:pStyle w:val="ConsPlusNormal"/>
        <w:ind w:firstLine="540"/>
        <w:jc w:val="both"/>
      </w:pPr>
    </w:p>
    <w:p w:rsidR="00CF1B8D" w:rsidRDefault="00CF1B8D">
      <w:pPr>
        <w:pStyle w:val="ConsPlusTitle"/>
        <w:ind w:firstLine="540"/>
        <w:jc w:val="both"/>
        <w:outlineLvl w:val="3"/>
      </w:pPr>
      <w:r>
        <w:t>3.1. Группа по оплате труда руководителей в зависимости от суммы баллов по объемным показателям</w:t>
      </w:r>
    </w:p>
    <w:p w:rsidR="00CF1B8D" w:rsidRDefault="00CF1B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35"/>
        <w:gridCol w:w="2381"/>
        <w:gridCol w:w="1587"/>
      </w:tblGrid>
      <w:tr w:rsidR="00CF1B8D">
        <w:tc>
          <w:tcPr>
            <w:tcW w:w="567" w:type="dxa"/>
          </w:tcPr>
          <w:p w:rsidR="00CF1B8D" w:rsidRDefault="00CF1B8D">
            <w:pPr>
              <w:pStyle w:val="ConsPlusNormal"/>
              <w:jc w:val="center"/>
            </w:pPr>
            <w:r>
              <w:t>N п/п</w:t>
            </w:r>
          </w:p>
        </w:tc>
        <w:tc>
          <w:tcPr>
            <w:tcW w:w="4535" w:type="dxa"/>
          </w:tcPr>
          <w:p w:rsidR="00CF1B8D" w:rsidRDefault="00CF1B8D">
            <w:pPr>
              <w:pStyle w:val="ConsPlusNormal"/>
              <w:jc w:val="center"/>
            </w:pPr>
            <w:r>
              <w:t>Тип учреждения</w:t>
            </w:r>
          </w:p>
        </w:tc>
        <w:tc>
          <w:tcPr>
            <w:tcW w:w="2381" w:type="dxa"/>
          </w:tcPr>
          <w:p w:rsidR="00CF1B8D" w:rsidRDefault="00CF1B8D">
            <w:pPr>
              <w:pStyle w:val="ConsPlusNormal"/>
              <w:jc w:val="center"/>
            </w:pPr>
            <w:r>
              <w:t>Сумма баллов по объемным показателям</w:t>
            </w:r>
          </w:p>
        </w:tc>
        <w:tc>
          <w:tcPr>
            <w:tcW w:w="1587" w:type="dxa"/>
          </w:tcPr>
          <w:p w:rsidR="00CF1B8D" w:rsidRDefault="00CF1B8D">
            <w:pPr>
              <w:pStyle w:val="ConsPlusNormal"/>
              <w:jc w:val="center"/>
            </w:pPr>
            <w:r>
              <w:t>Группа по оплате труда</w:t>
            </w:r>
          </w:p>
        </w:tc>
      </w:tr>
      <w:tr w:rsidR="00CF1B8D">
        <w:tc>
          <w:tcPr>
            <w:tcW w:w="567" w:type="dxa"/>
          </w:tcPr>
          <w:p w:rsidR="00CF1B8D" w:rsidRDefault="00CF1B8D">
            <w:pPr>
              <w:pStyle w:val="ConsPlusNormal"/>
              <w:jc w:val="center"/>
            </w:pPr>
            <w:r>
              <w:t>1</w:t>
            </w:r>
          </w:p>
        </w:tc>
        <w:tc>
          <w:tcPr>
            <w:tcW w:w="4535" w:type="dxa"/>
          </w:tcPr>
          <w:p w:rsidR="00CF1B8D" w:rsidRDefault="00CF1B8D">
            <w:pPr>
              <w:pStyle w:val="ConsPlusNormal"/>
              <w:jc w:val="center"/>
            </w:pPr>
            <w:r>
              <w:t>2</w:t>
            </w:r>
          </w:p>
        </w:tc>
        <w:tc>
          <w:tcPr>
            <w:tcW w:w="2381" w:type="dxa"/>
          </w:tcPr>
          <w:p w:rsidR="00CF1B8D" w:rsidRDefault="00CF1B8D">
            <w:pPr>
              <w:pStyle w:val="ConsPlusNormal"/>
              <w:jc w:val="center"/>
            </w:pPr>
            <w:r>
              <w:t>3</w:t>
            </w:r>
          </w:p>
        </w:tc>
        <w:tc>
          <w:tcPr>
            <w:tcW w:w="1587" w:type="dxa"/>
          </w:tcPr>
          <w:p w:rsidR="00CF1B8D" w:rsidRDefault="00CF1B8D">
            <w:pPr>
              <w:pStyle w:val="ConsPlusNormal"/>
              <w:jc w:val="center"/>
            </w:pPr>
            <w:r>
              <w:t>4</w:t>
            </w:r>
          </w:p>
        </w:tc>
      </w:tr>
      <w:tr w:rsidR="00CF1B8D">
        <w:tc>
          <w:tcPr>
            <w:tcW w:w="567" w:type="dxa"/>
            <w:vMerge w:val="restart"/>
          </w:tcPr>
          <w:p w:rsidR="00CF1B8D" w:rsidRDefault="00CF1B8D">
            <w:pPr>
              <w:pStyle w:val="ConsPlusNormal"/>
              <w:jc w:val="center"/>
            </w:pPr>
            <w:r>
              <w:t>1</w:t>
            </w:r>
          </w:p>
        </w:tc>
        <w:tc>
          <w:tcPr>
            <w:tcW w:w="4535" w:type="dxa"/>
            <w:vMerge w:val="restart"/>
          </w:tcPr>
          <w:p w:rsidR="00CF1B8D" w:rsidRDefault="00CF1B8D">
            <w:pPr>
              <w:pStyle w:val="ConsPlusNormal"/>
            </w:pPr>
            <w:r>
              <w:t>Центры спортивной подготовки, спортивно-</w:t>
            </w:r>
            <w:r>
              <w:lastRenderedPageBreak/>
              <w:t>тренировочные центры</w:t>
            </w:r>
          </w:p>
        </w:tc>
        <w:tc>
          <w:tcPr>
            <w:tcW w:w="2381" w:type="dxa"/>
          </w:tcPr>
          <w:p w:rsidR="00CF1B8D" w:rsidRDefault="00CF1B8D">
            <w:pPr>
              <w:pStyle w:val="ConsPlusNormal"/>
              <w:jc w:val="center"/>
            </w:pPr>
            <w:r>
              <w:lastRenderedPageBreak/>
              <w:t>более 3000</w:t>
            </w:r>
          </w:p>
        </w:tc>
        <w:tc>
          <w:tcPr>
            <w:tcW w:w="1587" w:type="dxa"/>
          </w:tcPr>
          <w:p w:rsidR="00CF1B8D" w:rsidRDefault="00CF1B8D">
            <w:pPr>
              <w:pStyle w:val="ConsPlusNormal"/>
              <w:jc w:val="center"/>
            </w:pPr>
            <w:r>
              <w:t>I</w:t>
            </w:r>
          </w:p>
        </w:tc>
      </w:tr>
      <w:tr w:rsidR="00CF1B8D">
        <w:tc>
          <w:tcPr>
            <w:tcW w:w="567" w:type="dxa"/>
            <w:vMerge/>
          </w:tcPr>
          <w:p w:rsidR="00CF1B8D" w:rsidRDefault="00CF1B8D">
            <w:pPr>
              <w:pStyle w:val="ConsPlusNormal"/>
            </w:pPr>
          </w:p>
        </w:tc>
        <w:tc>
          <w:tcPr>
            <w:tcW w:w="4535" w:type="dxa"/>
            <w:vMerge/>
          </w:tcPr>
          <w:p w:rsidR="00CF1B8D" w:rsidRDefault="00CF1B8D">
            <w:pPr>
              <w:pStyle w:val="ConsPlusNormal"/>
            </w:pPr>
          </w:p>
        </w:tc>
        <w:tc>
          <w:tcPr>
            <w:tcW w:w="2381" w:type="dxa"/>
          </w:tcPr>
          <w:p w:rsidR="00CF1B8D" w:rsidRDefault="00CF1B8D">
            <w:pPr>
              <w:pStyle w:val="ConsPlusNormal"/>
              <w:jc w:val="center"/>
            </w:pPr>
            <w:r>
              <w:t>от 1000 до 3000 &lt;*&gt;</w:t>
            </w:r>
          </w:p>
        </w:tc>
        <w:tc>
          <w:tcPr>
            <w:tcW w:w="1587" w:type="dxa"/>
          </w:tcPr>
          <w:p w:rsidR="00CF1B8D" w:rsidRDefault="00CF1B8D">
            <w:pPr>
              <w:pStyle w:val="ConsPlusNormal"/>
              <w:jc w:val="center"/>
            </w:pPr>
            <w:r>
              <w:t>II</w:t>
            </w:r>
          </w:p>
        </w:tc>
      </w:tr>
      <w:tr w:rsidR="00CF1B8D">
        <w:tc>
          <w:tcPr>
            <w:tcW w:w="567" w:type="dxa"/>
            <w:vMerge/>
          </w:tcPr>
          <w:p w:rsidR="00CF1B8D" w:rsidRDefault="00CF1B8D">
            <w:pPr>
              <w:pStyle w:val="ConsPlusNormal"/>
            </w:pPr>
          </w:p>
        </w:tc>
        <w:tc>
          <w:tcPr>
            <w:tcW w:w="4535" w:type="dxa"/>
            <w:vMerge/>
          </w:tcPr>
          <w:p w:rsidR="00CF1B8D" w:rsidRDefault="00CF1B8D">
            <w:pPr>
              <w:pStyle w:val="ConsPlusNormal"/>
            </w:pPr>
          </w:p>
        </w:tc>
        <w:tc>
          <w:tcPr>
            <w:tcW w:w="2381" w:type="dxa"/>
          </w:tcPr>
          <w:p w:rsidR="00CF1B8D" w:rsidRDefault="00CF1B8D">
            <w:pPr>
              <w:pStyle w:val="ConsPlusNormal"/>
              <w:jc w:val="center"/>
            </w:pPr>
            <w:r>
              <w:t>от 500 до 1000</w:t>
            </w:r>
          </w:p>
        </w:tc>
        <w:tc>
          <w:tcPr>
            <w:tcW w:w="1587" w:type="dxa"/>
          </w:tcPr>
          <w:p w:rsidR="00CF1B8D" w:rsidRDefault="00CF1B8D">
            <w:pPr>
              <w:pStyle w:val="ConsPlusNormal"/>
              <w:jc w:val="center"/>
            </w:pPr>
            <w:r>
              <w:t>III</w:t>
            </w:r>
          </w:p>
        </w:tc>
      </w:tr>
      <w:tr w:rsidR="00CF1B8D">
        <w:tc>
          <w:tcPr>
            <w:tcW w:w="567" w:type="dxa"/>
            <w:vMerge/>
          </w:tcPr>
          <w:p w:rsidR="00CF1B8D" w:rsidRDefault="00CF1B8D">
            <w:pPr>
              <w:pStyle w:val="ConsPlusNormal"/>
            </w:pPr>
          </w:p>
        </w:tc>
        <w:tc>
          <w:tcPr>
            <w:tcW w:w="4535" w:type="dxa"/>
            <w:vMerge/>
          </w:tcPr>
          <w:p w:rsidR="00CF1B8D" w:rsidRDefault="00CF1B8D">
            <w:pPr>
              <w:pStyle w:val="ConsPlusNormal"/>
            </w:pPr>
          </w:p>
        </w:tc>
        <w:tc>
          <w:tcPr>
            <w:tcW w:w="2381" w:type="dxa"/>
          </w:tcPr>
          <w:p w:rsidR="00CF1B8D" w:rsidRDefault="00CF1B8D">
            <w:pPr>
              <w:pStyle w:val="ConsPlusNormal"/>
              <w:jc w:val="center"/>
            </w:pPr>
            <w:r>
              <w:t>от 400 до 500</w:t>
            </w:r>
          </w:p>
        </w:tc>
        <w:tc>
          <w:tcPr>
            <w:tcW w:w="1587" w:type="dxa"/>
          </w:tcPr>
          <w:p w:rsidR="00CF1B8D" w:rsidRDefault="00CF1B8D">
            <w:pPr>
              <w:pStyle w:val="ConsPlusNormal"/>
              <w:jc w:val="center"/>
            </w:pPr>
            <w:r>
              <w:t>IV</w:t>
            </w:r>
          </w:p>
        </w:tc>
      </w:tr>
      <w:tr w:rsidR="00CF1B8D">
        <w:tc>
          <w:tcPr>
            <w:tcW w:w="567" w:type="dxa"/>
            <w:vMerge/>
          </w:tcPr>
          <w:p w:rsidR="00CF1B8D" w:rsidRDefault="00CF1B8D">
            <w:pPr>
              <w:pStyle w:val="ConsPlusNormal"/>
            </w:pPr>
          </w:p>
        </w:tc>
        <w:tc>
          <w:tcPr>
            <w:tcW w:w="4535" w:type="dxa"/>
            <w:vMerge/>
          </w:tcPr>
          <w:p w:rsidR="00CF1B8D" w:rsidRDefault="00CF1B8D">
            <w:pPr>
              <w:pStyle w:val="ConsPlusNormal"/>
            </w:pPr>
          </w:p>
        </w:tc>
        <w:tc>
          <w:tcPr>
            <w:tcW w:w="2381" w:type="dxa"/>
          </w:tcPr>
          <w:p w:rsidR="00CF1B8D" w:rsidRDefault="00CF1B8D">
            <w:pPr>
              <w:pStyle w:val="ConsPlusNormal"/>
              <w:jc w:val="center"/>
            </w:pPr>
            <w:r>
              <w:t>до 400</w:t>
            </w:r>
          </w:p>
        </w:tc>
        <w:tc>
          <w:tcPr>
            <w:tcW w:w="1587" w:type="dxa"/>
          </w:tcPr>
          <w:p w:rsidR="00CF1B8D" w:rsidRDefault="00CF1B8D">
            <w:pPr>
              <w:pStyle w:val="ConsPlusNormal"/>
              <w:jc w:val="center"/>
            </w:pPr>
            <w:r>
              <w:t>V</w:t>
            </w:r>
          </w:p>
        </w:tc>
      </w:tr>
      <w:tr w:rsidR="00CF1B8D">
        <w:tc>
          <w:tcPr>
            <w:tcW w:w="567" w:type="dxa"/>
            <w:vMerge w:val="restart"/>
          </w:tcPr>
          <w:p w:rsidR="00CF1B8D" w:rsidRDefault="00CF1B8D">
            <w:pPr>
              <w:pStyle w:val="ConsPlusNormal"/>
              <w:jc w:val="center"/>
            </w:pPr>
            <w:r>
              <w:t>2</w:t>
            </w:r>
          </w:p>
        </w:tc>
        <w:tc>
          <w:tcPr>
            <w:tcW w:w="4535" w:type="dxa"/>
            <w:vMerge w:val="restart"/>
          </w:tcPr>
          <w:p w:rsidR="00CF1B8D" w:rsidRDefault="00CF1B8D">
            <w:pPr>
              <w:pStyle w:val="ConsPlusNormal"/>
            </w:pPr>
            <w:r>
              <w:t>Центры подготовки спортивного резерва, спортивные школы олимпийского резерва, специализированные детско-юношеские спортивные школы олимпийского резерва, школы высшего спортивного мастерства, спортивные школы, детско-юношеские спортивные школы</w:t>
            </w:r>
          </w:p>
        </w:tc>
        <w:tc>
          <w:tcPr>
            <w:tcW w:w="2381" w:type="dxa"/>
          </w:tcPr>
          <w:p w:rsidR="00CF1B8D" w:rsidRDefault="00CF1B8D">
            <w:pPr>
              <w:pStyle w:val="ConsPlusNormal"/>
              <w:jc w:val="center"/>
            </w:pPr>
            <w:r>
              <w:t>более 450</w:t>
            </w:r>
          </w:p>
        </w:tc>
        <w:tc>
          <w:tcPr>
            <w:tcW w:w="1587" w:type="dxa"/>
          </w:tcPr>
          <w:p w:rsidR="00CF1B8D" w:rsidRDefault="00CF1B8D">
            <w:pPr>
              <w:pStyle w:val="ConsPlusNormal"/>
              <w:jc w:val="center"/>
            </w:pPr>
            <w:r>
              <w:t>II</w:t>
            </w:r>
          </w:p>
        </w:tc>
      </w:tr>
      <w:tr w:rsidR="00CF1B8D">
        <w:tc>
          <w:tcPr>
            <w:tcW w:w="567" w:type="dxa"/>
            <w:vMerge/>
          </w:tcPr>
          <w:p w:rsidR="00CF1B8D" w:rsidRDefault="00CF1B8D">
            <w:pPr>
              <w:pStyle w:val="ConsPlusNormal"/>
            </w:pPr>
          </w:p>
        </w:tc>
        <w:tc>
          <w:tcPr>
            <w:tcW w:w="4535" w:type="dxa"/>
            <w:vMerge/>
          </w:tcPr>
          <w:p w:rsidR="00CF1B8D" w:rsidRDefault="00CF1B8D">
            <w:pPr>
              <w:pStyle w:val="ConsPlusNormal"/>
            </w:pPr>
          </w:p>
        </w:tc>
        <w:tc>
          <w:tcPr>
            <w:tcW w:w="2381" w:type="dxa"/>
          </w:tcPr>
          <w:p w:rsidR="00CF1B8D" w:rsidRDefault="00CF1B8D">
            <w:pPr>
              <w:pStyle w:val="ConsPlusNormal"/>
              <w:jc w:val="center"/>
            </w:pPr>
            <w:r>
              <w:t>от 380 до 450</w:t>
            </w:r>
          </w:p>
        </w:tc>
        <w:tc>
          <w:tcPr>
            <w:tcW w:w="1587" w:type="dxa"/>
          </w:tcPr>
          <w:p w:rsidR="00CF1B8D" w:rsidRDefault="00CF1B8D">
            <w:pPr>
              <w:pStyle w:val="ConsPlusNormal"/>
              <w:jc w:val="center"/>
            </w:pPr>
            <w:r>
              <w:t>III</w:t>
            </w:r>
          </w:p>
        </w:tc>
      </w:tr>
      <w:tr w:rsidR="00CF1B8D">
        <w:tc>
          <w:tcPr>
            <w:tcW w:w="567" w:type="dxa"/>
            <w:vMerge/>
          </w:tcPr>
          <w:p w:rsidR="00CF1B8D" w:rsidRDefault="00CF1B8D">
            <w:pPr>
              <w:pStyle w:val="ConsPlusNormal"/>
            </w:pPr>
          </w:p>
        </w:tc>
        <w:tc>
          <w:tcPr>
            <w:tcW w:w="4535" w:type="dxa"/>
            <w:vMerge/>
          </w:tcPr>
          <w:p w:rsidR="00CF1B8D" w:rsidRDefault="00CF1B8D">
            <w:pPr>
              <w:pStyle w:val="ConsPlusNormal"/>
            </w:pPr>
          </w:p>
        </w:tc>
        <w:tc>
          <w:tcPr>
            <w:tcW w:w="2381" w:type="dxa"/>
          </w:tcPr>
          <w:p w:rsidR="00CF1B8D" w:rsidRDefault="00CF1B8D">
            <w:pPr>
              <w:pStyle w:val="ConsPlusNormal"/>
              <w:jc w:val="center"/>
            </w:pPr>
            <w:r>
              <w:t>от 350 до 380</w:t>
            </w:r>
          </w:p>
        </w:tc>
        <w:tc>
          <w:tcPr>
            <w:tcW w:w="1587" w:type="dxa"/>
          </w:tcPr>
          <w:p w:rsidR="00CF1B8D" w:rsidRDefault="00CF1B8D">
            <w:pPr>
              <w:pStyle w:val="ConsPlusNormal"/>
              <w:jc w:val="center"/>
            </w:pPr>
            <w:r>
              <w:t>IV</w:t>
            </w:r>
          </w:p>
        </w:tc>
      </w:tr>
      <w:tr w:rsidR="00CF1B8D">
        <w:tc>
          <w:tcPr>
            <w:tcW w:w="567" w:type="dxa"/>
            <w:vMerge/>
          </w:tcPr>
          <w:p w:rsidR="00CF1B8D" w:rsidRDefault="00CF1B8D">
            <w:pPr>
              <w:pStyle w:val="ConsPlusNormal"/>
            </w:pPr>
          </w:p>
        </w:tc>
        <w:tc>
          <w:tcPr>
            <w:tcW w:w="4535" w:type="dxa"/>
            <w:vMerge/>
          </w:tcPr>
          <w:p w:rsidR="00CF1B8D" w:rsidRDefault="00CF1B8D">
            <w:pPr>
              <w:pStyle w:val="ConsPlusNormal"/>
            </w:pPr>
          </w:p>
        </w:tc>
        <w:tc>
          <w:tcPr>
            <w:tcW w:w="2381" w:type="dxa"/>
          </w:tcPr>
          <w:p w:rsidR="00CF1B8D" w:rsidRDefault="00CF1B8D">
            <w:pPr>
              <w:pStyle w:val="ConsPlusNormal"/>
              <w:jc w:val="center"/>
            </w:pPr>
            <w:r>
              <w:t>до 350</w:t>
            </w:r>
          </w:p>
        </w:tc>
        <w:tc>
          <w:tcPr>
            <w:tcW w:w="1587" w:type="dxa"/>
          </w:tcPr>
          <w:p w:rsidR="00CF1B8D" w:rsidRDefault="00CF1B8D">
            <w:pPr>
              <w:pStyle w:val="ConsPlusNormal"/>
              <w:jc w:val="center"/>
            </w:pPr>
            <w:r>
              <w:t>V</w:t>
            </w:r>
          </w:p>
        </w:tc>
      </w:tr>
    </w:tbl>
    <w:p w:rsidR="00CF1B8D" w:rsidRDefault="00CF1B8D">
      <w:pPr>
        <w:pStyle w:val="ConsPlusNormal"/>
        <w:ind w:firstLine="540"/>
        <w:jc w:val="both"/>
      </w:pPr>
    </w:p>
    <w:p w:rsidR="00CF1B8D" w:rsidRDefault="00CF1B8D">
      <w:pPr>
        <w:pStyle w:val="ConsPlusNormal"/>
        <w:ind w:firstLine="540"/>
        <w:jc w:val="both"/>
      </w:pPr>
      <w:r>
        <w:t>--------------------------------</w:t>
      </w:r>
    </w:p>
    <w:p w:rsidR="00CF1B8D" w:rsidRDefault="00CF1B8D">
      <w:pPr>
        <w:pStyle w:val="ConsPlusNormal"/>
        <w:spacing w:before="220"/>
        <w:ind w:firstLine="540"/>
        <w:jc w:val="both"/>
      </w:pPr>
      <w:r>
        <w:t>&lt;*&gt; Для всех значений таблицы, указанных в виде диапазонов, максимальное значение включается в диапазон.</w:t>
      </w:r>
    </w:p>
    <w:p w:rsidR="00CF1B8D" w:rsidRDefault="00CF1B8D">
      <w:pPr>
        <w:pStyle w:val="ConsPlusNormal"/>
        <w:ind w:firstLine="540"/>
        <w:jc w:val="both"/>
      </w:pPr>
    </w:p>
    <w:p w:rsidR="00CF1B8D" w:rsidRDefault="00CF1B8D">
      <w:pPr>
        <w:pStyle w:val="ConsPlusTitle"/>
        <w:ind w:firstLine="540"/>
        <w:jc w:val="both"/>
        <w:outlineLvl w:val="3"/>
      </w:pPr>
      <w:r>
        <w:t>3.2. Объемные показатели, характеризующие масштаб управления государственными учреждениями отраслевой принадлежности физическая культура и спорт (включая учреждения дополнительного образования)</w:t>
      </w:r>
    </w:p>
    <w:p w:rsidR="00CF1B8D" w:rsidRDefault="00CF1B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102"/>
        <w:gridCol w:w="1757"/>
        <w:gridCol w:w="1587"/>
      </w:tblGrid>
      <w:tr w:rsidR="00CF1B8D">
        <w:tc>
          <w:tcPr>
            <w:tcW w:w="624" w:type="dxa"/>
          </w:tcPr>
          <w:p w:rsidR="00CF1B8D" w:rsidRDefault="00CF1B8D">
            <w:pPr>
              <w:pStyle w:val="ConsPlusNormal"/>
              <w:jc w:val="center"/>
            </w:pPr>
            <w:r>
              <w:t>N п/п</w:t>
            </w:r>
          </w:p>
        </w:tc>
        <w:tc>
          <w:tcPr>
            <w:tcW w:w="5102" w:type="dxa"/>
          </w:tcPr>
          <w:p w:rsidR="00CF1B8D" w:rsidRDefault="00CF1B8D">
            <w:pPr>
              <w:pStyle w:val="ConsPlusNormal"/>
              <w:jc w:val="center"/>
            </w:pPr>
            <w:r>
              <w:t>Объемные показатели</w:t>
            </w:r>
          </w:p>
        </w:tc>
        <w:tc>
          <w:tcPr>
            <w:tcW w:w="1757" w:type="dxa"/>
          </w:tcPr>
          <w:p w:rsidR="00CF1B8D" w:rsidRDefault="00CF1B8D">
            <w:pPr>
              <w:pStyle w:val="ConsPlusNormal"/>
              <w:jc w:val="center"/>
            </w:pPr>
            <w:r>
              <w:t>Условия расчета</w:t>
            </w:r>
          </w:p>
        </w:tc>
        <w:tc>
          <w:tcPr>
            <w:tcW w:w="1587" w:type="dxa"/>
          </w:tcPr>
          <w:p w:rsidR="00CF1B8D" w:rsidRDefault="00CF1B8D">
            <w:pPr>
              <w:pStyle w:val="ConsPlusNormal"/>
              <w:jc w:val="center"/>
            </w:pPr>
            <w:r>
              <w:t>Количество баллов</w:t>
            </w:r>
          </w:p>
        </w:tc>
      </w:tr>
      <w:tr w:rsidR="00CF1B8D">
        <w:tc>
          <w:tcPr>
            <w:tcW w:w="624" w:type="dxa"/>
          </w:tcPr>
          <w:p w:rsidR="00CF1B8D" w:rsidRDefault="00CF1B8D">
            <w:pPr>
              <w:pStyle w:val="ConsPlusNormal"/>
              <w:jc w:val="center"/>
            </w:pPr>
            <w:r>
              <w:t>1</w:t>
            </w:r>
          </w:p>
        </w:tc>
        <w:tc>
          <w:tcPr>
            <w:tcW w:w="5102" w:type="dxa"/>
          </w:tcPr>
          <w:p w:rsidR="00CF1B8D" w:rsidRDefault="00CF1B8D">
            <w:pPr>
              <w:pStyle w:val="ConsPlusNormal"/>
              <w:jc w:val="center"/>
            </w:pPr>
            <w:r>
              <w:t>2</w:t>
            </w:r>
          </w:p>
        </w:tc>
        <w:tc>
          <w:tcPr>
            <w:tcW w:w="1757" w:type="dxa"/>
          </w:tcPr>
          <w:p w:rsidR="00CF1B8D" w:rsidRDefault="00CF1B8D">
            <w:pPr>
              <w:pStyle w:val="ConsPlusNormal"/>
              <w:jc w:val="center"/>
            </w:pPr>
            <w:r>
              <w:t>3</w:t>
            </w:r>
          </w:p>
        </w:tc>
        <w:tc>
          <w:tcPr>
            <w:tcW w:w="1587" w:type="dxa"/>
          </w:tcPr>
          <w:p w:rsidR="00CF1B8D" w:rsidRDefault="00CF1B8D">
            <w:pPr>
              <w:pStyle w:val="ConsPlusNormal"/>
              <w:jc w:val="center"/>
            </w:pPr>
            <w:r>
              <w:t>4</w:t>
            </w:r>
          </w:p>
        </w:tc>
      </w:tr>
      <w:tr w:rsidR="00CF1B8D">
        <w:tc>
          <w:tcPr>
            <w:tcW w:w="624" w:type="dxa"/>
          </w:tcPr>
          <w:p w:rsidR="00CF1B8D" w:rsidRDefault="00CF1B8D">
            <w:pPr>
              <w:pStyle w:val="ConsPlusNormal"/>
              <w:jc w:val="center"/>
            </w:pPr>
            <w:r>
              <w:t>1</w:t>
            </w:r>
          </w:p>
        </w:tc>
        <w:tc>
          <w:tcPr>
            <w:tcW w:w="5102" w:type="dxa"/>
          </w:tcPr>
          <w:p w:rsidR="00CF1B8D" w:rsidRDefault="00CF1B8D">
            <w:pPr>
              <w:pStyle w:val="ConsPlusNormal"/>
            </w:pPr>
            <w:r>
              <w:t>Количество спортсменов, занимающихся по дополнительным образовательным программам спортивной подготовки и(или) программам подготовки спортивного резерва:</w:t>
            </w:r>
          </w:p>
        </w:tc>
        <w:tc>
          <w:tcPr>
            <w:tcW w:w="1757" w:type="dxa"/>
          </w:tcPr>
          <w:p w:rsidR="00CF1B8D" w:rsidRDefault="00CF1B8D">
            <w:pPr>
              <w:pStyle w:val="ConsPlusNormal"/>
              <w:jc w:val="center"/>
            </w:pPr>
          </w:p>
        </w:tc>
        <w:tc>
          <w:tcPr>
            <w:tcW w:w="1587" w:type="dxa"/>
          </w:tcPr>
          <w:p w:rsidR="00CF1B8D" w:rsidRDefault="00CF1B8D">
            <w:pPr>
              <w:pStyle w:val="ConsPlusNormal"/>
              <w:jc w:val="center"/>
            </w:pPr>
          </w:p>
        </w:tc>
      </w:tr>
      <w:tr w:rsidR="00CF1B8D">
        <w:tc>
          <w:tcPr>
            <w:tcW w:w="624" w:type="dxa"/>
            <w:vMerge w:val="restart"/>
          </w:tcPr>
          <w:p w:rsidR="00CF1B8D" w:rsidRDefault="00CF1B8D">
            <w:pPr>
              <w:pStyle w:val="ConsPlusNormal"/>
              <w:jc w:val="center"/>
            </w:pPr>
            <w:r>
              <w:t>1.1</w:t>
            </w:r>
          </w:p>
        </w:tc>
        <w:tc>
          <w:tcPr>
            <w:tcW w:w="5102" w:type="dxa"/>
          </w:tcPr>
          <w:p w:rsidR="00CF1B8D" w:rsidRDefault="00CF1B8D">
            <w:pPr>
              <w:pStyle w:val="ConsPlusNormal"/>
            </w:pPr>
            <w:r>
              <w:t>в спортивно-оздоровительных группах, группах начальной подготовки, в учебно-тренировочных группах (до двух лет)</w:t>
            </w:r>
          </w:p>
        </w:tc>
        <w:tc>
          <w:tcPr>
            <w:tcW w:w="1757" w:type="dxa"/>
            <w:vMerge w:val="restart"/>
          </w:tcPr>
          <w:p w:rsidR="00CF1B8D" w:rsidRDefault="00CF1B8D">
            <w:pPr>
              <w:pStyle w:val="ConsPlusNormal"/>
              <w:jc w:val="center"/>
            </w:pPr>
            <w:r>
              <w:t>За каждого спортсмена</w:t>
            </w:r>
          </w:p>
        </w:tc>
        <w:tc>
          <w:tcPr>
            <w:tcW w:w="1587" w:type="dxa"/>
            <w:vMerge w:val="restart"/>
          </w:tcPr>
          <w:p w:rsidR="00CF1B8D" w:rsidRDefault="00CF1B8D">
            <w:pPr>
              <w:pStyle w:val="ConsPlusNormal"/>
              <w:jc w:val="center"/>
            </w:pPr>
            <w:r>
              <w:t>0,5</w:t>
            </w:r>
          </w:p>
        </w:tc>
      </w:tr>
      <w:tr w:rsidR="00CF1B8D">
        <w:tc>
          <w:tcPr>
            <w:tcW w:w="624" w:type="dxa"/>
            <w:vMerge/>
          </w:tcPr>
          <w:p w:rsidR="00CF1B8D" w:rsidRDefault="00CF1B8D">
            <w:pPr>
              <w:pStyle w:val="ConsPlusNormal"/>
            </w:pPr>
          </w:p>
        </w:tc>
        <w:tc>
          <w:tcPr>
            <w:tcW w:w="5102" w:type="dxa"/>
          </w:tcPr>
          <w:p w:rsidR="00CF1B8D" w:rsidRDefault="00CF1B8D">
            <w:pPr>
              <w:pStyle w:val="ConsPlusNormal"/>
            </w:pPr>
            <w:r>
              <w:t>в возрастных группах подготовки спортивного резерва: мальчики, девочки, младшие юноши, младшие девушки</w:t>
            </w:r>
          </w:p>
        </w:tc>
        <w:tc>
          <w:tcPr>
            <w:tcW w:w="1757" w:type="dxa"/>
            <w:vMerge/>
          </w:tcPr>
          <w:p w:rsidR="00CF1B8D" w:rsidRDefault="00CF1B8D">
            <w:pPr>
              <w:pStyle w:val="ConsPlusNormal"/>
            </w:pPr>
          </w:p>
        </w:tc>
        <w:tc>
          <w:tcPr>
            <w:tcW w:w="1587" w:type="dxa"/>
            <w:vMerge/>
          </w:tcPr>
          <w:p w:rsidR="00CF1B8D" w:rsidRDefault="00CF1B8D">
            <w:pPr>
              <w:pStyle w:val="ConsPlusNormal"/>
            </w:pPr>
          </w:p>
        </w:tc>
      </w:tr>
      <w:tr w:rsidR="00CF1B8D">
        <w:tc>
          <w:tcPr>
            <w:tcW w:w="624" w:type="dxa"/>
            <w:vMerge w:val="restart"/>
          </w:tcPr>
          <w:p w:rsidR="00CF1B8D" w:rsidRDefault="00CF1B8D">
            <w:pPr>
              <w:pStyle w:val="ConsPlusNormal"/>
              <w:jc w:val="center"/>
            </w:pPr>
            <w:r>
              <w:t>1.2</w:t>
            </w:r>
          </w:p>
        </w:tc>
        <w:tc>
          <w:tcPr>
            <w:tcW w:w="5102" w:type="dxa"/>
          </w:tcPr>
          <w:p w:rsidR="00CF1B8D" w:rsidRDefault="00CF1B8D">
            <w:pPr>
              <w:pStyle w:val="ConsPlusNormal"/>
            </w:pPr>
            <w:r>
              <w:t>в учебно-тренировочных группах (свыше двух лет)</w:t>
            </w:r>
          </w:p>
        </w:tc>
        <w:tc>
          <w:tcPr>
            <w:tcW w:w="1757" w:type="dxa"/>
            <w:vMerge w:val="restart"/>
          </w:tcPr>
          <w:p w:rsidR="00CF1B8D" w:rsidRDefault="00CF1B8D">
            <w:pPr>
              <w:pStyle w:val="ConsPlusNormal"/>
              <w:jc w:val="center"/>
            </w:pPr>
            <w:r>
              <w:t>За каждого спортсмена</w:t>
            </w:r>
          </w:p>
        </w:tc>
        <w:tc>
          <w:tcPr>
            <w:tcW w:w="1587" w:type="dxa"/>
            <w:vMerge w:val="restart"/>
          </w:tcPr>
          <w:p w:rsidR="00CF1B8D" w:rsidRDefault="00CF1B8D">
            <w:pPr>
              <w:pStyle w:val="ConsPlusNormal"/>
              <w:jc w:val="center"/>
            </w:pPr>
            <w:r>
              <w:t>1</w:t>
            </w:r>
          </w:p>
        </w:tc>
      </w:tr>
      <w:tr w:rsidR="00CF1B8D">
        <w:tc>
          <w:tcPr>
            <w:tcW w:w="624" w:type="dxa"/>
            <w:vMerge/>
          </w:tcPr>
          <w:p w:rsidR="00CF1B8D" w:rsidRDefault="00CF1B8D">
            <w:pPr>
              <w:pStyle w:val="ConsPlusNormal"/>
            </w:pPr>
          </w:p>
        </w:tc>
        <w:tc>
          <w:tcPr>
            <w:tcW w:w="5102" w:type="dxa"/>
          </w:tcPr>
          <w:p w:rsidR="00CF1B8D" w:rsidRDefault="00CF1B8D">
            <w:pPr>
              <w:pStyle w:val="ConsPlusNormal"/>
            </w:pPr>
            <w:r>
              <w:t>в возрастных группах подготовки спортивного резерва: юноши, девушки</w:t>
            </w:r>
          </w:p>
        </w:tc>
        <w:tc>
          <w:tcPr>
            <w:tcW w:w="1757" w:type="dxa"/>
            <w:vMerge/>
          </w:tcPr>
          <w:p w:rsidR="00CF1B8D" w:rsidRDefault="00CF1B8D">
            <w:pPr>
              <w:pStyle w:val="ConsPlusNormal"/>
            </w:pPr>
          </w:p>
        </w:tc>
        <w:tc>
          <w:tcPr>
            <w:tcW w:w="1587" w:type="dxa"/>
            <w:vMerge/>
          </w:tcPr>
          <w:p w:rsidR="00CF1B8D" w:rsidRDefault="00CF1B8D">
            <w:pPr>
              <w:pStyle w:val="ConsPlusNormal"/>
            </w:pPr>
          </w:p>
        </w:tc>
      </w:tr>
      <w:tr w:rsidR="00CF1B8D">
        <w:tc>
          <w:tcPr>
            <w:tcW w:w="624" w:type="dxa"/>
            <w:vMerge w:val="restart"/>
          </w:tcPr>
          <w:p w:rsidR="00CF1B8D" w:rsidRDefault="00CF1B8D">
            <w:pPr>
              <w:pStyle w:val="ConsPlusNormal"/>
              <w:jc w:val="center"/>
            </w:pPr>
            <w:r>
              <w:t>1.3</w:t>
            </w:r>
          </w:p>
        </w:tc>
        <w:tc>
          <w:tcPr>
            <w:tcW w:w="5102" w:type="dxa"/>
          </w:tcPr>
          <w:p w:rsidR="00CF1B8D" w:rsidRDefault="00CF1B8D">
            <w:pPr>
              <w:pStyle w:val="ConsPlusNormal"/>
            </w:pPr>
            <w:r>
              <w:t>в группах спортивного совершенствования</w:t>
            </w:r>
          </w:p>
        </w:tc>
        <w:tc>
          <w:tcPr>
            <w:tcW w:w="1757" w:type="dxa"/>
            <w:vMerge w:val="restart"/>
          </w:tcPr>
          <w:p w:rsidR="00CF1B8D" w:rsidRDefault="00CF1B8D">
            <w:pPr>
              <w:pStyle w:val="ConsPlusNormal"/>
              <w:jc w:val="center"/>
            </w:pPr>
            <w:r>
              <w:t>За каждого спортсмена</w:t>
            </w:r>
          </w:p>
        </w:tc>
        <w:tc>
          <w:tcPr>
            <w:tcW w:w="1587" w:type="dxa"/>
            <w:vMerge w:val="restart"/>
          </w:tcPr>
          <w:p w:rsidR="00CF1B8D" w:rsidRDefault="00CF1B8D">
            <w:pPr>
              <w:pStyle w:val="ConsPlusNormal"/>
              <w:jc w:val="center"/>
            </w:pPr>
            <w:r>
              <w:t>3</w:t>
            </w:r>
          </w:p>
        </w:tc>
      </w:tr>
      <w:tr w:rsidR="00CF1B8D">
        <w:tc>
          <w:tcPr>
            <w:tcW w:w="624" w:type="dxa"/>
            <w:vMerge/>
          </w:tcPr>
          <w:p w:rsidR="00CF1B8D" w:rsidRDefault="00CF1B8D">
            <w:pPr>
              <w:pStyle w:val="ConsPlusNormal"/>
            </w:pPr>
          </w:p>
        </w:tc>
        <w:tc>
          <w:tcPr>
            <w:tcW w:w="5102" w:type="dxa"/>
          </w:tcPr>
          <w:p w:rsidR="00CF1B8D" w:rsidRDefault="00CF1B8D">
            <w:pPr>
              <w:pStyle w:val="ConsPlusNormal"/>
            </w:pPr>
            <w:r>
              <w:t>в возрастных группах подготовки спортивного резерва: старшие юноши, старшие девушки</w:t>
            </w:r>
          </w:p>
        </w:tc>
        <w:tc>
          <w:tcPr>
            <w:tcW w:w="1757" w:type="dxa"/>
            <w:vMerge/>
          </w:tcPr>
          <w:p w:rsidR="00CF1B8D" w:rsidRDefault="00CF1B8D">
            <w:pPr>
              <w:pStyle w:val="ConsPlusNormal"/>
            </w:pPr>
          </w:p>
        </w:tc>
        <w:tc>
          <w:tcPr>
            <w:tcW w:w="1587" w:type="dxa"/>
            <w:vMerge/>
          </w:tcPr>
          <w:p w:rsidR="00CF1B8D" w:rsidRDefault="00CF1B8D">
            <w:pPr>
              <w:pStyle w:val="ConsPlusNormal"/>
            </w:pPr>
          </w:p>
        </w:tc>
      </w:tr>
      <w:tr w:rsidR="00CF1B8D">
        <w:tc>
          <w:tcPr>
            <w:tcW w:w="624" w:type="dxa"/>
            <w:vMerge w:val="restart"/>
          </w:tcPr>
          <w:p w:rsidR="00CF1B8D" w:rsidRDefault="00CF1B8D">
            <w:pPr>
              <w:pStyle w:val="ConsPlusNormal"/>
              <w:jc w:val="center"/>
            </w:pPr>
            <w:r>
              <w:t>1.4</w:t>
            </w:r>
          </w:p>
        </w:tc>
        <w:tc>
          <w:tcPr>
            <w:tcW w:w="5102" w:type="dxa"/>
          </w:tcPr>
          <w:p w:rsidR="00CF1B8D" w:rsidRDefault="00CF1B8D">
            <w:pPr>
              <w:pStyle w:val="ConsPlusNormal"/>
            </w:pPr>
            <w:r>
              <w:t>в группах высшего спортивного мастерства</w:t>
            </w:r>
          </w:p>
        </w:tc>
        <w:tc>
          <w:tcPr>
            <w:tcW w:w="1757" w:type="dxa"/>
            <w:vMerge w:val="restart"/>
          </w:tcPr>
          <w:p w:rsidR="00CF1B8D" w:rsidRDefault="00CF1B8D">
            <w:pPr>
              <w:pStyle w:val="ConsPlusNormal"/>
              <w:jc w:val="center"/>
            </w:pPr>
            <w:r>
              <w:t xml:space="preserve">За каждого </w:t>
            </w:r>
            <w:r>
              <w:lastRenderedPageBreak/>
              <w:t>спортсмена</w:t>
            </w:r>
          </w:p>
        </w:tc>
        <w:tc>
          <w:tcPr>
            <w:tcW w:w="1587" w:type="dxa"/>
            <w:vMerge w:val="restart"/>
          </w:tcPr>
          <w:p w:rsidR="00CF1B8D" w:rsidRDefault="00CF1B8D">
            <w:pPr>
              <w:pStyle w:val="ConsPlusNormal"/>
              <w:jc w:val="center"/>
            </w:pPr>
            <w:r>
              <w:lastRenderedPageBreak/>
              <w:t>5</w:t>
            </w:r>
          </w:p>
        </w:tc>
      </w:tr>
      <w:tr w:rsidR="00CF1B8D">
        <w:tc>
          <w:tcPr>
            <w:tcW w:w="624" w:type="dxa"/>
            <w:vMerge/>
          </w:tcPr>
          <w:p w:rsidR="00CF1B8D" w:rsidRDefault="00CF1B8D">
            <w:pPr>
              <w:pStyle w:val="ConsPlusNormal"/>
            </w:pPr>
          </w:p>
        </w:tc>
        <w:tc>
          <w:tcPr>
            <w:tcW w:w="5102" w:type="dxa"/>
          </w:tcPr>
          <w:p w:rsidR="00CF1B8D" w:rsidRDefault="00CF1B8D">
            <w:pPr>
              <w:pStyle w:val="ConsPlusNormal"/>
            </w:pPr>
            <w:r>
              <w:t>в возрастных группах подготовки спортивного резерва: мужчины, женщины; юниоры, юниорки</w:t>
            </w:r>
          </w:p>
        </w:tc>
        <w:tc>
          <w:tcPr>
            <w:tcW w:w="1757" w:type="dxa"/>
            <w:vMerge/>
          </w:tcPr>
          <w:p w:rsidR="00CF1B8D" w:rsidRDefault="00CF1B8D">
            <w:pPr>
              <w:pStyle w:val="ConsPlusNormal"/>
            </w:pPr>
          </w:p>
        </w:tc>
        <w:tc>
          <w:tcPr>
            <w:tcW w:w="1587" w:type="dxa"/>
            <w:vMerge/>
          </w:tcPr>
          <w:p w:rsidR="00CF1B8D" w:rsidRDefault="00CF1B8D">
            <w:pPr>
              <w:pStyle w:val="ConsPlusNormal"/>
            </w:pPr>
          </w:p>
        </w:tc>
      </w:tr>
      <w:tr w:rsidR="00CF1B8D">
        <w:tc>
          <w:tcPr>
            <w:tcW w:w="624" w:type="dxa"/>
          </w:tcPr>
          <w:p w:rsidR="00CF1B8D" w:rsidRDefault="00CF1B8D">
            <w:pPr>
              <w:pStyle w:val="ConsPlusNormal"/>
              <w:jc w:val="center"/>
            </w:pPr>
            <w:r>
              <w:lastRenderedPageBreak/>
              <w:t>2</w:t>
            </w:r>
          </w:p>
        </w:tc>
        <w:tc>
          <w:tcPr>
            <w:tcW w:w="5102" w:type="dxa"/>
          </w:tcPr>
          <w:p w:rsidR="00CF1B8D" w:rsidRDefault="00CF1B8D">
            <w:pPr>
              <w:pStyle w:val="ConsPlusNormal"/>
            </w:pPr>
            <w:r>
              <w:t>Количество спортсменов, входящих в списки сборных команд:</w:t>
            </w:r>
          </w:p>
        </w:tc>
        <w:tc>
          <w:tcPr>
            <w:tcW w:w="1757" w:type="dxa"/>
          </w:tcPr>
          <w:p w:rsidR="00CF1B8D" w:rsidRDefault="00CF1B8D">
            <w:pPr>
              <w:pStyle w:val="ConsPlusNormal"/>
              <w:jc w:val="center"/>
            </w:pPr>
          </w:p>
        </w:tc>
        <w:tc>
          <w:tcPr>
            <w:tcW w:w="1587" w:type="dxa"/>
          </w:tcPr>
          <w:p w:rsidR="00CF1B8D" w:rsidRDefault="00CF1B8D">
            <w:pPr>
              <w:pStyle w:val="ConsPlusNormal"/>
              <w:jc w:val="center"/>
            </w:pPr>
          </w:p>
        </w:tc>
      </w:tr>
      <w:tr w:rsidR="00CF1B8D">
        <w:tc>
          <w:tcPr>
            <w:tcW w:w="624" w:type="dxa"/>
          </w:tcPr>
          <w:p w:rsidR="00CF1B8D" w:rsidRDefault="00CF1B8D">
            <w:pPr>
              <w:pStyle w:val="ConsPlusNormal"/>
              <w:jc w:val="center"/>
            </w:pPr>
            <w:r>
              <w:t>2.1</w:t>
            </w:r>
          </w:p>
        </w:tc>
        <w:tc>
          <w:tcPr>
            <w:tcW w:w="5102" w:type="dxa"/>
          </w:tcPr>
          <w:p w:rsidR="00CF1B8D" w:rsidRDefault="00CF1B8D">
            <w:pPr>
              <w:pStyle w:val="ConsPlusNormal"/>
            </w:pPr>
            <w:r>
              <w:t>Ленинградской области (не применяется для центров спортивной подготовки)</w:t>
            </w:r>
          </w:p>
        </w:tc>
        <w:tc>
          <w:tcPr>
            <w:tcW w:w="1757" w:type="dxa"/>
          </w:tcPr>
          <w:p w:rsidR="00CF1B8D" w:rsidRDefault="00CF1B8D">
            <w:pPr>
              <w:pStyle w:val="ConsPlusNormal"/>
              <w:jc w:val="center"/>
            </w:pPr>
            <w:r>
              <w:t>За каждого спортсмена</w:t>
            </w:r>
          </w:p>
        </w:tc>
        <w:tc>
          <w:tcPr>
            <w:tcW w:w="1587" w:type="dxa"/>
          </w:tcPr>
          <w:p w:rsidR="00CF1B8D" w:rsidRDefault="00CF1B8D">
            <w:pPr>
              <w:pStyle w:val="ConsPlusNormal"/>
              <w:jc w:val="center"/>
            </w:pPr>
            <w:r>
              <w:t>5</w:t>
            </w:r>
          </w:p>
        </w:tc>
      </w:tr>
      <w:tr w:rsidR="00CF1B8D">
        <w:tc>
          <w:tcPr>
            <w:tcW w:w="624" w:type="dxa"/>
          </w:tcPr>
          <w:p w:rsidR="00CF1B8D" w:rsidRDefault="00CF1B8D">
            <w:pPr>
              <w:pStyle w:val="ConsPlusNormal"/>
              <w:jc w:val="center"/>
            </w:pPr>
            <w:r>
              <w:t>2.2</w:t>
            </w:r>
          </w:p>
        </w:tc>
        <w:tc>
          <w:tcPr>
            <w:tcW w:w="5102" w:type="dxa"/>
          </w:tcPr>
          <w:p w:rsidR="00CF1B8D" w:rsidRDefault="00CF1B8D">
            <w:pPr>
              <w:pStyle w:val="ConsPlusNormal"/>
            </w:pPr>
            <w:r>
              <w:t>Российской Федерации</w:t>
            </w:r>
          </w:p>
        </w:tc>
        <w:tc>
          <w:tcPr>
            <w:tcW w:w="1757" w:type="dxa"/>
          </w:tcPr>
          <w:p w:rsidR="00CF1B8D" w:rsidRDefault="00CF1B8D">
            <w:pPr>
              <w:pStyle w:val="ConsPlusNormal"/>
              <w:jc w:val="center"/>
            </w:pPr>
            <w:r>
              <w:t>За каждого спортсмена</w:t>
            </w:r>
          </w:p>
        </w:tc>
        <w:tc>
          <w:tcPr>
            <w:tcW w:w="1587" w:type="dxa"/>
          </w:tcPr>
          <w:p w:rsidR="00CF1B8D" w:rsidRDefault="00CF1B8D">
            <w:pPr>
              <w:pStyle w:val="ConsPlusNormal"/>
              <w:jc w:val="center"/>
            </w:pPr>
            <w:r>
              <w:t>10</w:t>
            </w:r>
          </w:p>
        </w:tc>
      </w:tr>
      <w:tr w:rsidR="00CF1B8D">
        <w:tc>
          <w:tcPr>
            <w:tcW w:w="624" w:type="dxa"/>
          </w:tcPr>
          <w:p w:rsidR="00CF1B8D" w:rsidRDefault="00CF1B8D">
            <w:pPr>
              <w:pStyle w:val="ConsPlusNormal"/>
              <w:jc w:val="center"/>
            </w:pPr>
            <w:r>
              <w:t>3</w:t>
            </w:r>
          </w:p>
        </w:tc>
        <w:tc>
          <w:tcPr>
            <w:tcW w:w="5102" w:type="dxa"/>
          </w:tcPr>
          <w:p w:rsidR="00CF1B8D" w:rsidRDefault="00CF1B8D">
            <w:pPr>
              <w:pStyle w:val="ConsPlusNormal"/>
            </w:pPr>
            <w:r>
              <w:t>Реализация инновационной деятельности (в том числе участие в программах)</w:t>
            </w:r>
          </w:p>
        </w:tc>
        <w:tc>
          <w:tcPr>
            <w:tcW w:w="1757" w:type="dxa"/>
          </w:tcPr>
          <w:p w:rsidR="00CF1B8D" w:rsidRDefault="00CF1B8D">
            <w:pPr>
              <w:pStyle w:val="ConsPlusNormal"/>
              <w:jc w:val="center"/>
            </w:pPr>
            <w:r>
              <w:t>За каждую группу, участвующую в проекте</w:t>
            </w:r>
          </w:p>
        </w:tc>
        <w:tc>
          <w:tcPr>
            <w:tcW w:w="1587" w:type="dxa"/>
          </w:tcPr>
          <w:p w:rsidR="00CF1B8D" w:rsidRDefault="00CF1B8D">
            <w:pPr>
              <w:pStyle w:val="ConsPlusNormal"/>
              <w:jc w:val="center"/>
            </w:pPr>
            <w:r>
              <w:t>20</w:t>
            </w:r>
          </w:p>
        </w:tc>
      </w:tr>
      <w:tr w:rsidR="00CF1B8D">
        <w:tc>
          <w:tcPr>
            <w:tcW w:w="624" w:type="dxa"/>
          </w:tcPr>
          <w:p w:rsidR="00CF1B8D" w:rsidRDefault="00CF1B8D">
            <w:pPr>
              <w:pStyle w:val="ConsPlusNormal"/>
              <w:jc w:val="center"/>
            </w:pPr>
            <w:r>
              <w:t>4</w:t>
            </w:r>
          </w:p>
        </w:tc>
        <w:tc>
          <w:tcPr>
            <w:tcW w:w="5102" w:type="dxa"/>
          </w:tcPr>
          <w:p w:rsidR="00CF1B8D" w:rsidRDefault="00CF1B8D">
            <w:pPr>
              <w:pStyle w:val="ConsPlusNormal"/>
            </w:pPr>
            <w:r>
              <w:t>Проведение физкультурных и спортивных мероприятий, включенных в календарный план физкультурных мероприятий и спортивных мероприятий Ленинградской области</w:t>
            </w:r>
          </w:p>
        </w:tc>
        <w:tc>
          <w:tcPr>
            <w:tcW w:w="1757" w:type="dxa"/>
          </w:tcPr>
          <w:p w:rsidR="00CF1B8D" w:rsidRDefault="00CF1B8D">
            <w:pPr>
              <w:pStyle w:val="ConsPlusNormal"/>
              <w:jc w:val="center"/>
            </w:pPr>
            <w:r>
              <w:t>За каждое мероприятие</w:t>
            </w:r>
          </w:p>
        </w:tc>
        <w:tc>
          <w:tcPr>
            <w:tcW w:w="1587" w:type="dxa"/>
          </w:tcPr>
          <w:p w:rsidR="00CF1B8D" w:rsidRDefault="00CF1B8D">
            <w:pPr>
              <w:pStyle w:val="ConsPlusNormal"/>
              <w:jc w:val="center"/>
            </w:pPr>
            <w:r>
              <w:t>10</w:t>
            </w:r>
          </w:p>
        </w:tc>
      </w:tr>
      <w:tr w:rsidR="00CF1B8D">
        <w:tc>
          <w:tcPr>
            <w:tcW w:w="624" w:type="dxa"/>
          </w:tcPr>
          <w:p w:rsidR="00CF1B8D" w:rsidRDefault="00CF1B8D">
            <w:pPr>
              <w:pStyle w:val="ConsPlusNormal"/>
              <w:jc w:val="center"/>
            </w:pPr>
            <w:r>
              <w:t>5</w:t>
            </w:r>
          </w:p>
        </w:tc>
        <w:tc>
          <w:tcPr>
            <w:tcW w:w="5102" w:type="dxa"/>
          </w:tcPr>
          <w:p w:rsidR="00CF1B8D" w:rsidRDefault="00CF1B8D">
            <w:pPr>
              <w:pStyle w:val="ConsPlusNormal"/>
            </w:pPr>
            <w:r>
              <w:t>Обеспечение доступа к объектам спорта для организации и проведения физкультурных и спортивных мероприятий, включенных в календарный план физкультурных мероприятий и спортивных мероприятий Ленинградской области</w:t>
            </w:r>
          </w:p>
        </w:tc>
        <w:tc>
          <w:tcPr>
            <w:tcW w:w="1757" w:type="dxa"/>
          </w:tcPr>
          <w:p w:rsidR="00CF1B8D" w:rsidRDefault="00CF1B8D">
            <w:pPr>
              <w:pStyle w:val="ConsPlusNormal"/>
              <w:jc w:val="center"/>
            </w:pPr>
            <w:r>
              <w:t>За каждый час в год</w:t>
            </w:r>
          </w:p>
        </w:tc>
        <w:tc>
          <w:tcPr>
            <w:tcW w:w="1587" w:type="dxa"/>
          </w:tcPr>
          <w:p w:rsidR="00CF1B8D" w:rsidRDefault="00CF1B8D">
            <w:pPr>
              <w:pStyle w:val="ConsPlusNormal"/>
              <w:jc w:val="center"/>
            </w:pPr>
            <w:r>
              <w:t>0,01</w:t>
            </w:r>
          </w:p>
        </w:tc>
      </w:tr>
    </w:tbl>
    <w:p w:rsidR="00CF1B8D" w:rsidRDefault="00CF1B8D">
      <w:pPr>
        <w:pStyle w:val="ConsPlusNormal"/>
        <w:ind w:firstLine="540"/>
        <w:jc w:val="both"/>
      </w:pPr>
    </w:p>
    <w:p w:rsidR="00CF1B8D" w:rsidRDefault="00CF1B8D">
      <w:pPr>
        <w:pStyle w:val="ConsPlusNormal"/>
        <w:ind w:firstLine="540"/>
        <w:jc w:val="both"/>
      </w:pPr>
      <w:r>
        <w:t>Примечание. Объемные показатели, характеризующие масштаб управления, определяются в соответствии с утвержденными государственными заданиями на 1 января текущего года.</w:t>
      </w:r>
    </w:p>
    <w:p w:rsidR="00CF1B8D" w:rsidRDefault="00CF1B8D">
      <w:pPr>
        <w:pStyle w:val="ConsPlusNormal"/>
      </w:pPr>
    </w:p>
    <w:p w:rsidR="00CF1B8D" w:rsidRDefault="00CF1B8D">
      <w:pPr>
        <w:pStyle w:val="ConsPlusTitle"/>
        <w:jc w:val="center"/>
        <w:outlineLvl w:val="2"/>
      </w:pPr>
      <w:bookmarkStart w:id="37" w:name="P1794"/>
      <w:bookmarkEnd w:id="37"/>
      <w:r>
        <w:t>4. Особенности определения выплат по ставке</w:t>
      </w:r>
    </w:p>
    <w:p w:rsidR="00CF1B8D" w:rsidRDefault="00CF1B8D">
      <w:pPr>
        <w:pStyle w:val="ConsPlusTitle"/>
        <w:jc w:val="center"/>
      </w:pPr>
      <w:r>
        <w:t>заработной платы за тренерскую работу</w:t>
      </w:r>
    </w:p>
    <w:p w:rsidR="00CF1B8D" w:rsidRDefault="00CF1B8D">
      <w:pPr>
        <w:pStyle w:val="ConsPlusNormal"/>
        <w:jc w:val="center"/>
      </w:pPr>
    </w:p>
    <w:p w:rsidR="00CF1B8D" w:rsidRDefault="00CF1B8D">
      <w:pPr>
        <w:pStyle w:val="ConsPlusNormal"/>
        <w:jc w:val="center"/>
      </w:pPr>
      <w:r>
        <w:t xml:space="preserve">(в ред. </w:t>
      </w:r>
      <w:hyperlink r:id="rId160">
        <w:r>
          <w:rPr>
            <w:color w:val="0000FF"/>
          </w:rPr>
          <w:t>Постановления</w:t>
        </w:r>
      </w:hyperlink>
      <w:r>
        <w:t xml:space="preserve"> Правительства Ленинградской области</w:t>
      </w:r>
    </w:p>
    <w:p w:rsidR="00CF1B8D" w:rsidRDefault="00CF1B8D">
      <w:pPr>
        <w:pStyle w:val="ConsPlusNormal"/>
        <w:jc w:val="center"/>
      </w:pPr>
      <w:r>
        <w:t>от 12.03.2024 N 164)</w:t>
      </w:r>
    </w:p>
    <w:p w:rsidR="00CF1B8D" w:rsidRDefault="00CF1B8D">
      <w:pPr>
        <w:pStyle w:val="ConsPlusNormal"/>
        <w:ind w:firstLine="540"/>
        <w:jc w:val="both"/>
      </w:pPr>
    </w:p>
    <w:p w:rsidR="00CF1B8D" w:rsidRDefault="00CF1B8D">
      <w:pPr>
        <w:pStyle w:val="ConsPlusNormal"/>
        <w:ind w:firstLine="540"/>
        <w:jc w:val="both"/>
      </w:pPr>
      <w:r>
        <w:t xml:space="preserve">4.1. Норма часов учебной (преподавательской) работы тренерам-преподавателям и старшим тренерам-преподавателям в учреждениях физической культуры и спорта определяется в соответствии с </w:t>
      </w:r>
      <w:hyperlink w:anchor="P1555">
        <w:r>
          <w:rPr>
            <w:color w:val="0000FF"/>
          </w:rPr>
          <w:t>пунктом 6.1</w:t>
        </w:r>
      </w:hyperlink>
      <w:r>
        <w:t xml:space="preserve"> Приложения 5 к Положению.</w:t>
      </w:r>
    </w:p>
    <w:p w:rsidR="00CF1B8D" w:rsidRDefault="00CF1B8D">
      <w:pPr>
        <w:pStyle w:val="ConsPlusNormal"/>
        <w:spacing w:before="220"/>
        <w:ind w:firstLine="540"/>
        <w:jc w:val="both"/>
      </w:pPr>
      <w:r>
        <w:t>4.2. Рабочее время тренеров в учреждениях физической культуры и спорта, структурных подразделениях, осуществляющих подготовку спортивного резерва в других учреждениях, определяется исходя из продолжительности рабочего времени 40 часов в неделю.</w:t>
      </w:r>
    </w:p>
    <w:p w:rsidR="00CF1B8D" w:rsidRDefault="00CF1B8D">
      <w:pPr>
        <w:pStyle w:val="ConsPlusNormal"/>
        <w:spacing w:before="220"/>
        <w:ind w:firstLine="540"/>
        <w:jc w:val="both"/>
      </w:pPr>
      <w:r>
        <w:t>В рабочее время тренеров включается тренерская работа, индивидуальная работа со спортсменами, научная, творческая и исследовательская работа, а также иная работа тренера, предусмотренная трудовыми (должностными) обязанностями и(или)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CF1B8D" w:rsidRDefault="00CF1B8D">
      <w:pPr>
        <w:pStyle w:val="ConsPlusNormal"/>
        <w:spacing w:before="220"/>
        <w:ind w:firstLine="540"/>
        <w:jc w:val="both"/>
      </w:pPr>
      <w:r>
        <w:t>Ставка заработной платы тренера устанавливается за норму часов непосредственно тренерской работы 24 часа в неделю.</w:t>
      </w:r>
    </w:p>
    <w:p w:rsidR="00CF1B8D" w:rsidRDefault="00CF1B8D">
      <w:pPr>
        <w:pStyle w:val="ConsPlusNormal"/>
        <w:spacing w:before="220"/>
        <w:ind w:firstLine="540"/>
        <w:jc w:val="both"/>
      </w:pPr>
      <w:r>
        <w:lastRenderedPageBreak/>
        <w:t>4.3. Объем учебной (преподавательской) и(или) тренерской нагрузки определяется ежегодно на начало учебно-тренировочного периода (спортивного сезона) и утверждается приказом по учреждению.</w:t>
      </w:r>
    </w:p>
    <w:p w:rsidR="00CF1B8D" w:rsidRDefault="00CF1B8D">
      <w:pPr>
        <w:pStyle w:val="ConsPlusNormal"/>
        <w:spacing w:before="220"/>
        <w:ind w:firstLine="540"/>
        <w:jc w:val="both"/>
      </w:pPr>
      <w:r>
        <w:t>4.4. Объем учебной (преподавательской) и(или) тренерской нагрузки, установленный тренерскому составу, устанавливается в трудовом договоре.</w:t>
      </w:r>
    </w:p>
    <w:p w:rsidR="00CF1B8D" w:rsidRDefault="00CF1B8D">
      <w:pPr>
        <w:pStyle w:val="ConsPlusNormal"/>
        <w:spacing w:before="220"/>
        <w:ind w:firstLine="540"/>
        <w:jc w:val="both"/>
      </w:pPr>
      <w:r>
        <w:t>4.5. Объем учебной (преподавательской) и(или) тренерской нагрузки,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учреждения, за исключением ее снижения, связанного с уменьшением количества часов по планам, графикам спортивной подготовки, сокращением количества спортсменов, групп.</w:t>
      </w:r>
    </w:p>
    <w:p w:rsidR="00CF1B8D" w:rsidRDefault="00CF1B8D">
      <w:pPr>
        <w:pStyle w:val="ConsPlusNormal"/>
        <w:spacing w:before="220"/>
        <w:ind w:firstLine="540"/>
        <w:jc w:val="both"/>
      </w:pPr>
      <w:r>
        <w:t>При определении объема учебной (преподавательской) и(или) тренерской нагрузки на следующий год (тренировочный период, спортивный сезон) рекомендуется сохранять преемственность тренеров (тренеров-преподавателей) в подготовке спортсменов, не допуская ее изменения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w:t>
      </w:r>
    </w:p>
    <w:p w:rsidR="00CF1B8D" w:rsidRDefault="00CF1B8D">
      <w:pPr>
        <w:pStyle w:val="ConsPlusNormal"/>
        <w:spacing w:before="220"/>
        <w:ind w:firstLine="540"/>
        <w:jc w:val="both"/>
      </w:pPr>
      <w:r>
        <w:t>4.6. Об изменениях объема учебной (преподавательской) и(или) тренерской нагрузки (увеличении или снижении), а также о причинах, вызвавших необходимость таких изменений, учреждение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CF1B8D" w:rsidRDefault="00CF1B8D">
      <w:pPr>
        <w:pStyle w:val="ConsPlusNormal"/>
      </w:pPr>
    </w:p>
    <w:p w:rsidR="00CF1B8D" w:rsidRDefault="00CF1B8D">
      <w:pPr>
        <w:pStyle w:val="ConsPlusTitle"/>
        <w:jc w:val="center"/>
        <w:outlineLvl w:val="2"/>
      </w:pPr>
      <w:r>
        <w:t>5. Нормативы определения количества штатных единиц</w:t>
      </w:r>
    </w:p>
    <w:p w:rsidR="00CF1B8D" w:rsidRDefault="00CF1B8D">
      <w:pPr>
        <w:pStyle w:val="ConsPlusTitle"/>
        <w:jc w:val="center"/>
      </w:pPr>
      <w:r>
        <w:t>тренеров-преподавателей и тренеров учреждений физической</w:t>
      </w:r>
    </w:p>
    <w:p w:rsidR="00CF1B8D" w:rsidRDefault="00CF1B8D">
      <w:pPr>
        <w:pStyle w:val="ConsPlusTitle"/>
        <w:jc w:val="center"/>
      </w:pPr>
      <w:r>
        <w:t>культуры и спорта, структурных подразделений учреждений</w:t>
      </w:r>
    </w:p>
    <w:p w:rsidR="00CF1B8D" w:rsidRDefault="00CF1B8D">
      <w:pPr>
        <w:pStyle w:val="ConsPlusTitle"/>
        <w:jc w:val="center"/>
      </w:pPr>
      <w:r>
        <w:t>иных отраслей, реализующих дополнительные образовательные</w:t>
      </w:r>
    </w:p>
    <w:p w:rsidR="00CF1B8D" w:rsidRDefault="00CF1B8D">
      <w:pPr>
        <w:pStyle w:val="ConsPlusTitle"/>
        <w:jc w:val="center"/>
      </w:pPr>
      <w:r>
        <w:t>программы спортивной подготовки и(или) спортивного резерва</w:t>
      </w:r>
    </w:p>
    <w:p w:rsidR="00CF1B8D" w:rsidRDefault="00CF1B8D">
      <w:pPr>
        <w:pStyle w:val="ConsPlusTitle"/>
        <w:jc w:val="center"/>
      </w:pPr>
      <w:r>
        <w:t>на основе государственного задания</w:t>
      </w:r>
    </w:p>
    <w:p w:rsidR="00CF1B8D" w:rsidRDefault="00CF1B8D">
      <w:pPr>
        <w:pStyle w:val="ConsPlusNormal"/>
        <w:jc w:val="center"/>
      </w:pPr>
    </w:p>
    <w:p w:rsidR="00CF1B8D" w:rsidRDefault="00CF1B8D">
      <w:pPr>
        <w:pStyle w:val="ConsPlusNormal"/>
        <w:jc w:val="center"/>
      </w:pPr>
      <w:r>
        <w:t xml:space="preserve">(в ред. </w:t>
      </w:r>
      <w:hyperlink r:id="rId161">
        <w:r>
          <w:rPr>
            <w:color w:val="0000FF"/>
          </w:rPr>
          <w:t>Постановления</w:t>
        </w:r>
      </w:hyperlink>
      <w:r>
        <w:t xml:space="preserve"> Правительства Ленинградской области</w:t>
      </w:r>
    </w:p>
    <w:p w:rsidR="00CF1B8D" w:rsidRDefault="00CF1B8D">
      <w:pPr>
        <w:pStyle w:val="ConsPlusNormal"/>
        <w:jc w:val="center"/>
      </w:pPr>
      <w:r>
        <w:t>от 12.03.2024 N 164)</w:t>
      </w:r>
    </w:p>
    <w:p w:rsidR="00CF1B8D" w:rsidRDefault="00CF1B8D">
      <w:pPr>
        <w:pStyle w:val="ConsPlusNormal"/>
        <w:ind w:firstLine="540"/>
        <w:jc w:val="both"/>
      </w:pPr>
    </w:p>
    <w:p w:rsidR="00CF1B8D" w:rsidRDefault="00CF1B8D">
      <w:pPr>
        <w:pStyle w:val="ConsPlusNormal"/>
        <w:ind w:firstLine="540"/>
        <w:jc w:val="both"/>
      </w:pPr>
      <w:r>
        <w:t>5.1. Определение количества штатных единиц тренеров-преподавателей и тренеров осуществляется исходя из нормы нагрузки тренеров, тренеров-преподавателей, реализующих дополнительные образовательные программы спортивной подготовки и(или) подготовку спортивного резерва, за подготовку одного занимающегося (в долях от должностного оклада) на этапах спортивной подготовки:</w:t>
      </w:r>
    </w:p>
    <w:p w:rsidR="00CF1B8D" w:rsidRDefault="00CF1B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928"/>
        <w:gridCol w:w="1134"/>
        <w:gridCol w:w="1191"/>
        <w:gridCol w:w="1155"/>
      </w:tblGrid>
      <w:tr w:rsidR="00CF1B8D">
        <w:tc>
          <w:tcPr>
            <w:tcW w:w="3628" w:type="dxa"/>
            <w:vMerge w:val="restart"/>
          </w:tcPr>
          <w:p w:rsidR="00CF1B8D" w:rsidRDefault="00CF1B8D">
            <w:pPr>
              <w:pStyle w:val="ConsPlusNormal"/>
              <w:jc w:val="center"/>
            </w:pPr>
            <w:r>
              <w:t>Этапы подготовки</w:t>
            </w:r>
          </w:p>
        </w:tc>
        <w:tc>
          <w:tcPr>
            <w:tcW w:w="1928" w:type="dxa"/>
            <w:vMerge w:val="restart"/>
          </w:tcPr>
          <w:p w:rsidR="00CF1B8D" w:rsidRDefault="00CF1B8D">
            <w:pPr>
              <w:pStyle w:val="ConsPlusNormal"/>
              <w:jc w:val="center"/>
            </w:pPr>
            <w:r>
              <w:t>Период обучения (лет)</w:t>
            </w:r>
          </w:p>
        </w:tc>
        <w:tc>
          <w:tcPr>
            <w:tcW w:w="3480" w:type="dxa"/>
            <w:gridSpan w:val="3"/>
          </w:tcPr>
          <w:p w:rsidR="00CF1B8D" w:rsidRDefault="00CF1B8D">
            <w:pPr>
              <w:pStyle w:val="ConsPlusNormal"/>
              <w:jc w:val="center"/>
            </w:pPr>
            <w:r>
              <w:t>Коэффициент нагрузки за подготовку одного занимающегося</w:t>
            </w:r>
          </w:p>
        </w:tc>
      </w:tr>
      <w:tr w:rsidR="00CF1B8D">
        <w:tc>
          <w:tcPr>
            <w:tcW w:w="3628" w:type="dxa"/>
            <w:vMerge/>
          </w:tcPr>
          <w:p w:rsidR="00CF1B8D" w:rsidRDefault="00CF1B8D">
            <w:pPr>
              <w:pStyle w:val="ConsPlusNormal"/>
            </w:pPr>
          </w:p>
        </w:tc>
        <w:tc>
          <w:tcPr>
            <w:tcW w:w="1928" w:type="dxa"/>
            <w:vMerge/>
          </w:tcPr>
          <w:p w:rsidR="00CF1B8D" w:rsidRDefault="00CF1B8D">
            <w:pPr>
              <w:pStyle w:val="ConsPlusNormal"/>
            </w:pPr>
          </w:p>
        </w:tc>
        <w:tc>
          <w:tcPr>
            <w:tcW w:w="3480" w:type="dxa"/>
            <w:gridSpan w:val="3"/>
          </w:tcPr>
          <w:p w:rsidR="00CF1B8D" w:rsidRDefault="00CF1B8D">
            <w:pPr>
              <w:pStyle w:val="ConsPlusNormal"/>
              <w:jc w:val="center"/>
            </w:pPr>
            <w:r>
              <w:t>группы видов спорта</w:t>
            </w:r>
          </w:p>
        </w:tc>
      </w:tr>
      <w:tr w:rsidR="00CF1B8D">
        <w:tc>
          <w:tcPr>
            <w:tcW w:w="3628" w:type="dxa"/>
            <w:vMerge/>
          </w:tcPr>
          <w:p w:rsidR="00CF1B8D" w:rsidRDefault="00CF1B8D">
            <w:pPr>
              <w:pStyle w:val="ConsPlusNormal"/>
            </w:pPr>
          </w:p>
        </w:tc>
        <w:tc>
          <w:tcPr>
            <w:tcW w:w="1928" w:type="dxa"/>
            <w:vMerge/>
          </w:tcPr>
          <w:p w:rsidR="00CF1B8D" w:rsidRDefault="00CF1B8D">
            <w:pPr>
              <w:pStyle w:val="ConsPlusNormal"/>
            </w:pPr>
          </w:p>
        </w:tc>
        <w:tc>
          <w:tcPr>
            <w:tcW w:w="1134" w:type="dxa"/>
          </w:tcPr>
          <w:p w:rsidR="00CF1B8D" w:rsidRDefault="00CF1B8D">
            <w:pPr>
              <w:pStyle w:val="ConsPlusNormal"/>
              <w:jc w:val="center"/>
            </w:pPr>
            <w:r>
              <w:t>I</w:t>
            </w:r>
          </w:p>
        </w:tc>
        <w:tc>
          <w:tcPr>
            <w:tcW w:w="1191" w:type="dxa"/>
          </w:tcPr>
          <w:p w:rsidR="00CF1B8D" w:rsidRDefault="00CF1B8D">
            <w:pPr>
              <w:pStyle w:val="ConsPlusNormal"/>
              <w:jc w:val="center"/>
            </w:pPr>
            <w:r>
              <w:t>II</w:t>
            </w:r>
          </w:p>
        </w:tc>
        <w:tc>
          <w:tcPr>
            <w:tcW w:w="1155" w:type="dxa"/>
          </w:tcPr>
          <w:p w:rsidR="00CF1B8D" w:rsidRDefault="00CF1B8D">
            <w:pPr>
              <w:pStyle w:val="ConsPlusNormal"/>
              <w:jc w:val="center"/>
            </w:pPr>
            <w:r>
              <w:t>III</w:t>
            </w:r>
          </w:p>
        </w:tc>
      </w:tr>
      <w:tr w:rsidR="00CF1B8D">
        <w:tc>
          <w:tcPr>
            <w:tcW w:w="3628" w:type="dxa"/>
          </w:tcPr>
          <w:p w:rsidR="00CF1B8D" w:rsidRDefault="00CF1B8D">
            <w:pPr>
              <w:pStyle w:val="ConsPlusNormal"/>
              <w:jc w:val="center"/>
            </w:pPr>
            <w:r>
              <w:t>1</w:t>
            </w:r>
          </w:p>
        </w:tc>
        <w:tc>
          <w:tcPr>
            <w:tcW w:w="1928" w:type="dxa"/>
          </w:tcPr>
          <w:p w:rsidR="00CF1B8D" w:rsidRDefault="00CF1B8D">
            <w:pPr>
              <w:pStyle w:val="ConsPlusNormal"/>
              <w:jc w:val="center"/>
            </w:pPr>
            <w:r>
              <w:t>2</w:t>
            </w:r>
          </w:p>
        </w:tc>
        <w:tc>
          <w:tcPr>
            <w:tcW w:w="1134" w:type="dxa"/>
          </w:tcPr>
          <w:p w:rsidR="00CF1B8D" w:rsidRDefault="00CF1B8D">
            <w:pPr>
              <w:pStyle w:val="ConsPlusNormal"/>
              <w:jc w:val="center"/>
            </w:pPr>
            <w:r>
              <w:t>3</w:t>
            </w:r>
          </w:p>
        </w:tc>
        <w:tc>
          <w:tcPr>
            <w:tcW w:w="1191" w:type="dxa"/>
          </w:tcPr>
          <w:p w:rsidR="00CF1B8D" w:rsidRDefault="00CF1B8D">
            <w:pPr>
              <w:pStyle w:val="ConsPlusNormal"/>
              <w:jc w:val="center"/>
            </w:pPr>
            <w:r>
              <w:t>4</w:t>
            </w:r>
          </w:p>
        </w:tc>
        <w:tc>
          <w:tcPr>
            <w:tcW w:w="1155" w:type="dxa"/>
          </w:tcPr>
          <w:p w:rsidR="00CF1B8D" w:rsidRDefault="00CF1B8D">
            <w:pPr>
              <w:pStyle w:val="ConsPlusNormal"/>
              <w:jc w:val="center"/>
            </w:pPr>
            <w:r>
              <w:t>5</w:t>
            </w:r>
          </w:p>
        </w:tc>
      </w:tr>
      <w:tr w:rsidR="00CF1B8D">
        <w:tc>
          <w:tcPr>
            <w:tcW w:w="3628" w:type="dxa"/>
          </w:tcPr>
          <w:p w:rsidR="00CF1B8D" w:rsidRDefault="00CF1B8D">
            <w:pPr>
              <w:pStyle w:val="ConsPlusNormal"/>
            </w:pPr>
            <w:r>
              <w:t>Спортивно-оздоровительный</w:t>
            </w:r>
          </w:p>
        </w:tc>
        <w:tc>
          <w:tcPr>
            <w:tcW w:w="1928" w:type="dxa"/>
          </w:tcPr>
          <w:p w:rsidR="00CF1B8D" w:rsidRDefault="00CF1B8D">
            <w:pPr>
              <w:pStyle w:val="ConsPlusNormal"/>
              <w:jc w:val="center"/>
            </w:pPr>
            <w:r>
              <w:t>Весь период</w:t>
            </w:r>
          </w:p>
        </w:tc>
        <w:tc>
          <w:tcPr>
            <w:tcW w:w="1134" w:type="dxa"/>
          </w:tcPr>
          <w:p w:rsidR="00CF1B8D" w:rsidRDefault="00CF1B8D">
            <w:pPr>
              <w:pStyle w:val="ConsPlusNormal"/>
              <w:jc w:val="center"/>
            </w:pPr>
            <w:r>
              <w:t>0,022</w:t>
            </w:r>
          </w:p>
        </w:tc>
        <w:tc>
          <w:tcPr>
            <w:tcW w:w="1191" w:type="dxa"/>
          </w:tcPr>
          <w:p w:rsidR="00CF1B8D" w:rsidRDefault="00CF1B8D">
            <w:pPr>
              <w:pStyle w:val="ConsPlusNormal"/>
              <w:jc w:val="center"/>
            </w:pPr>
            <w:r>
              <w:t>0,022</w:t>
            </w:r>
          </w:p>
        </w:tc>
        <w:tc>
          <w:tcPr>
            <w:tcW w:w="1155" w:type="dxa"/>
          </w:tcPr>
          <w:p w:rsidR="00CF1B8D" w:rsidRDefault="00CF1B8D">
            <w:pPr>
              <w:pStyle w:val="ConsPlusNormal"/>
              <w:jc w:val="center"/>
            </w:pPr>
            <w:r>
              <w:t>0,022</w:t>
            </w:r>
          </w:p>
        </w:tc>
      </w:tr>
      <w:tr w:rsidR="00CF1B8D">
        <w:tc>
          <w:tcPr>
            <w:tcW w:w="3628" w:type="dxa"/>
            <w:vMerge w:val="restart"/>
          </w:tcPr>
          <w:p w:rsidR="00CF1B8D" w:rsidRDefault="00CF1B8D">
            <w:pPr>
              <w:pStyle w:val="ConsPlusNormal"/>
            </w:pPr>
            <w:r>
              <w:t xml:space="preserve">Начальной подготовки и в группах подготовки спортивного резерва в возрастных группах подготовки </w:t>
            </w:r>
            <w:r>
              <w:lastRenderedPageBreak/>
              <w:t>спортивного резерва: мальчики, девочки, младшие юноши, младшие девушки</w:t>
            </w:r>
          </w:p>
        </w:tc>
        <w:tc>
          <w:tcPr>
            <w:tcW w:w="1928" w:type="dxa"/>
          </w:tcPr>
          <w:p w:rsidR="00CF1B8D" w:rsidRDefault="00CF1B8D">
            <w:pPr>
              <w:pStyle w:val="ConsPlusNormal"/>
              <w:jc w:val="center"/>
            </w:pPr>
            <w:r>
              <w:lastRenderedPageBreak/>
              <w:t>До года</w:t>
            </w:r>
          </w:p>
        </w:tc>
        <w:tc>
          <w:tcPr>
            <w:tcW w:w="1134" w:type="dxa"/>
          </w:tcPr>
          <w:p w:rsidR="00CF1B8D" w:rsidRDefault="00CF1B8D">
            <w:pPr>
              <w:pStyle w:val="ConsPlusNormal"/>
              <w:jc w:val="center"/>
            </w:pPr>
            <w:r>
              <w:t>0,022</w:t>
            </w:r>
          </w:p>
        </w:tc>
        <w:tc>
          <w:tcPr>
            <w:tcW w:w="1191" w:type="dxa"/>
          </w:tcPr>
          <w:p w:rsidR="00CF1B8D" w:rsidRDefault="00CF1B8D">
            <w:pPr>
              <w:pStyle w:val="ConsPlusNormal"/>
              <w:jc w:val="center"/>
            </w:pPr>
            <w:r>
              <w:t>0,022</w:t>
            </w:r>
          </w:p>
        </w:tc>
        <w:tc>
          <w:tcPr>
            <w:tcW w:w="1155" w:type="dxa"/>
          </w:tcPr>
          <w:p w:rsidR="00CF1B8D" w:rsidRDefault="00CF1B8D">
            <w:pPr>
              <w:pStyle w:val="ConsPlusNormal"/>
              <w:jc w:val="center"/>
            </w:pPr>
            <w:r>
              <w:t>0,022</w:t>
            </w:r>
          </w:p>
        </w:tc>
      </w:tr>
      <w:tr w:rsidR="00CF1B8D">
        <w:tc>
          <w:tcPr>
            <w:tcW w:w="3628" w:type="dxa"/>
            <w:vMerge/>
          </w:tcPr>
          <w:p w:rsidR="00CF1B8D" w:rsidRDefault="00CF1B8D">
            <w:pPr>
              <w:pStyle w:val="ConsPlusNormal"/>
            </w:pPr>
          </w:p>
        </w:tc>
        <w:tc>
          <w:tcPr>
            <w:tcW w:w="1928" w:type="dxa"/>
          </w:tcPr>
          <w:p w:rsidR="00CF1B8D" w:rsidRDefault="00CF1B8D">
            <w:pPr>
              <w:pStyle w:val="ConsPlusNormal"/>
              <w:jc w:val="center"/>
            </w:pPr>
            <w:r>
              <w:t>Свыше года</w:t>
            </w:r>
          </w:p>
        </w:tc>
        <w:tc>
          <w:tcPr>
            <w:tcW w:w="1134" w:type="dxa"/>
          </w:tcPr>
          <w:p w:rsidR="00CF1B8D" w:rsidRDefault="00CF1B8D">
            <w:pPr>
              <w:pStyle w:val="ConsPlusNormal"/>
              <w:jc w:val="center"/>
            </w:pPr>
            <w:r>
              <w:t>0,034</w:t>
            </w:r>
          </w:p>
        </w:tc>
        <w:tc>
          <w:tcPr>
            <w:tcW w:w="1191" w:type="dxa"/>
          </w:tcPr>
          <w:p w:rsidR="00CF1B8D" w:rsidRDefault="00CF1B8D">
            <w:pPr>
              <w:pStyle w:val="ConsPlusNormal"/>
              <w:jc w:val="center"/>
            </w:pPr>
            <w:r>
              <w:t>0,034</w:t>
            </w:r>
          </w:p>
        </w:tc>
        <w:tc>
          <w:tcPr>
            <w:tcW w:w="1155" w:type="dxa"/>
          </w:tcPr>
          <w:p w:rsidR="00CF1B8D" w:rsidRDefault="00CF1B8D">
            <w:pPr>
              <w:pStyle w:val="ConsPlusNormal"/>
              <w:jc w:val="center"/>
            </w:pPr>
            <w:r>
              <w:t>0,034</w:t>
            </w:r>
          </w:p>
        </w:tc>
      </w:tr>
      <w:tr w:rsidR="00CF1B8D">
        <w:tc>
          <w:tcPr>
            <w:tcW w:w="3628" w:type="dxa"/>
            <w:vMerge w:val="restart"/>
          </w:tcPr>
          <w:p w:rsidR="00CF1B8D" w:rsidRDefault="00CF1B8D">
            <w:pPr>
              <w:pStyle w:val="ConsPlusNormal"/>
            </w:pPr>
            <w:r>
              <w:lastRenderedPageBreak/>
              <w:t>Учебно-тренировочный этап (этап спортивной специализации) и в возрастных группах подготовки спортивного резерва: юноши, девушки</w:t>
            </w:r>
          </w:p>
        </w:tc>
        <w:tc>
          <w:tcPr>
            <w:tcW w:w="1928" w:type="dxa"/>
          </w:tcPr>
          <w:p w:rsidR="00CF1B8D" w:rsidRDefault="00CF1B8D">
            <w:pPr>
              <w:pStyle w:val="ConsPlusNormal"/>
              <w:jc w:val="center"/>
            </w:pPr>
            <w:r>
              <w:t>До двух лет</w:t>
            </w:r>
          </w:p>
        </w:tc>
        <w:tc>
          <w:tcPr>
            <w:tcW w:w="1134" w:type="dxa"/>
          </w:tcPr>
          <w:p w:rsidR="00CF1B8D" w:rsidRDefault="00CF1B8D">
            <w:pPr>
              <w:pStyle w:val="ConsPlusNormal"/>
              <w:jc w:val="center"/>
            </w:pPr>
            <w:r>
              <w:t>0,06</w:t>
            </w:r>
          </w:p>
        </w:tc>
        <w:tc>
          <w:tcPr>
            <w:tcW w:w="1191" w:type="dxa"/>
          </w:tcPr>
          <w:p w:rsidR="00CF1B8D" w:rsidRDefault="00CF1B8D">
            <w:pPr>
              <w:pStyle w:val="ConsPlusNormal"/>
              <w:jc w:val="center"/>
            </w:pPr>
            <w:r>
              <w:t>0,04</w:t>
            </w:r>
          </w:p>
        </w:tc>
        <w:tc>
          <w:tcPr>
            <w:tcW w:w="1155" w:type="dxa"/>
          </w:tcPr>
          <w:p w:rsidR="00CF1B8D" w:rsidRDefault="00CF1B8D">
            <w:pPr>
              <w:pStyle w:val="ConsPlusNormal"/>
              <w:jc w:val="center"/>
            </w:pPr>
            <w:r>
              <w:t>0,05</w:t>
            </w:r>
          </w:p>
        </w:tc>
      </w:tr>
      <w:tr w:rsidR="00CF1B8D">
        <w:tc>
          <w:tcPr>
            <w:tcW w:w="3628" w:type="dxa"/>
            <w:vMerge/>
          </w:tcPr>
          <w:p w:rsidR="00CF1B8D" w:rsidRDefault="00CF1B8D">
            <w:pPr>
              <w:pStyle w:val="ConsPlusNormal"/>
            </w:pPr>
          </w:p>
        </w:tc>
        <w:tc>
          <w:tcPr>
            <w:tcW w:w="1928" w:type="dxa"/>
          </w:tcPr>
          <w:p w:rsidR="00CF1B8D" w:rsidRDefault="00CF1B8D">
            <w:pPr>
              <w:pStyle w:val="ConsPlusNormal"/>
              <w:jc w:val="center"/>
            </w:pPr>
            <w:r>
              <w:t>Свыше двух лет</w:t>
            </w:r>
          </w:p>
        </w:tc>
        <w:tc>
          <w:tcPr>
            <w:tcW w:w="1134" w:type="dxa"/>
          </w:tcPr>
          <w:p w:rsidR="00CF1B8D" w:rsidRDefault="00CF1B8D">
            <w:pPr>
              <w:pStyle w:val="ConsPlusNormal"/>
              <w:jc w:val="center"/>
            </w:pPr>
            <w:r>
              <w:t>0,14</w:t>
            </w:r>
          </w:p>
        </w:tc>
        <w:tc>
          <w:tcPr>
            <w:tcW w:w="1191" w:type="dxa"/>
          </w:tcPr>
          <w:p w:rsidR="00CF1B8D" w:rsidRDefault="00CF1B8D">
            <w:pPr>
              <w:pStyle w:val="ConsPlusNormal"/>
              <w:jc w:val="center"/>
            </w:pPr>
            <w:r>
              <w:t>0,06</w:t>
            </w:r>
          </w:p>
        </w:tc>
        <w:tc>
          <w:tcPr>
            <w:tcW w:w="1155" w:type="dxa"/>
          </w:tcPr>
          <w:p w:rsidR="00CF1B8D" w:rsidRDefault="00CF1B8D">
            <w:pPr>
              <w:pStyle w:val="ConsPlusNormal"/>
              <w:jc w:val="center"/>
            </w:pPr>
            <w:r>
              <w:t>0,10</w:t>
            </w:r>
          </w:p>
        </w:tc>
      </w:tr>
      <w:tr w:rsidR="00CF1B8D">
        <w:tc>
          <w:tcPr>
            <w:tcW w:w="3628" w:type="dxa"/>
            <w:vMerge w:val="restart"/>
          </w:tcPr>
          <w:p w:rsidR="00CF1B8D" w:rsidRDefault="00CF1B8D">
            <w:pPr>
              <w:pStyle w:val="ConsPlusNormal"/>
            </w:pPr>
            <w:r>
              <w:t>Этап совершенствования спортивного мастерства и в возрастных группах подготовки спортивного резерва: старшие юноши, старшие девушки</w:t>
            </w:r>
          </w:p>
        </w:tc>
        <w:tc>
          <w:tcPr>
            <w:tcW w:w="1928" w:type="dxa"/>
          </w:tcPr>
          <w:p w:rsidR="00CF1B8D" w:rsidRDefault="00CF1B8D">
            <w:pPr>
              <w:pStyle w:val="ConsPlusNormal"/>
              <w:jc w:val="center"/>
            </w:pPr>
            <w:r>
              <w:t>До года</w:t>
            </w:r>
          </w:p>
        </w:tc>
        <w:tc>
          <w:tcPr>
            <w:tcW w:w="1134" w:type="dxa"/>
          </w:tcPr>
          <w:p w:rsidR="00CF1B8D" w:rsidRDefault="00CF1B8D">
            <w:pPr>
              <w:pStyle w:val="ConsPlusNormal"/>
              <w:jc w:val="center"/>
            </w:pPr>
            <w:r>
              <w:t>0,20</w:t>
            </w:r>
          </w:p>
        </w:tc>
        <w:tc>
          <w:tcPr>
            <w:tcW w:w="1191" w:type="dxa"/>
          </w:tcPr>
          <w:p w:rsidR="00CF1B8D" w:rsidRDefault="00CF1B8D">
            <w:pPr>
              <w:pStyle w:val="ConsPlusNormal"/>
              <w:jc w:val="center"/>
            </w:pPr>
            <w:r>
              <w:t>0,17</w:t>
            </w:r>
          </w:p>
        </w:tc>
        <w:tc>
          <w:tcPr>
            <w:tcW w:w="1155" w:type="dxa"/>
          </w:tcPr>
          <w:p w:rsidR="00CF1B8D" w:rsidRDefault="00CF1B8D">
            <w:pPr>
              <w:pStyle w:val="ConsPlusNormal"/>
              <w:jc w:val="center"/>
            </w:pPr>
            <w:r>
              <w:t>0,17</w:t>
            </w:r>
          </w:p>
        </w:tc>
      </w:tr>
      <w:tr w:rsidR="00CF1B8D">
        <w:tc>
          <w:tcPr>
            <w:tcW w:w="3628" w:type="dxa"/>
            <w:vMerge/>
          </w:tcPr>
          <w:p w:rsidR="00CF1B8D" w:rsidRDefault="00CF1B8D">
            <w:pPr>
              <w:pStyle w:val="ConsPlusNormal"/>
            </w:pPr>
          </w:p>
        </w:tc>
        <w:tc>
          <w:tcPr>
            <w:tcW w:w="1928" w:type="dxa"/>
          </w:tcPr>
          <w:p w:rsidR="00CF1B8D" w:rsidRDefault="00CF1B8D">
            <w:pPr>
              <w:pStyle w:val="ConsPlusNormal"/>
              <w:jc w:val="center"/>
            </w:pPr>
            <w:r>
              <w:t>Свыше года</w:t>
            </w:r>
          </w:p>
        </w:tc>
        <w:tc>
          <w:tcPr>
            <w:tcW w:w="1134" w:type="dxa"/>
          </w:tcPr>
          <w:p w:rsidR="00CF1B8D" w:rsidRDefault="00CF1B8D">
            <w:pPr>
              <w:pStyle w:val="ConsPlusNormal"/>
              <w:jc w:val="center"/>
            </w:pPr>
            <w:r>
              <w:t>0,30</w:t>
            </w:r>
          </w:p>
        </w:tc>
        <w:tc>
          <w:tcPr>
            <w:tcW w:w="1191" w:type="dxa"/>
          </w:tcPr>
          <w:p w:rsidR="00CF1B8D" w:rsidRDefault="00CF1B8D">
            <w:pPr>
              <w:pStyle w:val="ConsPlusNormal"/>
              <w:jc w:val="center"/>
            </w:pPr>
            <w:r>
              <w:t>0,20</w:t>
            </w:r>
          </w:p>
        </w:tc>
        <w:tc>
          <w:tcPr>
            <w:tcW w:w="1155" w:type="dxa"/>
          </w:tcPr>
          <w:p w:rsidR="00CF1B8D" w:rsidRDefault="00CF1B8D">
            <w:pPr>
              <w:pStyle w:val="ConsPlusNormal"/>
              <w:jc w:val="center"/>
            </w:pPr>
            <w:r>
              <w:t>0,23</w:t>
            </w:r>
          </w:p>
        </w:tc>
      </w:tr>
      <w:tr w:rsidR="00CF1B8D">
        <w:tc>
          <w:tcPr>
            <w:tcW w:w="3628" w:type="dxa"/>
          </w:tcPr>
          <w:p w:rsidR="00CF1B8D" w:rsidRDefault="00CF1B8D">
            <w:pPr>
              <w:pStyle w:val="ConsPlusNormal"/>
            </w:pPr>
            <w:r>
              <w:t>Этап высшего спортивного мастерства и в возрастных группах подготовки спортивного резерва: мужчины, женщины; юниоры, юниорки</w:t>
            </w:r>
          </w:p>
        </w:tc>
        <w:tc>
          <w:tcPr>
            <w:tcW w:w="1928" w:type="dxa"/>
          </w:tcPr>
          <w:p w:rsidR="00CF1B8D" w:rsidRDefault="00CF1B8D">
            <w:pPr>
              <w:pStyle w:val="ConsPlusNormal"/>
              <w:jc w:val="center"/>
            </w:pPr>
            <w:r>
              <w:t>Весь период</w:t>
            </w:r>
          </w:p>
        </w:tc>
        <w:tc>
          <w:tcPr>
            <w:tcW w:w="1134" w:type="dxa"/>
          </w:tcPr>
          <w:p w:rsidR="00CF1B8D" w:rsidRDefault="00CF1B8D">
            <w:pPr>
              <w:pStyle w:val="ConsPlusNormal"/>
              <w:jc w:val="center"/>
            </w:pPr>
            <w:r>
              <w:t>0,40</w:t>
            </w:r>
          </w:p>
        </w:tc>
        <w:tc>
          <w:tcPr>
            <w:tcW w:w="1191" w:type="dxa"/>
          </w:tcPr>
          <w:p w:rsidR="00CF1B8D" w:rsidRDefault="00CF1B8D">
            <w:pPr>
              <w:pStyle w:val="ConsPlusNormal"/>
              <w:jc w:val="center"/>
            </w:pPr>
            <w:r>
              <w:t>0,25</w:t>
            </w:r>
          </w:p>
        </w:tc>
        <w:tc>
          <w:tcPr>
            <w:tcW w:w="1155" w:type="dxa"/>
          </w:tcPr>
          <w:p w:rsidR="00CF1B8D" w:rsidRDefault="00CF1B8D">
            <w:pPr>
              <w:pStyle w:val="ConsPlusNormal"/>
              <w:jc w:val="center"/>
            </w:pPr>
            <w:r>
              <w:t>0,35</w:t>
            </w:r>
          </w:p>
        </w:tc>
      </w:tr>
    </w:tbl>
    <w:p w:rsidR="00CF1B8D" w:rsidRDefault="00CF1B8D">
      <w:pPr>
        <w:pStyle w:val="ConsPlusNormal"/>
        <w:ind w:firstLine="540"/>
        <w:jc w:val="both"/>
      </w:pPr>
    </w:p>
    <w:p w:rsidR="00CF1B8D" w:rsidRDefault="00CF1B8D">
      <w:pPr>
        <w:pStyle w:val="ConsPlusNormal"/>
        <w:ind w:firstLine="540"/>
        <w:jc w:val="both"/>
      </w:pPr>
      <w:r>
        <w:t>5.2. Продолжительность этапов спортивной подготовки, возраст лиц для зачисления на этапы спортивной подготовки и количество лиц, реализующих дополнительные образовательные программы спортивной подготовки и(или) подготовку спортивного резерва, а также нормативы максимального объема тренировочной нагрузки устанавливаются программами и(или) регламентами спортивной подготовки, разработанными в соответствии с требованиями федеральных стандартов спортивной подготовки по видам спорта, утвержденными Министерством спорта Российской Федерации.</w:t>
      </w:r>
    </w:p>
    <w:p w:rsidR="00CF1B8D" w:rsidRDefault="00CF1B8D">
      <w:pPr>
        <w:pStyle w:val="ConsPlusNormal"/>
        <w:spacing w:before="220"/>
        <w:ind w:firstLine="540"/>
        <w:jc w:val="both"/>
      </w:pPr>
      <w:r>
        <w:t>5.3. Отнесение вида спорта к конкретной группе осуществляется по следующим основаниям:</w:t>
      </w:r>
    </w:p>
    <w:p w:rsidR="00CF1B8D" w:rsidRDefault="00CF1B8D">
      <w:pPr>
        <w:pStyle w:val="ConsPlusNormal"/>
        <w:spacing w:before="220"/>
        <w:ind w:firstLine="540"/>
        <w:jc w:val="both"/>
      </w:pPr>
      <w:r>
        <w:t>а) I группа видов спорта - виды спорта (спортивные дисциплины), включенные в программу Олимпийских игр, кроме командных игровых видов спорта;</w:t>
      </w:r>
    </w:p>
    <w:p w:rsidR="00CF1B8D" w:rsidRDefault="00CF1B8D">
      <w:pPr>
        <w:pStyle w:val="ConsPlusNormal"/>
        <w:spacing w:before="220"/>
        <w:ind w:firstLine="540"/>
        <w:jc w:val="both"/>
      </w:pPr>
      <w:r>
        <w:t>б) II группа видов спорта -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CF1B8D" w:rsidRDefault="00CF1B8D">
      <w:pPr>
        <w:pStyle w:val="ConsPlusNormal"/>
        <w:spacing w:before="220"/>
        <w:ind w:firstLine="540"/>
        <w:jc w:val="both"/>
      </w:pPr>
      <w:r>
        <w:t>в) III группа видов спорта - все другие виды спорта (спортивные дисциплины), включенные во Всероссийский реестр видов спорта, но не включенные в I и II группы видов спорта.</w:t>
      </w:r>
    </w:p>
    <w:p w:rsidR="00CF1B8D" w:rsidRDefault="00CF1B8D">
      <w:pPr>
        <w:pStyle w:val="ConsPlusNormal"/>
        <w:spacing w:before="220"/>
        <w:ind w:firstLine="540"/>
        <w:jc w:val="both"/>
      </w:pPr>
      <w:r>
        <w:t>5.4. При объединении в одну группу занимающихся, разных по возрасту и спортивной подготовленности, разница в уровнях их спортивного мастерства не должна превышать двух разрядов, а их максимальный количественный состав - значений, установленных федеральными стандартами спортивной подготовки.</w:t>
      </w:r>
    </w:p>
    <w:p w:rsidR="00CF1B8D" w:rsidRDefault="00CF1B8D">
      <w:pPr>
        <w:pStyle w:val="ConsPlusNormal"/>
        <w:spacing w:before="220"/>
        <w:ind w:firstLine="540"/>
        <w:jc w:val="both"/>
      </w:pPr>
      <w:r>
        <w:t>5.5. Количество штатных единиц определяется путем умножения количества занимающихся на коэффициент нагрузки тренера (тренера-преподавателя) за подготовку одного занимающегося.</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lastRenderedPageBreak/>
        <w:t>Приложение 7</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30.11.2021 </w:t>
            </w:r>
            <w:hyperlink r:id="rId162">
              <w:r>
                <w:rPr>
                  <w:color w:val="0000FF"/>
                </w:rPr>
                <w:t>N 767</w:t>
              </w:r>
            </w:hyperlink>
            <w:r>
              <w:rPr>
                <w:color w:val="392C69"/>
              </w:rPr>
              <w:t xml:space="preserve">, от 20.06.2023 </w:t>
            </w:r>
            <w:hyperlink r:id="rId163">
              <w:r>
                <w:rPr>
                  <w:color w:val="0000FF"/>
                </w:rPr>
                <w:t>N 405</w:t>
              </w:r>
            </w:hyperlink>
            <w:r>
              <w:rPr>
                <w:color w:val="392C69"/>
              </w:rPr>
              <w:t xml:space="preserve">, от 16.10.2023 </w:t>
            </w:r>
            <w:hyperlink r:id="rId164">
              <w:r>
                <w:rPr>
                  <w:color w:val="0000FF"/>
                </w:rPr>
                <w:t>N 710</w:t>
              </w:r>
            </w:hyperlink>
            <w:r>
              <w:rPr>
                <w:color w:val="392C69"/>
              </w:rPr>
              <w:t>,</w:t>
            </w:r>
          </w:p>
          <w:p w:rsidR="00CF1B8D" w:rsidRDefault="00CF1B8D">
            <w:pPr>
              <w:pStyle w:val="ConsPlusNormal"/>
              <w:jc w:val="center"/>
            </w:pPr>
            <w:r>
              <w:rPr>
                <w:color w:val="392C69"/>
              </w:rPr>
              <w:t xml:space="preserve">от 14.06.2024 </w:t>
            </w:r>
            <w:hyperlink r:id="rId165">
              <w:r>
                <w:rPr>
                  <w:color w:val="0000FF"/>
                </w:rPr>
                <w:t>N 406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bookmarkStart w:id="38" w:name="P1891"/>
      <w:bookmarkEnd w:id="38"/>
      <w:r>
        <w:t>1. Межуровневые коэффициенты по должностям медицинского</w:t>
      </w:r>
    </w:p>
    <w:p w:rsidR="00CF1B8D" w:rsidRDefault="00CF1B8D">
      <w:pPr>
        <w:pStyle w:val="ConsPlusTitle"/>
        <w:jc w:val="center"/>
      </w:pPr>
      <w:r>
        <w:t>и фармацевтического персонала</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077"/>
        <w:gridCol w:w="3969"/>
        <w:gridCol w:w="1757"/>
      </w:tblGrid>
      <w:tr w:rsidR="00CF1B8D">
        <w:tc>
          <w:tcPr>
            <w:tcW w:w="3344" w:type="dxa"/>
            <w:gridSpan w:val="2"/>
          </w:tcPr>
          <w:p w:rsidR="00CF1B8D" w:rsidRDefault="00CF1B8D">
            <w:pPr>
              <w:pStyle w:val="ConsPlusNormal"/>
              <w:jc w:val="center"/>
            </w:pPr>
            <w:r>
              <w:t>ПКГ, КУ, должности, не включенные в ПКГ</w:t>
            </w:r>
          </w:p>
        </w:tc>
        <w:tc>
          <w:tcPr>
            <w:tcW w:w="3969"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3344" w:type="dxa"/>
            <w:gridSpan w:val="2"/>
          </w:tcPr>
          <w:p w:rsidR="00CF1B8D" w:rsidRDefault="00CF1B8D">
            <w:pPr>
              <w:pStyle w:val="ConsPlusNormal"/>
              <w:jc w:val="center"/>
            </w:pPr>
            <w:r>
              <w:t>1</w:t>
            </w:r>
          </w:p>
        </w:tc>
        <w:tc>
          <w:tcPr>
            <w:tcW w:w="3969"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blPrEx>
          <w:tblBorders>
            <w:insideH w:val="nil"/>
          </w:tblBorders>
        </w:tblPrEx>
        <w:tc>
          <w:tcPr>
            <w:tcW w:w="2267" w:type="dxa"/>
            <w:tcBorders>
              <w:bottom w:val="nil"/>
            </w:tcBorders>
          </w:tcPr>
          <w:p w:rsidR="00CF1B8D" w:rsidRDefault="00CF1B8D">
            <w:pPr>
              <w:pStyle w:val="ConsPlusNormal"/>
            </w:pPr>
            <w:r>
              <w:t>ПКГ "Медицинский и фармацевтический персонал первого уровня"</w:t>
            </w:r>
          </w:p>
        </w:tc>
        <w:tc>
          <w:tcPr>
            <w:tcW w:w="1077" w:type="dxa"/>
            <w:tcBorders>
              <w:bottom w:val="nil"/>
            </w:tcBorders>
          </w:tcPr>
          <w:p w:rsidR="00CF1B8D" w:rsidRDefault="00CF1B8D">
            <w:pPr>
              <w:pStyle w:val="ConsPlusNormal"/>
            </w:pPr>
          </w:p>
        </w:tc>
        <w:tc>
          <w:tcPr>
            <w:tcW w:w="3969" w:type="dxa"/>
            <w:tcBorders>
              <w:bottom w:val="nil"/>
            </w:tcBorders>
          </w:tcPr>
          <w:p w:rsidR="00CF1B8D" w:rsidRDefault="00CF1B8D">
            <w:pPr>
              <w:pStyle w:val="ConsPlusNormal"/>
            </w:pPr>
            <w:r>
              <w:t>Санитар (санитарка); санитарка (мойщица); младшая медицинская сестра по уходу за больными (младший медицинский брат по уходу за больными); сестра-хозяйка; фасовщица (фасовщик)</w:t>
            </w:r>
          </w:p>
        </w:tc>
        <w:tc>
          <w:tcPr>
            <w:tcW w:w="1757" w:type="dxa"/>
            <w:tcBorders>
              <w:bottom w:val="nil"/>
            </w:tcBorders>
          </w:tcPr>
          <w:p w:rsidR="00CF1B8D" w:rsidRDefault="00CF1B8D">
            <w:pPr>
              <w:pStyle w:val="ConsPlusNormal"/>
              <w:jc w:val="center"/>
            </w:pPr>
            <w:r>
              <w:t>1,40</w:t>
            </w:r>
          </w:p>
        </w:tc>
      </w:tr>
      <w:tr w:rsidR="00CF1B8D">
        <w:tblPrEx>
          <w:tblBorders>
            <w:insideH w:val="nil"/>
          </w:tblBorders>
        </w:tblPrEx>
        <w:tc>
          <w:tcPr>
            <w:tcW w:w="9070" w:type="dxa"/>
            <w:gridSpan w:val="4"/>
            <w:tcBorders>
              <w:top w:val="nil"/>
            </w:tcBorders>
          </w:tcPr>
          <w:p w:rsidR="00CF1B8D" w:rsidRDefault="00CF1B8D">
            <w:pPr>
              <w:pStyle w:val="ConsPlusNormal"/>
              <w:jc w:val="both"/>
            </w:pPr>
            <w:r>
              <w:t xml:space="preserve">(в ред. Постановлений Правительства Ленинградской области от 16.10.2023 </w:t>
            </w:r>
            <w:hyperlink r:id="rId166">
              <w:r>
                <w:rPr>
                  <w:color w:val="0000FF"/>
                </w:rPr>
                <w:t>N 710</w:t>
              </w:r>
            </w:hyperlink>
            <w:r>
              <w:t xml:space="preserve">, от 14.06.2024 </w:t>
            </w:r>
            <w:hyperlink r:id="rId167">
              <w:r>
                <w:rPr>
                  <w:color w:val="0000FF"/>
                </w:rPr>
                <w:t>N 406</w:t>
              </w:r>
            </w:hyperlink>
            <w:r>
              <w:t>)</w:t>
            </w:r>
          </w:p>
        </w:tc>
      </w:tr>
      <w:tr w:rsidR="00CF1B8D">
        <w:tc>
          <w:tcPr>
            <w:tcW w:w="2267" w:type="dxa"/>
            <w:vMerge w:val="restart"/>
            <w:tcBorders>
              <w:bottom w:val="nil"/>
            </w:tcBorders>
          </w:tcPr>
          <w:p w:rsidR="00CF1B8D" w:rsidRDefault="00CF1B8D">
            <w:pPr>
              <w:pStyle w:val="ConsPlusNormal"/>
            </w:pPr>
            <w:r>
              <w:t>ПКГ "Средний медицинский и фармацевтический персонал"</w:t>
            </w:r>
          </w:p>
        </w:tc>
        <w:tc>
          <w:tcPr>
            <w:tcW w:w="1077" w:type="dxa"/>
          </w:tcPr>
          <w:p w:rsidR="00CF1B8D" w:rsidRDefault="00CF1B8D">
            <w:pPr>
              <w:pStyle w:val="ConsPlusNormal"/>
              <w:jc w:val="center"/>
            </w:pPr>
            <w:r>
              <w:t>1-й КУ</w:t>
            </w:r>
          </w:p>
        </w:tc>
        <w:tc>
          <w:tcPr>
            <w:tcW w:w="3969" w:type="dxa"/>
          </w:tcPr>
          <w:p w:rsidR="00CF1B8D" w:rsidRDefault="00CF1B8D">
            <w:pPr>
              <w:pStyle w:val="ConsPlusNormal"/>
            </w:pPr>
            <w:r>
              <w:t>Гигиенист стоматологический; инструктор-дезинфектор; инструктор по гигиеническому воспитанию; инструктор по лечебной физкультуре; медицинский статистик; инструктор по трудовой терапии; медицинская сестра стерилизационной; продавец оптики; младший фармацевт; медицинский дезинфектор; медицинский регистратор</w:t>
            </w:r>
          </w:p>
        </w:tc>
        <w:tc>
          <w:tcPr>
            <w:tcW w:w="1757" w:type="dxa"/>
          </w:tcPr>
          <w:p w:rsidR="00CF1B8D" w:rsidRDefault="00CF1B8D">
            <w:pPr>
              <w:pStyle w:val="ConsPlusNormal"/>
              <w:jc w:val="center"/>
            </w:pPr>
            <w:r>
              <w:t>1,65</w:t>
            </w:r>
          </w:p>
        </w:tc>
      </w:tr>
      <w:tr w:rsidR="00CF1B8D">
        <w:tc>
          <w:tcPr>
            <w:tcW w:w="2267" w:type="dxa"/>
            <w:vMerge/>
            <w:tcBorders>
              <w:bottom w:val="nil"/>
            </w:tcBorders>
          </w:tcPr>
          <w:p w:rsidR="00CF1B8D" w:rsidRDefault="00CF1B8D">
            <w:pPr>
              <w:pStyle w:val="ConsPlusNormal"/>
            </w:pPr>
          </w:p>
        </w:tc>
        <w:tc>
          <w:tcPr>
            <w:tcW w:w="1077" w:type="dxa"/>
          </w:tcPr>
          <w:p w:rsidR="00CF1B8D" w:rsidRDefault="00CF1B8D">
            <w:pPr>
              <w:pStyle w:val="ConsPlusNormal"/>
              <w:jc w:val="center"/>
            </w:pPr>
            <w:r>
              <w:t>2-й КУ</w:t>
            </w:r>
          </w:p>
        </w:tc>
        <w:tc>
          <w:tcPr>
            <w:tcW w:w="3969" w:type="dxa"/>
          </w:tcPr>
          <w:p w:rsidR="00CF1B8D" w:rsidRDefault="00CF1B8D">
            <w:pPr>
              <w:pStyle w:val="ConsPlusNormal"/>
            </w:pPr>
            <w: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 (медицинский брат диетический); рентгенолаборант</w:t>
            </w:r>
          </w:p>
        </w:tc>
        <w:tc>
          <w:tcPr>
            <w:tcW w:w="1757" w:type="dxa"/>
          </w:tcPr>
          <w:p w:rsidR="00CF1B8D" w:rsidRDefault="00CF1B8D">
            <w:pPr>
              <w:pStyle w:val="ConsPlusNormal"/>
              <w:jc w:val="center"/>
            </w:pPr>
            <w:r>
              <w:t>1,75</w:t>
            </w:r>
          </w:p>
        </w:tc>
      </w:tr>
      <w:tr w:rsidR="00CF1B8D">
        <w:tc>
          <w:tcPr>
            <w:tcW w:w="2267" w:type="dxa"/>
            <w:vMerge w:val="restart"/>
            <w:tcBorders>
              <w:top w:val="nil"/>
              <w:bottom w:val="nil"/>
            </w:tcBorders>
          </w:tcPr>
          <w:p w:rsidR="00CF1B8D" w:rsidRDefault="00CF1B8D">
            <w:pPr>
              <w:pStyle w:val="ConsPlusNormal"/>
            </w:pPr>
          </w:p>
        </w:tc>
        <w:tc>
          <w:tcPr>
            <w:tcW w:w="1077" w:type="dxa"/>
          </w:tcPr>
          <w:p w:rsidR="00CF1B8D" w:rsidRDefault="00CF1B8D">
            <w:pPr>
              <w:pStyle w:val="ConsPlusNormal"/>
              <w:jc w:val="center"/>
            </w:pPr>
            <w:r>
              <w:t>3-й КУ</w:t>
            </w:r>
          </w:p>
        </w:tc>
        <w:tc>
          <w:tcPr>
            <w:tcW w:w="3969" w:type="dxa"/>
          </w:tcPr>
          <w:p w:rsidR="00CF1B8D" w:rsidRDefault="00CF1B8D">
            <w:pPr>
              <w:pStyle w:val="ConsPlusNormal"/>
            </w:pPr>
            <w:r>
              <w:t xml:space="preserve">Медицинская сестра (медицинский брат); медицинская сестра палатная (постовая) (медицинский брат палатный (постовой); медицинская сестра патронажная; медицинская сестра </w:t>
            </w:r>
            <w:r>
              <w:lastRenderedPageBreak/>
              <w:t>приемного отделения (приемного покоя); медицинская сестра по физиотерапии (медицинский брат по физиотерапии); медицинская сестра по массажу (медицинский брат по массажу); медицинская сестра (фельдшер) по приему вызовов скорой медицинской помощи и передаче их выездным бригадам скорой медицинской помощи; зубной техник; медицинская сестра участковая; медицинский лабораторный техник (фельдшер-лаборант); фармацевт; медицинский оптик-оптометрист; медицинская сестра по реабилитации</w:t>
            </w:r>
          </w:p>
        </w:tc>
        <w:tc>
          <w:tcPr>
            <w:tcW w:w="1757" w:type="dxa"/>
          </w:tcPr>
          <w:p w:rsidR="00CF1B8D" w:rsidRDefault="00CF1B8D">
            <w:pPr>
              <w:pStyle w:val="ConsPlusNormal"/>
              <w:jc w:val="center"/>
            </w:pPr>
            <w:r>
              <w:lastRenderedPageBreak/>
              <w:t>1,85</w:t>
            </w:r>
          </w:p>
        </w:tc>
      </w:tr>
      <w:tr w:rsidR="00CF1B8D">
        <w:tc>
          <w:tcPr>
            <w:tcW w:w="2267" w:type="dxa"/>
            <w:vMerge/>
            <w:tcBorders>
              <w:top w:val="nil"/>
              <w:bottom w:val="nil"/>
            </w:tcBorders>
          </w:tcPr>
          <w:p w:rsidR="00CF1B8D" w:rsidRDefault="00CF1B8D">
            <w:pPr>
              <w:pStyle w:val="ConsPlusNormal"/>
            </w:pPr>
          </w:p>
        </w:tc>
        <w:tc>
          <w:tcPr>
            <w:tcW w:w="1077" w:type="dxa"/>
          </w:tcPr>
          <w:p w:rsidR="00CF1B8D" w:rsidRDefault="00CF1B8D">
            <w:pPr>
              <w:pStyle w:val="ConsPlusNormal"/>
              <w:jc w:val="center"/>
            </w:pPr>
            <w:r>
              <w:t>4-й КУ</w:t>
            </w:r>
          </w:p>
        </w:tc>
        <w:tc>
          <w:tcPr>
            <w:tcW w:w="3969" w:type="dxa"/>
          </w:tcPr>
          <w:p w:rsidR="00CF1B8D" w:rsidRDefault="00CF1B8D">
            <w:pPr>
              <w:pStyle w:val="ConsPlusNormal"/>
            </w:pPr>
            <w:r>
              <w:t>Акушерка; фельдшер; операционная медицинская сестра; медицинская сестра - анестезист; зубной врач; медицинский технолог; медицинская сестра процедурной (медицинский брат процедурной); медицинская сестра перевязочной; медицинская сестра врача общей практики</w:t>
            </w:r>
          </w:p>
        </w:tc>
        <w:tc>
          <w:tcPr>
            <w:tcW w:w="1757" w:type="dxa"/>
          </w:tcPr>
          <w:p w:rsidR="00CF1B8D" w:rsidRDefault="00CF1B8D">
            <w:pPr>
              <w:pStyle w:val="ConsPlusNormal"/>
              <w:jc w:val="center"/>
            </w:pPr>
            <w:r>
              <w:t>1,95</w:t>
            </w:r>
          </w:p>
        </w:tc>
      </w:tr>
      <w:tr w:rsidR="00CF1B8D">
        <w:tblPrEx>
          <w:tblBorders>
            <w:insideH w:val="nil"/>
          </w:tblBorders>
        </w:tblPrEx>
        <w:tc>
          <w:tcPr>
            <w:tcW w:w="2267" w:type="dxa"/>
            <w:tcBorders>
              <w:top w:val="nil"/>
              <w:bottom w:val="nil"/>
            </w:tcBorders>
          </w:tcPr>
          <w:p w:rsidR="00CF1B8D" w:rsidRDefault="00CF1B8D">
            <w:pPr>
              <w:pStyle w:val="ConsPlusNormal"/>
            </w:pPr>
          </w:p>
        </w:tc>
        <w:tc>
          <w:tcPr>
            <w:tcW w:w="1077" w:type="dxa"/>
            <w:tcBorders>
              <w:bottom w:val="nil"/>
            </w:tcBorders>
          </w:tcPr>
          <w:p w:rsidR="00CF1B8D" w:rsidRDefault="00CF1B8D">
            <w:pPr>
              <w:pStyle w:val="ConsPlusNormal"/>
              <w:jc w:val="center"/>
            </w:pPr>
            <w:r>
              <w:t>5-й КУ</w:t>
            </w:r>
          </w:p>
        </w:tc>
        <w:tc>
          <w:tcPr>
            <w:tcW w:w="3969" w:type="dxa"/>
            <w:tcBorders>
              <w:bottom w:val="nil"/>
            </w:tcBorders>
          </w:tcPr>
          <w:p w:rsidR="00CF1B8D" w:rsidRDefault="00CF1B8D">
            <w:pPr>
              <w:pStyle w:val="ConsPlusNormal"/>
            </w:pPr>
            <w:r>
              <w:t>Старший фармацевт; старшая медицинская сестра (старший медицинский брат), старший акушер (старшая акушерка), старший фельдшер, старшая операционная медицинская сестра (старший операционный медицинский брат), старший зубной техник; заведующая молочной кухней; заведующий производством учреждений (отделов, отделений, лабораторий) зубопротезирования; заведующий аптекой лечебно-профилактического учреждения; заведующий фельдшерско-акушерским пунктом - фельдшер (акушерка, медицинская сестра); заведующий здравпунктом - фельдшер (медицинская сестра); заведующий медпунктом - фельдшер (медицинская сестра)</w:t>
            </w:r>
          </w:p>
        </w:tc>
        <w:tc>
          <w:tcPr>
            <w:tcW w:w="1757" w:type="dxa"/>
            <w:tcBorders>
              <w:bottom w:val="nil"/>
            </w:tcBorders>
          </w:tcPr>
          <w:p w:rsidR="00CF1B8D" w:rsidRDefault="00CF1B8D">
            <w:pPr>
              <w:pStyle w:val="ConsPlusNormal"/>
              <w:jc w:val="center"/>
            </w:pPr>
            <w:r>
              <w:t>2,10</w:t>
            </w:r>
          </w:p>
        </w:tc>
      </w:tr>
      <w:tr w:rsidR="00CF1B8D">
        <w:tblPrEx>
          <w:tblBorders>
            <w:insideH w:val="nil"/>
          </w:tblBorders>
        </w:tblPrEx>
        <w:tc>
          <w:tcPr>
            <w:tcW w:w="9070" w:type="dxa"/>
            <w:gridSpan w:val="4"/>
            <w:tcBorders>
              <w:top w:val="nil"/>
            </w:tcBorders>
          </w:tcPr>
          <w:p w:rsidR="00CF1B8D" w:rsidRDefault="00CF1B8D">
            <w:pPr>
              <w:pStyle w:val="ConsPlusNormal"/>
              <w:jc w:val="both"/>
            </w:pPr>
            <w:r>
              <w:t xml:space="preserve">(в ред. Постановлений Правительства Ленинградской области от 20.06.2023 </w:t>
            </w:r>
            <w:hyperlink r:id="rId168">
              <w:r>
                <w:rPr>
                  <w:color w:val="0000FF"/>
                </w:rPr>
                <w:t>N 405</w:t>
              </w:r>
            </w:hyperlink>
            <w:r>
              <w:t xml:space="preserve">, от 16.10.2023 </w:t>
            </w:r>
            <w:hyperlink r:id="rId169">
              <w:r>
                <w:rPr>
                  <w:color w:val="0000FF"/>
                </w:rPr>
                <w:t>N 710</w:t>
              </w:r>
            </w:hyperlink>
            <w:r>
              <w:t xml:space="preserve">, от 14.06.2024 </w:t>
            </w:r>
            <w:hyperlink r:id="rId170">
              <w:r>
                <w:rPr>
                  <w:color w:val="0000FF"/>
                </w:rPr>
                <w:t>N 406</w:t>
              </w:r>
            </w:hyperlink>
            <w:r>
              <w:t>)</w:t>
            </w:r>
          </w:p>
        </w:tc>
      </w:tr>
      <w:tr w:rsidR="00CF1B8D">
        <w:tc>
          <w:tcPr>
            <w:tcW w:w="2267" w:type="dxa"/>
            <w:vMerge w:val="restart"/>
          </w:tcPr>
          <w:p w:rsidR="00CF1B8D" w:rsidRDefault="00CF1B8D">
            <w:pPr>
              <w:pStyle w:val="ConsPlusNormal"/>
            </w:pPr>
            <w:r>
              <w:t>ПКГ "Врачи и провизоры"</w:t>
            </w:r>
          </w:p>
        </w:tc>
        <w:tc>
          <w:tcPr>
            <w:tcW w:w="1077" w:type="dxa"/>
          </w:tcPr>
          <w:p w:rsidR="00CF1B8D" w:rsidRDefault="00CF1B8D">
            <w:pPr>
              <w:pStyle w:val="ConsPlusNormal"/>
              <w:jc w:val="center"/>
            </w:pPr>
            <w:r>
              <w:t>1-й КУ</w:t>
            </w:r>
          </w:p>
        </w:tc>
        <w:tc>
          <w:tcPr>
            <w:tcW w:w="3969" w:type="dxa"/>
          </w:tcPr>
          <w:p w:rsidR="00CF1B8D" w:rsidRDefault="00CF1B8D">
            <w:pPr>
              <w:pStyle w:val="ConsPlusNormal"/>
            </w:pPr>
            <w:r>
              <w:t>Врач-стажер; провизор-стажер</w:t>
            </w:r>
          </w:p>
        </w:tc>
        <w:tc>
          <w:tcPr>
            <w:tcW w:w="1757" w:type="dxa"/>
          </w:tcPr>
          <w:p w:rsidR="00CF1B8D" w:rsidRDefault="00CF1B8D">
            <w:pPr>
              <w:pStyle w:val="ConsPlusNormal"/>
              <w:jc w:val="center"/>
            </w:pPr>
            <w:r>
              <w:t>2,30</w:t>
            </w:r>
          </w:p>
        </w:tc>
      </w:tr>
      <w:tr w:rsidR="00CF1B8D">
        <w:tc>
          <w:tcPr>
            <w:tcW w:w="2267" w:type="dxa"/>
            <w:vMerge/>
          </w:tcPr>
          <w:p w:rsidR="00CF1B8D" w:rsidRDefault="00CF1B8D">
            <w:pPr>
              <w:pStyle w:val="ConsPlusNormal"/>
            </w:pPr>
          </w:p>
        </w:tc>
        <w:tc>
          <w:tcPr>
            <w:tcW w:w="1077" w:type="dxa"/>
          </w:tcPr>
          <w:p w:rsidR="00CF1B8D" w:rsidRDefault="00CF1B8D">
            <w:pPr>
              <w:pStyle w:val="ConsPlusNormal"/>
              <w:jc w:val="center"/>
            </w:pPr>
            <w:r>
              <w:t>2-й КУ</w:t>
            </w:r>
          </w:p>
        </w:tc>
        <w:tc>
          <w:tcPr>
            <w:tcW w:w="3969" w:type="dxa"/>
          </w:tcPr>
          <w:p w:rsidR="00CF1B8D" w:rsidRDefault="00CF1B8D">
            <w:pPr>
              <w:pStyle w:val="ConsPlusNormal"/>
            </w:pPr>
            <w:r>
              <w:t>Врачи-специалисты &lt;1&gt;; провизор-технолог; провизор-аналитик</w:t>
            </w:r>
          </w:p>
        </w:tc>
        <w:tc>
          <w:tcPr>
            <w:tcW w:w="1757" w:type="dxa"/>
          </w:tcPr>
          <w:p w:rsidR="00CF1B8D" w:rsidRDefault="00CF1B8D">
            <w:pPr>
              <w:pStyle w:val="ConsPlusNormal"/>
              <w:jc w:val="center"/>
            </w:pPr>
            <w:r>
              <w:t>2,70</w:t>
            </w:r>
          </w:p>
        </w:tc>
      </w:tr>
      <w:tr w:rsidR="00CF1B8D">
        <w:tc>
          <w:tcPr>
            <w:tcW w:w="2267" w:type="dxa"/>
            <w:vMerge/>
          </w:tcPr>
          <w:p w:rsidR="00CF1B8D" w:rsidRDefault="00CF1B8D">
            <w:pPr>
              <w:pStyle w:val="ConsPlusNormal"/>
            </w:pPr>
          </w:p>
        </w:tc>
        <w:tc>
          <w:tcPr>
            <w:tcW w:w="1077" w:type="dxa"/>
          </w:tcPr>
          <w:p w:rsidR="00CF1B8D" w:rsidRDefault="00CF1B8D">
            <w:pPr>
              <w:pStyle w:val="ConsPlusNormal"/>
              <w:jc w:val="center"/>
            </w:pPr>
            <w:r>
              <w:t>3-й КУ</w:t>
            </w:r>
          </w:p>
        </w:tc>
        <w:tc>
          <w:tcPr>
            <w:tcW w:w="3969" w:type="dxa"/>
          </w:tcPr>
          <w:p w:rsidR="00CF1B8D" w:rsidRDefault="00CF1B8D">
            <w:pPr>
              <w:pStyle w:val="ConsPlusNormal"/>
            </w:pPr>
            <w:r>
              <w:t xml:space="preserve">Врачи-специалисты стационарных </w:t>
            </w:r>
            <w:r>
              <w:lastRenderedPageBreak/>
              <w:t>подразделений лечебно-профилактических учреждений, станций (отделений) скорой медицинской помощи и учреждений медико-социальной экспертизы; врачи-терапевты участковые; врачи-педиатры участковые; врачи общей практики (семейные врачи) &lt;2&gt;</w:t>
            </w:r>
          </w:p>
        </w:tc>
        <w:tc>
          <w:tcPr>
            <w:tcW w:w="1757" w:type="dxa"/>
          </w:tcPr>
          <w:p w:rsidR="00CF1B8D" w:rsidRDefault="00CF1B8D">
            <w:pPr>
              <w:pStyle w:val="ConsPlusNormal"/>
              <w:jc w:val="center"/>
            </w:pPr>
            <w:r>
              <w:lastRenderedPageBreak/>
              <w:t>2,80</w:t>
            </w:r>
          </w:p>
        </w:tc>
      </w:tr>
      <w:tr w:rsidR="00CF1B8D">
        <w:tc>
          <w:tcPr>
            <w:tcW w:w="2267" w:type="dxa"/>
            <w:vMerge/>
          </w:tcPr>
          <w:p w:rsidR="00CF1B8D" w:rsidRDefault="00CF1B8D">
            <w:pPr>
              <w:pStyle w:val="ConsPlusNormal"/>
            </w:pPr>
          </w:p>
        </w:tc>
        <w:tc>
          <w:tcPr>
            <w:tcW w:w="1077" w:type="dxa"/>
          </w:tcPr>
          <w:p w:rsidR="00CF1B8D" w:rsidRDefault="00CF1B8D">
            <w:pPr>
              <w:pStyle w:val="ConsPlusNormal"/>
              <w:jc w:val="center"/>
            </w:pPr>
            <w:r>
              <w:t>4-й КУ</w:t>
            </w:r>
          </w:p>
        </w:tc>
        <w:tc>
          <w:tcPr>
            <w:tcW w:w="3969" w:type="dxa"/>
          </w:tcPr>
          <w:p w:rsidR="00CF1B8D" w:rsidRDefault="00CF1B8D">
            <w:pPr>
              <w:pStyle w:val="ConsPlusNormal"/>
            </w:pPr>
            <w:r>
              <w:t>Врачи-специалисты хирургического профиля, оперирующие в стационарах лечебно-профилактических учреждений; старший врач; старший провизор; врач-анестезиолог-реаниматолог; врач-патологоанатом; врач - судебно-медицинский эксперт</w:t>
            </w:r>
          </w:p>
        </w:tc>
        <w:tc>
          <w:tcPr>
            <w:tcW w:w="1757" w:type="dxa"/>
          </w:tcPr>
          <w:p w:rsidR="00CF1B8D" w:rsidRDefault="00CF1B8D">
            <w:pPr>
              <w:pStyle w:val="ConsPlusNormal"/>
              <w:jc w:val="center"/>
            </w:pPr>
            <w:r>
              <w:t>3,00</w:t>
            </w:r>
          </w:p>
        </w:tc>
      </w:tr>
      <w:tr w:rsidR="00CF1B8D">
        <w:tc>
          <w:tcPr>
            <w:tcW w:w="2267" w:type="dxa"/>
            <w:vMerge w:val="restart"/>
          </w:tcPr>
          <w:p w:rsidR="00CF1B8D" w:rsidRDefault="00CF1B8D">
            <w:pPr>
              <w:pStyle w:val="ConsPlusNormal"/>
            </w:pPr>
            <w:r>
              <w:t>ПКГ "Руководители структурных подразделений учреждений с высшим медицинским и фармацевтическим образованием (врач-специалист, провизор)"</w:t>
            </w:r>
          </w:p>
        </w:tc>
        <w:tc>
          <w:tcPr>
            <w:tcW w:w="1077" w:type="dxa"/>
          </w:tcPr>
          <w:p w:rsidR="00CF1B8D" w:rsidRDefault="00CF1B8D">
            <w:pPr>
              <w:pStyle w:val="ConsPlusNormal"/>
              <w:jc w:val="center"/>
            </w:pPr>
            <w:r>
              <w:t>1-й КУ</w:t>
            </w:r>
          </w:p>
        </w:tc>
        <w:tc>
          <w:tcPr>
            <w:tcW w:w="3969" w:type="dxa"/>
          </w:tcPr>
          <w:p w:rsidR="00CF1B8D" w:rsidRDefault="00CF1B8D">
            <w:pPr>
              <w:pStyle w:val="ConsPlusNormal"/>
            </w:pPr>
            <w:r>
              <w:t>Заведующий структурным подразделением &lt;3&gt; (отделом, отделением, лабораторией, кабинетом, отрядом и др.); начальник структурного подразделения (отдела, отделения, лаборатории, кабинета, отряда и др.); руководитель бюро медико-социальной экспертизы</w:t>
            </w:r>
          </w:p>
        </w:tc>
        <w:tc>
          <w:tcPr>
            <w:tcW w:w="1757" w:type="dxa"/>
          </w:tcPr>
          <w:p w:rsidR="00CF1B8D" w:rsidRDefault="00CF1B8D">
            <w:pPr>
              <w:pStyle w:val="ConsPlusNormal"/>
              <w:jc w:val="center"/>
            </w:pPr>
            <w:r>
              <w:t>3,50</w:t>
            </w:r>
          </w:p>
        </w:tc>
      </w:tr>
      <w:tr w:rsidR="00CF1B8D">
        <w:tc>
          <w:tcPr>
            <w:tcW w:w="2267" w:type="dxa"/>
            <w:vMerge/>
          </w:tcPr>
          <w:p w:rsidR="00CF1B8D" w:rsidRDefault="00CF1B8D">
            <w:pPr>
              <w:pStyle w:val="ConsPlusNormal"/>
            </w:pPr>
          </w:p>
        </w:tc>
        <w:tc>
          <w:tcPr>
            <w:tcW w:w="1077" w:type="dxa"/>
          </w:tcPr>
          <w:p w:rsidR="00CF1B8D" w:rsidRDefault="00CF1B8D">
            <w:pPr>
              <w:pStyle w:val="ConsPlusNormal"/>
              <w:jc w:val="center"/>
            </w:pPr>
            <w:r>
              <w:t>2-й КУ</w:t>
            </w:r>
          </w:p>
        </w:tc>
        <w:tc>
          <w:tcPr>
            <w:tcW w:w="3969" w:type="dxa"/>
          </w:tcPr>
          <w:p w:rsidR="00CF1B8D" w:rsidRDefault="00CF1B8D">
            <w:pPr>
              <w:pStyle w:val="ConsPlusNormal"/>
            </w:pPr>
            <w:r>
              <w:t>Заведующий отделением хирургического профиля стационаров (анестезиологии-реанимации, реанимации и интенсивной терапии, патолого-анатомической, судебно-медицинской экспертизы)</w:t>
            </w:r>
          </w:p>
        </w:tc>
        <w:tc>
          <w:tcPr>
            <w:tcW w:w="1757" w:type="dxa"/>
          </w:tcPr>
          <w:p w:rsidR="00CF1B8D" w:rsidRDefault="00CF1B8D">
            <w:pPr>
              <w:pStyle w:val="ConsPlusNormal"/>
              <w:jc w:val="center"/>
            </w:pPr>
            <w:r>
              <w:t>4,00</w:t>
            </w:r>
          </w:p>
        </w:tc>
      </w:tr>
      <w:tr w:rsidR="00CF1B8D">
        <w:tc>
          <w:tcPr>
            <w:tcW w:w="3344" w:type="dxa"/>
            <w:gridSpan w:val="2"/>
            <w:vMerge w:val="restart"/>
            <w:tcBorders>
              <w:bottom w:val="nil"/>
            </w:tcBorders>
          </w:tcPr>
          <w:p w:rsidR="00CF1B8D" w:rsidRDefault="00CF1B8D">
            <w:pPr>
              <w:pStyle w:val="ConsPlusNormal"/>
            </w:pPr>
            <w:r>
              <w:t>Должности, не включенные в ПКГ</w:t>
            </w:r>
          </w:p>
        </w:tc>
        <w:tc>
          <w:tcPr>
            <w:tcW w:w="3969" w:type="dxa"/>
          </w:tcPr>
          <w:p w:rsidR="00CF1B8D" w:rsidRDefault="00CF1B8D">
            <w:pPr>
              <w:pStyle w:val="ConsPlusNormal"/>
            </w:pPr>
            <w:r>
              <w:t>Инструктор производственного обучения рабочих массовых профессий; техник по обслуживанию медицинского оборудования</w:t>
            </w:r>
          </w:p>
        </w:tc>
        <w:tc>
          <w:tcPr>
            <w:tcW w:w="1757" w:type="dxa"/>
          </w:tcPr>
          <w:p w:rsidR="00CF1B8D" w:rsidRDefault="00CF1B8D">
            <w:pPr>
              <w:pStyle w:val="ConsPlusNormal"/>
              <w:jc w:val="center"/>
            </w:pPr>
            <w:r>
              <w:t>1,30</w:t>
            </w:r>
          </w:p>
        </w:tc>
      </w:tr>
      <w:tr w:rsidR="00CF1B8D">
        <w:tc>
          <w:tcPr>
            <w:tcW w:w="3344" w:type="dxa"/>
            <w:gridSpan w:val="2"/>
            <w:vMerge/>
            <w:tcBorders>
              <w:bottom w:val="nil"/>
            </w:tcBorders>
          </w:tcPr>
          <w:p w:rsidR="00CF1B8D" w:rsidRDefault="00CF1B8D">
            <w:pPr>
              <w:pStyle w:val="ConsPlusNormal"/>
            </w:pPr>
          </w:p>
        </w:tc>
        <w:tc>
          <w:tcPr>
            <w:tcW w:w="3969" w:type="dxa"/>
          </w:tcPr>
          <w:p w:rsidR="00CF1B8D" w:rsidRDefault="00CF1B8D">
            <w:pPr>
              <w:pStyle w:val="ConsPlusNormal"/>
            </w:pPr>
            <w:r>
              <w:t>Провизор</w:t>
            </w:r>
          </w:p>
        </w:tc>
        <w:tc>
          <w:tcPr>
            <w:tcW w:w="1757" w:type="dxa"/>
          </w:tcPr>
          <w:p w:rsidR="00CF1B8D" w:rsidRDefault="00CF1B8D">
            <w:pPr>
              <w:pStyle w:val="ConsPlusNormal"/>
              <w:jc w:val="center"/>
            </w:pPr>
            <w:r>
              <w:t>2,70</w:t>
            </w:r>
          </w:p>
        </w:tc>
      </w:tr>
      <w:tr w:rsidR="00CF1B8D">
        <w:tc>
          <w:tcPr>
            <w:tcW w:w="3344" w:type="dxa"/>
            <w:gridSpan w:val="2"/>
            <w:vMerge/>
            <w:tcBorders>
              <w:bottom w:val="nil"/>
            </w:tcBorders>
          </w:tcPr>
          <w:p w:rsidR="00CF1B8D" w:rsidRDefault="00CF1B8D">
            <w:pPr>
              <w:pStyle w:val="ConsPlusNormal"/>
            </w:pPr>
          </w:p>
        </w:tc>
        <w:tc>
          <w:tcPr>
            <w:tcW w:w="3969" w:type="dxa"/>
          </w:tcPr>
          <w:p w:rsidR="00CF1B8D" w:rsidRDefault="00CF1B8D">
            <w:pPr>
              <w:pStyle w:val="ConsPlusNormal"/>
            </w:pPr>
            <w:r>
              <w:t>Заведующий (начальник) структурного подразделения (отдела) аптечной организации</w:t>
            </w:r>
          </w:p>
        </w:tc>
        <w:tc>
          <w:tcPr>
            <w:tcW w:w="1757" w:type="dxa"/>
          </w:tcPr>
          <w:p w:rsidR="00CF1B8D" w:rsidRDefault="00CF1B8D">
            <w:pPr>
              <w:pStyle w:val="ConsPlusNormal"/>
              <w:jc w:val="center"/>
            </w:pPr>
            <w:r>
              <w:t>3,00</w:t>
            </w:r>
          </w:p>
        </w:tc>
      </w:tr>
      <w:tr w:rsidR="00CF1B8D">
        <w:tc>
          <w:tcPr>
            <w:tcW w:w="3344" w:type="dxa"/>
            <w:gridSpan w:val="2"/>
            <w:vMerge/>
            <w:tcBorders>
              <w:bottom w:val="nil"/>
            </w:tcBorders>
          </w:tcPr>
          <w:p w:rsidR="00CF1B8D" w:rsidRDefault="00CF1B8D">
            <w:pPr>
              <w:pStyle w:val="ConsPlusNormal"/>
            </w:pPr>
          </w:p>
        </w:tc>
        <w:tc>
          <w:tcPr>
            <w:tcW w:w="3969" w:type="dxa"/>
          </w:tcPr>
          <w:p w:rsidR="00CF1B8D" w:rsidRDefault="00CF1B8D">
            <w:pPr>
              <w:pStyle w:val="ConsPlusNormal"/>
            </w:pPr>
            <w:r>
              <w:t>Заместитель директора (заведующего, начальника) аптечной организации; заместитель заведующего складом организации оптовой торговли лекарственными средствами</w:t>
            </w:r>
          </w:p>
        </w:tc>
        <w:tc>
          <w:tcPr>
            <w:tcW w:w="1757" w:type="dxa"/>
          </w:tcPr>
          <w:p w:rsidR="00CF1B8D" w:rsidRDefault="00CF1B8D">
            <w:pPr>
              <w:pStyle w:val="ConsPlusNormal"/>
              <w:jc w:val="center"/>
            </w:pPr>
            <w:r>
              <w:t>3,50</w:t>
            </w:r>
          </w:p>
        </w:tc>
      </w:tr>
      <w:tr w:rsidR="00CF1B8D">
        <w:tblPrEx>
          <w:tblBorders>
            <w:insideH w:val="nil"/>
          </w:tblBorders>
        </w:tblPrEx>
        <w:tc>
          <w:tcPr>
            <w:tcW w:w="3344" w:type="dxa"/>
            <w:gridSpan w:val="2"/>
            <w:vMerge/>
            <w:tcBorders>
              <w:bottom w:val="nil"/>
            </w:tcBorders>
          </w:tcPr>
          <w:p w:rsidR="00CF1B8D" w:rsidRDefault="00CF1B8D">
            <w:pPr>
              <w:pStyle w:val="ConsPlusNormal"/>
            </w:pPr>
          </w:p>
        </w:tc>
        <w:tc>
          <w:tcPr>
            <w:tcW w:w="3969" w:type="dxa"/>
            <w:tcBorders>
              <w:bottom w:val="nil"/>
            </w:tcBorders>
          </w:tcPr>
          <w:p w:rsidR="00CF1B8D" w:rsidRDefault="00CF1B8D">
            <w:pPr>
              <w:pStyle w:val="ConsPlusNormal"/>
            </w:pPr>
            <w:r>
              <w:t xml:space="preserve">Директор (заведующий, начальник) аптечной организации; заведующий складом организации оптовой торговли лекарственными средствами; главная медицинская сестра (главный медбрат), </w:t>
            </w:r>
            <w:r>
              <w:lastRenderedPageBreak/>
              <w:t>главная акушерка (главный акушер), главный фельдшер</w:t>
            </w:r>
          </w:p>
        </w:tc>
        <w:tc>
          <w:tcPr>
            <w:tcW w:w="1757" w:type="dxa"/>
            <w:tcBorders>
              <w:bottom w:val="nil"/>
            </w:tcBorders>
          </w:tcPr>
          <w:p w:rsidR="00CF1B8D" w:rsidRDefault="00CF1B8D">
            <w:pPr>
              <w:pStyle w:val="ConsPlusNormal"/>
              <w:jc w:val="center"/>
            </w:pPr>
            <w:r>
              <w:lastRenderedPageBreak/>
              <w:t>4,00</w:t>
            </w:r>
          </w:p>
        </w:tc>
      </w:tr>
      <w:tr w:rsidR="00CF1B8D">
        <w:tblPrEx>
          <w:tblBorders>
            <w:insideH w:val="nil"/>
          </w:tblBorders>
        </w:tblPrEx>
        <w:tc>
          <w:tcPr>
            <w:tcW w:w="9070" w:type="dxa"/>
            <w:gridSpan w:val="4"/>
            <w:tcBorders>
              <w:top w:val="nil"/>
            </w:tcBorders>
          </w:tcPr>
          <w:p w:rsidR="00CF1B8D" w:rsidRDefault="00CF1B8D">
            <w:pPr>
              <w:pStyle w:val="ConsPlusNormal"/>
              <w:jc w:val="both"/>
            </w:pPr>
            <w:r>
              <w:lastRenderedPageBreak/>
              <w:t xml:space="preserve">(в ред. Постановлений Правительства Ленинградской области от 30.11.2021 </w:t>
            </w:r>
            <w:hyperlink r:id="rId171">
              <w:r>
                <w:rPr>
                  <w:color w:val="0000FF"/>
                </w:rPr>
                <w:t>N 767</w:t>
              </w:r>
            </w:hyperlink>
            <w:r>
              <w:t xml:space="preserve">, от 20.06.2023 </w:t>
            </w:r>
            <w:hyperlink r:id="rId172">
              <w:r>
                <w:rPr>
                  <w:color w:val="0000FF"/>
                </w:rPr>
                <w:t>N 405</w:t>
              </w:r>
            </w:hyperlink>
            <w:r>
              <w:t>)</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Кроме врачей-специалистов, отнесенных к 3 и 4 квалификационным уровням.</w:t>
      </w:r>
    </w:p>
    <w:p w:rsidR="00CF1B8D" w:rsidRDefault="00CF1B8D">
      <w:pPr>
        <w:pStyle w:val="ConsPlusNormal"/>
        <w:spacing w:before="220"/>
        <w:ind w:firstLine="540"/>
        <w:jc w:val="both"/>
      </w:pPr>
      <w:r>
        <w:t>&lt;2&gt; Кроме врачей-специалистов, отнесенных к 4 квалификационному уровню.</w:t>
      </w:r>
    </w:p>
    <w:p w:rsidR="00CF1B8D" w:rsidRDefault="00CF1B8D">
      <w:pPr>
        <w:pStyle w:val="ConsPlusNormal"/>
        <w:spacing w:before="220"/>
        <w:ind w:firstLine="540"/>
        <w:jc w:val="both"/>
      </w:pPr>
      <w:r>
        <w:t>&lt;3&gt; Кроме заведующих отделениями хирургического профиля стационаров.</w:t>
      </w:r>
    </w:p>
    <w:p w:rsidR="00CF1B8D" w:rsidRDefault="00CF1B8D">
      <w:pPr>
        <w:pStyle w:val="ConsPlusNormal"/>
      </w:pPr>
    </w:p>
    <w:p w:rsidR="00CF1B8D" w:rsidRDefault="00CF1B8D">
      <w:pPr>
        <w:pStyle w:val="ConsPlusNormal"/>
        <w:ind w:firstLine="540"/>
        <w:jc w:val="both"/>
      </w:pPr>
      <w:r>
        <w:t>Примечание:</w:t>
      </w:r>
    </w:p>
    <w:p w:rsidR="00CF1B8D" w:rsidRDefault="00CF1B8D">
      <w:pPr>
        <w:pStyle w:val="ConsPlusNormal"/>
        <w:jc w:val="both"/>
      </w:pPr>
      <w:r>
        <w:t xml:space="preserve">(абзац введен </w:t>
      </w:r>
      <w:hyperlink r:id="rId173">
        <w:r>
          <w:rPr>
            <w:color w:val="0000FF"/>
          </w:rPr>
          <w:t>Постановлением</w:t>
        </w:r>
      </w:hyperlink>
      <w:r>
        <w:t xml:space="preserve"> Правительства Ленинградской области от 30.11.2021 N 767)</w:t>
      </w:r>
    </w:p>
    <w:p w:rsidR="00CF1B8D" w:rsidRDefault="00CF1B8D">
      <w:pPr>
        <w:pStyle w:val="ConsPlusNormal"/>
        <w:spacing w:before="220"/>
        <w:ind w:firstLine="540"/>
        <w:jc w:val="both"/>
      </w:pPr>
      <w:r>
        <w:t>Наименования должностей медицинского и фармацевтического персонала соответствуют наименованиям, установленным нормативным правовым актом Министерства здравоохранения Российской Федерации "Об утверждении Номенклатуры должностей медицинских работников и фармацевтических работников".</w:t>
      </w:r>
    </w:p>
    <w:p w:rsidR="00CF1B8D" w:rsidRDefault="00CF1B8D">
      <w:pPr>
        <w:pStyle w:val="ConsPlusNormal"/>
        <w:jc w:val="both"/>
      </w:pPr>
      <w:r>
        <w:t xml:space="preserve">(абзац введен </w:t>
      </w:r>
      <w:hyperlink r:id="rId174">
        <w:r>
          <w:rPr>
            <w:color w:val="0000FF"/>
          </w:rPr>
          <w:t>Постановлением</w:t>
        </w:r>
      </w:hyperlink>
      <w:r>
        <w:t xml:space="preserve"> Правительства Ленинградской области от 30.11.2021 N 767)</w:t>
      </w:r>
    </w:p>
    <w:p w:rsidR="00CF1B8D" w:rsidRDefault="00CF1B8D">
      <w:pPr>
        <w:pStyle w:val="ConsPlusNormal"/>
      </w:pPr>
    </w:p>
    <w:p w:rsidR="00CF1B8D" w:rsidRDefault="00CF1B8D">
      <w:pPr>
        <w:pStyle w:val="ConsPlusTitle"/>
        <w:jc w:val="center"/>
        <w:outlineLvl w:val="2"/>
      </w:pPr>
      <w:r>
        <w:t>2. Перечень должностей работников учреждений</w:t>
      </w:r>
    </w:p>
    <w:p w:rsidR="00CF1B8D" w:rsidRDefault="00CF1B8D">
      <w:pPr>
        <w:pStyle w:val="ConsPlusTitle"/>
        <w:jc w:val="center"/>
      </w:pPr>
      <w:r>
        <w:t>здравоохранения, относимых к основному персоналу, по виду</w:t>
      </w:r>
    </w:p>
    <w:p w:rsidR="00CF1B8D" w:rsidRDefault="00CF1B8D">
      <w:pPr>
        <w:pStyle w:val="ConsPlusTitle"/>
        <w:jc w:val="center"/>
      </w:pPr>
      <w:r>
        <w:t>экономической деятельности "Здравоохранение и предоставление</w:t>
      </w:r>
    </w:p>
    <w:p w:rsidR="00CF1B8D" w:rsidRDefault="00CF1B8D">
      <w:pPr>
        <w:pStyle w:val="ConsPlusTitle"/>
        <w:jc w:val="center"/>
      </w:pPr>
      <w:r>
        <w:t>социальных услуг" для определения размеров окладов</w:t>
      </w:r>
    </w:p>
    <w:p w:rsidR="00CF1B8D" w:rsidRDefault="00CF1B8D">
      <w:pPr>
        <w:pStyle w:val="ConsPlusTitle"/>
        <w:jc w:val="center"/>
      </w:pPr>
      <w:r>
        <w:t>руководителей учреждений</w:t>
      </w:r>
    </w:p>
    <w:p w:rsidR="00CF1B8D" w:rsidRDefault="00CF1B8D">
      <w:pPr>
        <w:pStyle w:val="ConsPlusNormal"/>
      </w:pPr>
    </w:p>
    <w:p w:rsidR="00CF1B8D" w:rsidRDefault="00CF1B8D">
      <w:pPr>
        <w:pStyle w:val="ConsPlusNormal"/>
        <w:ind w:firstLine="540"/>
        <w:jc w:val="both"/>
      </w:pPr>
      <w:r>
        <w:t>1. Заведующий структурным подразделением государственного учреждения из числа врачебного или провизорского персонала (отдела, отделения, лаборатории, кабинета и др.).</w:t>
      </w:r>
    </w:p>
    <w:p w:rsidR="00CF1B8D" w:rsidRDefault="00CF1B8D">
      <w:pPr>
        <w:pStyle w:val="ConsPlusNormal"/>
        <w:spacing w:before="220"/>
        <w:ind w:firstLine="540"/>
        <w:jc w:val="both"/>
      </w:pPr>
      <w:r>
        <w:t>2. Начальник структурного подразделения государственного учреждения из числа врачебного или провизорского персонала (отдела, отделения, лаборатории, кабинета и др.).</w:t>
      </w:r>
    </w:p>
    <w:p w:rsidR="00CF1B8D" w:rsidRDefault="00CF1B8D">
      <w:pPr>
        <w:pStyle w:val="ConsPlusNormal"/>
        <w:spacing w:before="220"/>
        <w:ind w:firstLine="540"/>
        <w:jc w:val="both"/>
      </w:pPr>
      <w:r>
        <w:t>3. Врачи и провизоры всех наименований.</w:t>
      </w:r>
    </w:p>
    <w:p w:rsidR="00CF1B8D" w:rsidRDefault="00CF1B8D">
      <w:pPr>
        <w:pStyle w:val="ConsPlusNormal"/>
        <w:spacing w:before="220"/>
        <w:ind w:firstLine="540"/>
        <w:jc w:val="both"/>
      </w:pPr>
      <w:r>
        <w:t>4. Судебный эксперт-химик.</w:t>
      </w:r>
    </w:p>
    <w:p w:rsidR="00CF1B8D" w:rsidRDefault="00CF1B8D">
      <w:pPr>
        <w:pStyle w:val="ConsPlusNormal"/>
        <w:spacing w:before="220"/>
        <w:ind w:firstLine="540"/>
        <w:jc w:val="both"/>
      </w:pPr>
      <w:r>
        <w:t>5. Судебный эксперт-биохимик.</w:t>
      </w:r>
    </w:p>
    <w:p w:rsidR="00CF1B8D" w:rsidRDefault="00CF1B8D">
      <w:pPr>
        <w:pStyle w:val="ConsPlusNormal"/>
        <w:spacing w:before="220"/>
        <w:ind w:firstLine="540"/>
        <w:jc w:val="both"/>
      </w:pPr>
      <w:r>
        <w:t>6. Судебный эксперт-генетик.</w:t>
      </w:r>
    </w:p>
    <w:p w:rsidR="00CF1B8D" w:rsidRDefault="00CF1B8D">
      <w:pPr>
        <w:pStyle w:val="ConsPlusNormal"/>
        <w:spacing w:before="220"/>
        <w:ind w:firstLine="540"/>
        <w:jc w:val="both"/>
      </w:pPr>
      <w:r>
        <w:t>7. Биолог.</w:t>
      </w:r>
    </w:p>
    <w:p w:rsidR="00CF1B8D" w:rsidRDefault="00CF1B8D">
      <w:pPr>
        <w:pStyle w:val="ConsPlusNormal"/>
        <w:jc w:val="both"/>
      </w:pPr>
      <w:r>
        <w:t xml:space="preserve">(п. 7 введен </w:t>
      </w:r>
      <w:hyperlink r:id="rId175">
        <w:r>
          <w:rPr>
            <w:color w:val="0000FF"/>
          </w:rPr>
          <w:t>Постановлением</w:t>
        </w:r>
      </w:hyperlink>
      <w:r>
        <w:t xml:space="preserve"> Правительства Ленинградской области от 30.11.2021 N 767)</w:t>
      </w:r>
    </w:p>
    <w:p w:rsidR="00CF1B8D" w:rsidRDefault="00CF1B8D">
      <w:pPr>
        <w:pStyle w:val="ConsPlusNormal"/>
      </w:pPr>
    </w:p>
    <w:p w:rsidR="00CF1B8D" w:rsidRDefault="00CF1B8D">
      <w:pPr>
        <w:pStyle w:val="ConsPlusTitle"/>
        <w:jc w:val="center"/>
        <w:outlineLvl w:val="2"/>
      </w:pPr>
      <w:r>
        <w:t>3. Перечень должностей работников учреждений</w:t>
      </w:r>
    </w:p>
    <w:p w:rsidR="00CF1B8D" w:rsidRDefault="00CF1B8D">
      <w:pPr>
        <w:pStyle w:val="ConsPlusTitle"/>
        <w:jc w:val="center"/>
      </w:pPr>
      <w:r>
        <w:t>здравоохранения, относимых к основному персоналу, по виду</w:t>
      </w:r>
    </w:p>
    <w:p w:rsidR="00CF1B8D" w:rsidRDefault="00CF1B8D">
      <w:pPr>
        <w:pStyle w:val="ConsPlusTitle"/>
        <w:jc w:val="center"/>
      </w:pPr>
      <w:r>
        <w:t>экономической деятельности "Хранение и складирование"</w:t>
      </w:r>
    </w:p>
    <w:p w:rsidR="00CF1B8D" w:rsidRDefault="00CF1B8D">
      <w:pPr>
        <w:pStyle w:val="ConsPlusTitle"/>
        <w:jc w:val="center"/>
      </w:pPr>
      <w:r>
        <w:t>для определения размеров окладов руководителей учреждений</w:t>
      </w:r>
    </w:p>
    <w:p w:rsidR="00CF1B8D" w:rsidRDefault="00CF1B8D">
      <w:pPr>
        <w:pStyle w:val="ConsPlusNormal"/>
      </w:pPr>
    </w:p>
    <w:p w:rsidR="00CF1B8D" w:rsidRDefault="00CF1B8D">
      <w:pPr>
        <w:pStyle w:val="ConsPlusNormal"/>
        <w:ind w:firstLine="540"/>
        <w:jc w:val="both"/>
      </w:pPr>
      <w:r>
        <w:t>1. Заведующий медицинским складом.</w:t>
      </w:r>
    </w:p>
    <w:p w:rsidR="00CF1B8D" w:rsidRDefault="00CF1B8D">
      <w:pPr>
        <w:pStyle w:val="ConsPlusNormal"/>
      </w:pPr>
    </w:p>
    <w:p w:rsidR="00CF1B8D" w:rsidRDefault="00CF1B8D">
      <w:pPr>
        <w:pStyle w:val="ConsPlusTitle"/>
        <w:jc w:val="center"/>
        <w:outlineLvl w:val="2"/>
      </w:pPr>
      <w:r>
        <w:t>3-1. Перечень должностей работников учреждений</w:t>
      </w:r>
    </w:p>
    <w:p w:rsidR="00CF1B8D" w:rsidRDefault="00CF1B8D">
      <w:pPr>
        <w:pStyle w:val="ConsPlusTitle"/>
        <w:jc w:val="center"/>
      </w:pPr>
      <w:r>
        <w:t>здравоохранения, относимых к основному персоналу,</w:t>
      </w:r>
    </w:p>
    <w:p w:rsidR="00CF1B8D" w:rsidRDefault="00CF1B8D">
      <w:pPr>
        <w:pStyle w:val="ConsPlusTitle"/>
        <w:jc w:val="center"/>
      </w:pPr>
      <w:r>
        <w:lastRenderedPageBreak/>
        <w:t>по видам экономической деятельности "Торговля оптовая</w:t>
      </w:r>
    </w:p>
    <w:p w:rsidR="00CF1B8D" w:rsidRDefault="00CF1B8D">
      <w:pPr>
        <w:pStyle w:val="ConsPlusTitle"/>
        <w:jc w:val="center"/>
      </w:pPr>
      <w:r>
        <w:t>фармацевтической продукцией", "Торговля розничная</w:t>
      </w:r>
    </w:p>
    <w:p w:rsidR="00CF1B8D" w:rsidRDefault="00CF1B8D">
      <w:pPr>
        <w:pStyle w:val="ConsPlusTitle"/>
        <w:jc w:val="center"/>
      </w:pPr>
      <w:r>
        <w:t>лекарственными средствами в специализированных магазинах</w:t>
      </w:r>
    </w:p>
    <w:p w:rsidR="00CF1B8D" w:rsidRDefault="00CF1B8D">
      <w:pPr>
        <w:pStyle w:val="ConsPlusTitle"/>
        <w:jc w:val="center"/>
      </w:pPr>
      <w:r>
        <w:t>(аптеках)" для определения размеров окладов</w:t>
      </w:r>
    </w:p>
    <w:p w:rsidR="00CF1B8D" w:rsidRDefault="00CF1B8D">
      <w:pPr>
        <w:pStyle w:val="ConsPlusTitle"/>
        <w:jc w:val="center"/>
      </w:pPr>
      <w:r>
        <w:t>руководителей учреждений</w:t>
      </w:r>
    </w:p>
    <w:p w:rsidR="00CF1B8D" w:rsidRDefault="00CF1B8D">
      <w:pPr>
        <w:pStyle w:val="ConsPlusNormal"/>
        <w:jc w:val="center"/>
      </w:pPr>
    </w:p>
    <w:p w:rsidR="00CF1B8D" w:rsidRDefault="00CF1B8D">
      <w:pPr>
        <w:pStyle w:val="ConsPlusNormal"/>
        <w:jc w:val="center"/>
      </w:pPr>
      <w:r>
        <w:t xml:space="preserve">(введен </w:t>
      </w:r>
      <w:hyperlink r:id="rId176">
        <w:r>
          <w:rPr>
            <w:color w:val="0000FF"/>
          </w:rPr>
          <w:t>Постановлением</w:t>
        </w:r>
      </w:hyperlink>
      <w:r>
        <w:t xml:space="preserve"> Правительства Ленинградской области</w:t>
      </w:r>
    </w:p>
    <w:p w:rsidR="00CF1B8D" w:rsidRDefault="00CF1B8D">
      <w:pPr>
        <w:pStyle w:val="ConsPlusNormal"/>
        <w:jc w:val="center"/>
      </w:pPr>
      <w:r>
        <w:t>от 30.11.2021 N 767)</w:t>
      </w:r>
    </w:p>
    <w:p w:rsidR="00CF1B8D" w:rsidRDefault="00CF1B8D">
      <w:pPr>
        <w:pStyle w:val="ConsPlusNormal"/>
      </w:pPr>
    </w:p>
    <w:p w:rsidR="00CF1B8D" w:rsidRDefault="00CF1B8D">
      <w:pPr>
        <w:pStyle w:val="ConsPlusNormal"/>
        <w:ind w:firstLine="540"/>
        <w:jc w:val="both"/>
      </w:pPr>
      <w:r>
        <w:t>1. Провизор.</w:t>
      </w:r>
    </w:p>
    <w:p w:rsidR="00CF1B8D" w:rsidRDefault="00CF1B8D">
      <w:pPr>
        <w:pStyle w:val="ConsPlusNormal"/>
      </w:pPr>
    </w:p>
    <w:p w:rsidR="00CF1B8D" w:rsidRDefault="00CF1B8D">
      <w:pPr>
        <w:pStyle w:val="ConsPlusTitle"/>
        <w:jc w:val="center"/>
        <w:outlineLvl w:val="2"/>
      </w:pPr>
      <w:r>
        <w:t>4. Порядок отнесения учреждений здравоохранения к группе</w:t>
      </w:r>
    </w:p>
    <w:p w:rsidR="00CF1B8D" w:rsidRDefault="00CF1B8D">
      <w:pPr>
        <w:pStyle w:val="ConsPlusTitle"/>
        <w:jc w:val="center"/>
      </w:pPr>
      <w:r>
        <w:t>по оплате труда руководителей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345"/>
        <w:gridCol w:w="1814"/>
        <w:gridCol w:w="2098"/>
        <w:gridCol w:w="1190"/>
      </w:tblGrid>
      <w:tr w:rsidR="00CF1B8D">
        <w:tc>
          <w:tcPr>
            <w:tcW w:w="567" w:type="dxa"/>
          </w:tcPr>
          <w:p w:rsidR="00CF1B8D" w:rsidRDefault="00CF1B8D">
            <w:pPr>
              <w:pStyle w:val="ConsPlusNormal"/>
              <w:jc w:val="center"/>
            </w:pPr>
            <w:r>
              <w:t>N п/п</w:t>
            </w:r>
          </w:p>
        </w:tc>
        <w:tc>
          <w:tcPr>
            <w:tcW w:w="3345" w:type="dxa"/>
          </w:tcPr>
          <w:p w:rsidR="00CF1B8D" w:rsidRDefault="00CF1B8D">
            <w:pPr>
              <w:pStyle w:val="ConsPlusNormal"/>
              <w:jc w:val="center"/>
            </w:pPr>
            <w:r>
              <w:t>Тип учреждения</w:t>
            </w:r>
          </w:p>
        </w:tc>
        <w:tc>
          <w:tcPr>
            <w:tcW w:w="1814" w:type="dxa"/>
          </w:tcPr>
          <w:p w:rsidR="00CF1B8D" w:rsidRDefault="00CF1B8D">
            <w:pPr>
              <w:pStyle w:val="ConsPlusNormal"/>
              <w:jc w:val="center"/>
            </w:pPr>
            <w:r>
              <w:t>Показатель</w:t>
            </w:r>
          </w:p>
        </w:tc>
        <w:tc>
          <w:tcPr>
            <w:tcW w:w="2098" w:type="dxa"/>
          </w:tcPr>
          <w:p w:rsidR="00CF1B8D" w:rsidRDefault="00CF1B8D">
            <w:pPr>
              <w:pStyle w:val="ConsPlusNormal"/>
              <w:jc w:val="center"/>
            </w:pPr>
            <w:r>
              <w:t>Значение</w:t>
            </w:r>
          </w:p>
        </w:tc>
        <w:tc>
          <w:tcPr>
            <w:tcW w:w="1190" w:type="dxa"/>
          </w:tcPr>
          <w:p w:rsidR="00CF1B8D" w:rsidRDefault="00CF1B8D">
            <w:pPr>
              <w:pStyle w:val="ConsPlusNormal"/>
              <w:jc w:val="center"/>
            </w:pPr>
            <w:r>
              <w:t>Группа по оплате труда</w:t>
            </w:r>
          </w:p>
        </w:tc>
      </w:tr>
      <w:tr w:rsidR="00CF1B8D">
        <w:tc>
          <w:tcPr>
            <w:tcW w:w="567" w:type="dxa"/>
          </w:tcPr>
          <w:p w:rsidR="00CF1B8D" w:rsidRDefault="00CF1B8D">
            <w:pPr>
              <w:pStyle w:val="ConsPlusNormal"/>
              <w:jc w:val="center"/>
            </w:pPr>
            <w:r>
              <w:t>1</w:t>
            </w:r>
          </w:p>
        </w:tc>
        <w:tc>
          <w:tcPr>
            <w:tcW w:w="3345" w:type="dxa"/>
          </w:tcPr>
          <w:p w:rsidR="00CF1B8D" w:rsidRDefault="00CF1B8D">
            <w:pPr>
              <w:pStyle w:val="ConsPlusNormal"/>
              <w:jc w:val="center"/>
            </w:pPr>
            <w:r>
              <w:t>2</w:t>
            </w:r>
          </w:p>
        </w:tc>
        <w:tc>
          <w:tcPr>
            <w:tcW w:w="1814" w:type="dxa"/>
          </w:tcPr>
          <w:p w:rsidR="00CF1B8D" w:rsidRDefault="00CF1B8D">
            <w:pPr>
              <w:pStyle w:val="ConsPlusNormal"/>
              <w:jc w:val="center"/>
            </w:pPr>
            <w:r>
              <w:t>3</w:t>
            </w:r>
          </w:p>
        </w:tc>
        <w:tc>
          <w:tcPr>
            <w:tcW w:w="2098" w:type="dxa"/>
          </w:tcPr>
          <w:p w:rsidR="00CF1B8D" w:rsidRDefault="00CF1B8D">
            <w:pPr>
              <w:pStyle w:val="ConsPlusNormal"/>
              <w:jc w:val="center"/>
            </w:pPr>
            <w:r>
              <w:t>4</w:t>
            </w:r>
          </w:p>
        </w:tc>
        <w:tc>
          <w:tcPr>
            <w:tcW w:w="1190" w:type="dxa"/>
          </w:tcPr>
          <w:p w:rsidR="00CF1B8D" w:rsidRDefault="00CF1B8D">
            <w:pPr>
              <w:pStyle w:val="ConsPlusNormal"/>
              <w:jc w:val="center"/>
            </w:pPr>
            <w:r>
              <w:t>5</w:t>
            </w:r>
          </w:p>
        </w:tc>
      </w:tr>
      <w:tr w:rsidR="00CF1B8D">
        <w:tc>
          <w:tcPr>
            <w:tcW w:w="567" w:type="dxa"/>
            <w:vMerge w:val="restart"/>
          </w:tcPr>
          <w:p w:rsidR="00CF1B8D" w:rsidRDefault="00CF1B8D">
            <w:pPr>
              <w:pStyle w:val="ConsPlusNormal"/>
              <w:jc w:val="center"/>
            </w:pPr>
            <w:bookmarkStart w:id="39" w:name="P2015"/>
            <w:bookmarkEnd w:id="39"/>
            <w:r>
              <w:t>1</w:t>
            </w:r>
          </w:p>
        </w:tc>
        <w:tc>
          <w:tcPr>
            <w:tcW w:w="3345" w:type="dxa"/>
            <w:vMerge w:val="restart"/>
          </w:tcPr>
          <w:p w:rsidR="00CF1B8D" w:rsidRDefault="00CF1B8D">
            <w:pPr>
              <w:pStyle w:val="ConsPlusNormal"/>
            </w:pPr>
            <w:r>
              <w:t>Учреждения, имеющие коечный фонд</w:t>
            </w:r>
          </w:p>
        </w:tc>
        <w:tc>
          <w:tcPr>
            <w:tcW w:w="1814" w:type="dxa"/>
            <w:vMerge w:val="restart"/>
          </w:tcPr>
          <w:p w:rsidR="00CF1B8D" w:rsidRDefault="00CF1B8D">
            <w:pPr>
              <w:pStyle w:val="ConsPlusNormal"/>
              <w:jc w:val="center"/>
            </w:pPr>
            <w:r>
              <w:t>Количество сметных коек</w:t>
            </w:r>
          </w:p>
        </w:tc>
        <w:tc>
          <w:tcPr>
            <w:tcW w:w="2098" w:type="dxa"/>
          </w:tcPr>
          <w:p w:rsidR="00CF1B8D" w:rsidRDefault="00CF1B8D">
            <w:pPr>
              <w:pStyle w:val="ConsPlusNormal"/>
              <w:jc w:val="center"/>
            </w:pPr>
            <w:r>
              <w:t>от 700 до 1000 &lt;1&gt;</w:t>
            </w:r>
          </w:p>
        </w:tc>
        <w:tc>
          <w:tcPr>
            <w:tcW w:w="1190" w:type="dxa"/>
          </w:tcPr>
          <w:p w:rsidR="00CF1B8D" w:rsidRDefault="00CF1B8D">
            <w:pPr>
              <w:pStyle w:val="ConsPlusNormal"/>
              <w:jc w:val="center"/>
            </w:pPr>
            <w:r>
              <w:t>I</w:t>
            </w:r>
          </w:p>
        </w:tc>
      </w:tr>
      <w:tr w:rsidR="00CF1B8D">
        <w:tc>
          <w:tcPr>
            <w:tcW w:w="567" w:type="dxa"/>
            <w:vMerge/>
          </w:tcPr>
          <w:p w:rsidR="00CF1B8D" w:rsidRDefault="00CF1B8D">
            <w:pPr>
              <w:pStyle w:val="ConsPlusNormal"/>
            </w:pPr>
          </w:p>
        </w:tc>
        <w:tc>
          <w:tcPr>
            <w:tcW w:w="3345" w:type="dxa"/>
            <w:vMerge/>
          </w:tcPr>
          <w:p w:rsidR="00CF1B8D" w:rsidRDefault="00CF1B8D">
            <w:pPr>
              <w:pStyle w:val="ConsPlusNormal"/>
            </w:pPr>
          </w:p>
        </w:tc>
        <w:tc>
          <w:tcPr>
            <w:tcW w:w="1814" w:type="dxa"/>
            <w:vMerge/>
          </w:tcPr>
          <w:p w:rsidR="00CF1B8D" w:rsidRDefault="00CF1B8D">
            <w:pPr>
              <w:pStyle w:val="ConsPlusNormal"/>
            </w:pPr>
          </w:p>
        </w:tc>
        <w:tc>
          <w:tcPr>
            <w:tcW w:w="2098" w:type="dxa"/>
          </w:tcPr>
          <w:p w:rsidR="00CF1B8D" w:rsidRDefault="00CF1B8D">
            <w:pPr>
              <w:pStyle w:val="ConsPlusNormal"/>
              <w:jc w:val="center"/>
            </w:pPr>
            <w:r>
              <w:t>от 400 до 700</w:t>
            </w:r>
          </w:p>
        </w:tc>
        <w:tc>
          <w:tcPr>
            <w:tcW w:w="1190" w:type="dxa"/>
          </w:tcPr>
          <w:p w:rsidR="00CF1B8D" w:rsidRDefault="00CF1B8D">
            <w:pPr>
              <w:pStyle w:val="ConsPlusNormal"/>
              <w:jc w:val="center"/>
            </w:pPr>
            <w:r>
              <w:t>II</w:t>
            </w:r>
          </w:p>
        </w:tc>
      </w:tr>
      <w:tr w:rsidR="00CF1B8D">
        <w:tc>
          <w:tcPr>
            <w:tcW w:w="567" w:type="dxa"/>
            <w:vMerge/>
          </w:tcPr>
          <w:p w:rsidR="00CF1B8D" w:rsidRDefault="00CF1B8D">
            <w:pPr>
              <w:pStyle w:val="ConsPlusNormal"/>
            </w:pPr>
          </w:p>
        </w:tc>
        <w:tc>
          <w:tcPr>
            <w:tcW w:w="3345" w:type="dxa"/>
            <w:vMerge/>
          </w:tcPr>
          <w:p w:rsidR="00CF1B8D" w:rsidRDefault="00CF1B8D">
            <w:pPr>
              <w:pStyle w:val="ConsPlusNormal"/>
            </w:pPr>
          </w:p>
        </w:tc>
        <w:tc>
          <w:tcPr>
            <w:tcW w:w="1814" w:type="dxa"/>
            <w:vMerge/>
          </w:tcPr>
          <w:p w:rsidR="00CF1B8D" w:rsidRDefault="00CF1B8D">
            <w:pPr>
              <w:pStyle w:val="ConsPlusNormal"/>
            </w:pPr>
          </w:p>
        </w:tc>
        <w:tc>
          <w:tcPr>
            <w:tcW w:w="2098" w:type="dxa"/>
          </w:tcPr>
          <w:p w:rsidR="00CF1B8D" w:rsidRDefault="00CF1B8D">
            <w:pPr>
              <w:pStyle w:val="ConsPlusNormal"/>
              <w:jc w:val="center"/>
            </w:pPr>
            <w:r>
              <w:t>от 250 до 400</w:t>
            </w:r>
          </w:p>
        </w:tc>
        <w:tc>
          <w:tcPr>
            <w:tcW w:w="1190" w:type="dxa"/>
          </w:tcPr>
          <w:p w:rsidR="00CF1B8D" w:rsidRDefault="00CF1B8D">
            <w:pPr>
              <w:pStyle w:val="ConsPlusNormal"/>
              <w:jc w:val="center"/>
            </w:pPr>
            <w:r>
              <w:t>III</w:t>
            </w:r>
          </w:p>
        </w:tc>
      </w:tr>
      <w:tr w:rsidR="00CF1B8D">
        <w:tc>
          <w:tcPr>
            <w:tcW w:w="567" w:type="dxa"/>
            <w:vMerge/>
          </w:tcPr>
          <w:p w:rsidR="00CF1B8D" w:rsidRDefault="00CF1B8D">
            <w:pPr>
              <w:pStyle w:val="ConsPlusNormal"/>
            </w:pPr>
          </w:p>
        </w:tc>
        <w:tc>
          <w:tcPr>
            <w:tcW w:w="3345" w:type="dxa"/>
            <w:vMerge/>
          </w:tcPr>
          <w:p w:rsidR="00CF1B8D" w:rsidRDefault="00CF1B8D">
            <w:pPr>
              <w:pStyle w:val="ConsPlusNormal"/>
            </w:pPr>
          </w:p>
        </w:tc>
        <w:tc>
          <w:tcPr>
            <w:tcW w:w="1814" w:type="dxa"/>
            <w:vMerge/>
          </w:tcPr>
          <w:p w:rsidR="00CF1B8D" w:rsidRDefault="00CF1B8D">
            <w:pPr>
              <w:pStyle w:val="ConsPlusNormal"/>
            </w:pPr>
          </w:p>
        </w:tc>
        <w:tc>
          <w:tcPr>
            <w:tcW w:w="2098" w:type="dxa"/>
          </w:tcPr>
          <w:p w:rsidR="00CF1B8D" w:rsidRDefault="00CF1B8D">
            <w:pPr>
              <w:pStyle w:val="ConsPlusNormal"/>
              <w:jc w:val="center"/>
            </w:pPr>
            <w:r>
              <w:t>от 200 до 250</w:t>
            </w:r>
          </w:p>
        </w:tc>
        <w:tc>
          <w:tcPr>
            <w:tcW w:w="1190" w:type="dxa"/>
          </w:tcPr>
          <w:p w:rsidR="00CF1B8D" w:rsidRDefault="00CF1B8D">
            <w:pPr>
              <w:pStyle w:val="ConsPlusNormal"/>
              <w:jc w:val="center"/>
            </w:pPr>
            <w:r>
              <w:t>IV</w:t>
            </w:r>
          </w:p>
        </w:tc>
      </w:tr>
      <w:tr w:rsidR="00CF1B8D">
        <w:tc>
          <w:tcPr>
            <w:tcW w:w="567" w:type="dxa"/>
            <w:vMerge/>
          </w:tcPr>
          <w:p w:rsidR="00CF1B8D" w:rsidRDefault="00CF1B8D">
            <w:pPr>
              <w:pStyle w:val="ConsPlusNormal"/>
            </w:pPr>
          </w:p>
        </w:tc>
        <w:tc>
          <w:tcPr>
            <w:tcW w:w="3345" w:type="dxa"/>
            <w:vMerge/>
          </w:tcPr>
          <w:p w:rsidR="00CF1B8D" w:rsidRDefault="00CF1B8D">
            <w:pPr>
              <w:pStyle w:val="ConsPlusNormal"/>
            </w:pPr>
          </w:p>
        </w:tc>
        <w:tc>
          <w:tcPr>
            <w:tcW w:w="1814" w:type="dxa"/>
            <w:vMerge/>
          </w:tcPr>
          <w:p w:rsidR="00CF1B8D" w:rsidRDefault="00CF1B8D">
            <w:pPr>
              <w:pStyle w:val="ConsPlusNormal"/>
            </w:pPr>
          </w:p>
        </w:tc>
        <w:tc>
          <w:tcPr>
            <w:tcW w:w="2098" w:type="dxa"/>
          </w:tcPr>
          <w:p w:rsidR="00CF1B8D" w:rsidRDefault="00CF1B8D">
            <w:pPr>
              <w:pStyle w:val="ConsPlusNormal"/>
              <w:jc w:val="center"/>
            </w:pPr>
            <w:r>
              <w:t>от 100 до 200</w:t>
            </w:r>
          </w:p>
        </w:tc>
        <w:tc>
          <w:tcPr>
            <w:tcW w:w="1190" w:type="dxa"/>
          </w:tcPr>
          <w:p w:rsidR="00CF1B8D" w:rsidRDefault="00CF1B8D">
            <w:pPr>
              <w:pStyle w:val="ConsPlusNormal"/>
              <w:jc w:val="center"/>
            </w:pPr>
            <w:r>
              <w:t>V</w:t>
            </w:r>
          </w:p>
        </w:tc>
      </w:tr>
      <w:tr w:rsidR="00CF1B8D">
        <w:tc>
          <w:tcPr>
            <w:tcW w:w="567" w:type="dxa"/>
            <w:vMerge/>
          </w:tcPr>
          <w:p w:rsidR="00CF1B8D" w:rsidRDefault="00CF1B8D">
            <w:pPr>
              <w:pStyle w:val="ConsPlusNormal"/>
            </w:pPr>
          </w:p>
        </w:tc>
        <w:tc>
          <w:tcPr>
            <w:tcW w:w="3345" w:type="dxa"/>
            <w:vMerge/>
          </w:tcPr>
          <w:p w:rsidR="00CF1B8D" w:rsidRDefault="00CF1B8D">
            <w:pPr>
              <w:pStyle w:val="ConsPlusNormal"/>
            </w:pPr>
          </w:p>
        </w:tc>
        <w:tc>
          <w:tcPr>
            <w:tcW w:w="1814" w:type="dxa"/>
            <w:vMerge/>
          </w:tcPr>
          <w:p w:rsidR="00CF1B8D" w:rsidRDefault="00CF1B8D">
            <w:pPr>
              <w:pStyle w:val="ConsPlusNormal"/>
            </w:pPr>
          </w:p>
        </w:tc>
        <w:tc>
          <w:tcPr>
            <w:tcW w:w="2098" w:type="dxa"/>
          </w:tcPr>
          <w:p w:rsidR="00CF1B8D" w:rsidRDefault="00CF1B8D">
            <w:pPr>
              <w:pStyle w:val="ConsPlusNormal"/>
              <w:jc w:val="center"/>
            </w:pPr>
            <w:r>
              <w:t>до 100</w:t>
            </w:r>
          </w:p>
        </w:tc>
        <w:tc>
          <w:tcPr>
            <w:tcW w:w="1190" w:type="dxa"/>
          </w:tcPr>
          <w:p w:rsidR="00CF1B8D" w:rsidRDefault="00CF1B8D">
            <w:pPr>
              <w:pStyle w:val="ConsPlusNormal"/>
              <w:jc w:val="center"/>
            </w:pPr>
            <w:r>
              <w:t>VI</w:t>
            </w:r>
          </w:p>
        </w:tc>
      </w:tr>
      <w:tr w:rsidR="00CF1B8D">
        <w:tc>
          <w:tcPr>
            <w:tcW w:w="567" w:type="dxa"/>
            <w:vMerge w:val="restart"/>
          </w:tcPr>
          <w:p w:rsidR="00CF1B8D" w:rsidRDefault="00CF1B8D">
            <w:pPr>
              <w:pStyle w:val="ConsPlusNormal"/>
              <w:jc w:val="center"/>
            </w:pPr>
            <w:bookmarkStart w:id="40" w:name="P2030"/>
            <w:bookmarkEnd w:id="40"/>
            <w:r>
              <w:t>2</w:t>
            </w:r>
          </w:p>
        </w:tc>
        <w:tc>
          <w:tcPr>
            <w:tcW w:w="3345" w:type="dxa"/>
            <w:vMerge w:val="restart"/>
          </w:tcPr>
          <w:p w:rsidR="00CF1B8D" w:rsidRDefault="00CF1B8D">
            <w:pPr>
              <w:pStyle w:val="ConsPlusNormal"/>
            </w:pPr>
            <w:r>
              <w:t>Учреждения, не имеющие коечного фонда</w:t>
            </w:r>
          </w:p>
        </w:tc>
        <w:tc>
          <w:tcPr>
            <w:tcW w:w="1814" w:type="dxa"/>
            <w:vMerge w:val="restart"/>
          </w:tcPr>
          <w:p w:rsidR="00CF1B8D" w:rsidRDefault="00CF1B8D">
            <w:pPr>
              <w:pStyle w:val="ConsPlusNormal"/>
              <w:jc w:val="center"/>
            </w:pPr>
            <w:r>
              <w:t>Число врачебных должностей по штатному расписанию</w:t>
            </w:r>
          </w:p>
        </w:tc>
        <w:tc>
          <w:tcPr>
            <w:tcW w:w="2098" w:type="dxa"/>
          </w:tcPr>
          <w:p w:rsidR="00CF1B8D" w:rsidRDefault="00CF1B8D">
            <w:pPr>
              <w:pStyle w:val="ConsPlusNormal"/>
              <w:jc w:val="center"/>
            </w:pPr>
            <w:r>
              <w:t>от 260 до 350</w:t>
            </w:r>
          </w:p>
        </w:tc>
        <w:tc>
          <w:tcPr>
            <w:tcW w:w="1190" w:type="dxa"/>
          </w:tcPr>
          <w:p w:rsidR="00CF1B8D" w:rsidRDefault="00CF1B8D">
            <w:pPr>
              <w:pStyle w:val="ConsPlusNormal"/>
              <w:jc w:val="center"/>
            </w:pPr>
            <w:r>
              <w:t>I</w:t>
            </w:r>
          </w:p>
        </w:tc>
      </w:tr>
      <w:tr w:rsidR="00CF1B8D">
        <w:tc>
          <w:tcPr>
            <w:tcW w:w="567" w:type="dxa"/>
            <w:vMerge/>
          </w:tcPr>
          <w:p w:rsidR="00CF1B8D" w:rsidRDefault="00CF1B8D">
            <w:pPr>
              <w:pStyle w:val="ConsPlusNormal"/>
            </w:pPr>
          </w:p>
        </w:tc>
        <w:tc>
          <w:tcPr>
            <w:tcW w:w="3345" w:type="dxa"/>
            <w:vMerge/>
          </w:tcPr>
          <w:p w:rsidR="00CF1B8D" w:rsidRDefault="00CF1B8D">
            <w:pPr>
              <w:pStyle w:val="ConsPlusNormal"/>
            </w:pPr>
          </w:p>
        </w:tc>
        <w:tc>
          <w:tcPr>
            <w:tcW w:w="1814" w:type="dxa"/>
            <w:vMerge/>
          </w:tcPr>
          <w:p w:rsidR="00CF1B8D" w:rsidRDefault="00CF1B8D">
            <w:pPr>
              <w:pStyle w:val="ConsPlusNormal"/>
            </w:pPr>
          </w:p>
        </w:tc>
        <w:tc>
          <w:tcPr>
            <w:tcW w:w="2098" w:type="dxa"/>
          </w:tcPr>
          <w:p w:rsidR="00CF1B8D" w:rsidRDefault="00CF1B8D">
            <w:pPr>
              <w:pStyle w:val="ConsPlusNormal"/>
              <w:jc w:val="center"/>
            </w:pPr>
            <w:r>
              <w:t>от 200 до 260</w:t>
            </w:r>
          </w:p>
        </w:tc>
        <w:tc>
          <w:tcPr>
            <w:tcW w:w="1190" w:type="dxa"/>
          </w:tcPr>
          <w:p w:rsidR="00CF1B8D" w:rsidRDefault="00CF1B8D">
            <w:pPr>
              <w:pStyle w:val="ConsPlusNormal"/>
              <w:jc w:val="center"/>
            </w:pPr>
            <w:r>
              <w:t>II</w:t>
            </w:r>
          </w:p>
        </w:tc>
      </w:tr>
      <w:tr w:rsidR="00CF1B8D">
        <w:tc>
          <w:tcPr>
            <w:tcW w:w="567" w:type="dxa"/>
            <w:vMerge/>
          </w:tcPr>
          <w:p w:rsidR="00CF1B8D" w:rsidRDefault="00CF1B8D">
            <w:pPr>
              <w:pStyle w:val="ConsPlusNormal"/>
            </w:pPr>
          </w:p>
        </w:tc>
        <w:tc>
          <w:tcPr>
            <w:tcW w:w="3345" w:type="dxa"/>
            <w:vMerge/>
          </w:tcPr>
          <w:p w:rsidR="00CF1B8D" w:rsidRDefault="00CF1B8D">
            <w:pPr>
              <w:pStyle w:val="ConsPlusNormal"/>
            </w:pPr>
          </w:p>
        </w:tc>
        <w:tc>
          <w:tcPr>
            <w:tcW w:w="1814" w:type="dxa"/>
            <w:vMerge/>
          </w:tcPr>
          <w:p w:rsidR="00CF1B8D" w:rsidRDefault="00CF1B8D">
            <w:pPr>
              <w:pStyle w:val="ConsPlusNormal"/>
            </w:pPr>
          </w:p>
        </w:tc>
        <w:tc>
          <w:tcPr>
            <w:tcW w:w="2098" w:type="dxa"/>
          </w:tcPr>
          <w:p w:rsidR="00CF1B8D" w:rsidRDefault="00CF1B8D">
            <w:pPr>
              <w:pStyle w:val="ConsPlusNormal"/>
              <w:jc w:val="center"/>
            </w:pPr>
            <w:r>
              <w:t>от 110 до 200</w:t>
            </w:r>
          </w:p>
        </w:tc>
        <w:tc>
          <w:tcPr>
            <w:tcW w:w="1190" w:type="dxa"/>
          </w:tcPr>
          <w:p w:rsidR="00CF1B8D" w:rsidRDefault="00CF1B8D">
            <w:pPr>
              <w:pStyle w:val="ConsPlusNormal"/>
              <w:jc w:val="center"/>
            </w:pPr>
            <w:r>
              <w:t>III</w:t>
            </w:r>
          </w:p>
        </w:tc>
      </w:tr>
      <w:tr w:rsidR="00CF1B8D">
        <w:tc>
          <w:tcPr>
            <w:tcW w:w="567" w:type="dxa"/>
            <w:vMerge/>
          </w:tcPr>
          <w:p w:rsidR="00CF1B8D" w:rsidRDefault="00CF1B8D">
            <w:pPr>
              <w:pStyle w:val="ConsPlusNormal"/>
            </w:pPr>
          </w:p>
        </w:tc>
        <w:tc>
          <w:tcPr>
            <w:tcW w:w="3345" w:type="dxa"/>
            <w:vMerge/>
          </w:tcPr>
          <w:p w:rsidR="00CF1B8D" w:rsidRDefault="00CF1B8D">
            <w:pPr>
              <w:pStyle w:val="ConsPlusNormal"/>
            </w:pPr>
          </w:p>
        </w:tc>
        <w:tc>
          <w:tcPr>
            <w:tcW w:w="1814" w:type="dxa"/>
            <w:vMerge/>
          </w:tcPr>
          <w:p w:rsidR="00CF1B8D" w:rsidRDefault="00CF1B8D">
            <w:pPr>
              <w:pStyle w:val="ConsPlusNormal"/>
            </w:pPr>
          </w:p>
        </w:tc>
        <w:tc>
          <w:tcPr>
            <w:tcW w:w="2098" w:type="dxa"/>
          </w:tcPr>
          <w:p w:rsidR="00CF1B8D" w:rsidRDefault="00CF1B8D">
            <w:pPr>
              <w:pStyle w:val="ConsPlusNormal"/>
              <w:jc w:val="center"/>
            </w:pPr>
            <w:r>
              <w:t>от 60 до 110</w:t>
            </w:r>
          </w:p>
        </w:tc>
        <w:tc>
          <w:tcPr>
            <w:tcW w:w="1190" w:type="dxa"/>
          </w:tcPr>
          <w:p w:rsidR="00CF1B8D" w:rsidRDefault="00CF1B8D">
            <w:pPr>
              <w:pStyle w:val="ConsPlusNormal"/>
              <w:jc w:val="center"/>
            </w:pPr>
            <w:r>
              <w:t>IV</w:t>
            </w:r>
          </w:p>
        </w:tc>
      </w:tr>
      <w:tr w:rsidR="00CF1B8D">
        <w:tc>
          <w:tcPr>
            <w:tcW w:w="567" w:type="dxa"/>
            <w:vMerge/>
          </w:tcPr>
          <w:p w:rsidR="00CF1B8D" w:rsidRDefault="00CF1B8D">
            <w:pPr>
              <w:pStyle w:val="ConsPlusNormal"/>
            </w:pPr>
          </w:p>
        </w:tc>
        <w:tc>
          <w:tcPr>
            <w:tcW w:w="3345" w:type="dxa"/>
            <w:vMerge/>
          </w:tcPr>
          <w:p w:rsidR="00CF1B8D" w:rsidRDefault="00CF1B8D">
            <w:pPr>
              <w:pStyle w:val="ConsPlusNormal"/>
            </w:pPr>
          </w:p>
        </w:tc>
        <w:tc>
          <w:tcPr>
            <w:tcW w:w="1814" w:type="dxa"/>
            <w:vMerge/>
          </w:tcPr>
          <w:p w:rsidR="00CF1B8D" w:rsidRDefault="00CF1B8D">
            <w:pPr>
              <w:pStyle w:val="ConsPlusNormal"/>
            </w:pPr>
          </w:p>
        </w:tc>
        <w:tc>
          <w:tcPr>
            <w:tcW w:w="2098" w:type="dxa"/>
          </w:tcPr>
          <w:p w:rsidR="00CF1B8D" w:rsidRDefault="00CF1B8D">
            <w:pPr>
              <w:pStyle w:val="ConsPlusNormal"/>
              <w:jc w:val="center"/>
            </w:pPr>
            <w:r>
              <w:t>от 30 до 60</w:t>
            </w:r>
          </w:p>
        </w:tc>
        <w:tc>
          <w:tcPr>
            <w:tcW w:w="1190" w:type="dxa"/>
          </w:tcPr>
          <w:p w:rsidR="00CF1B8D" w:rsidRDefault="00CF1B8D">
            <w:pPr>
              <w:pStyle w:val="ConsPlusNormal"/>
              <w:jc w:val="center"/>
            </w:pPr>
            <w:r>
              <w:t>V</w:t>
            </w:r>
          </w:p>
        </w:tc>
      </w:tr>
      <w:tr w:rsidR="00CF1B8D">
        <w:tc>
          <w:tcPr>
            <w:tcW w:w="567" w:type="dxa"/>
            <w:vMerge/>
          </w:tcPr>
          <w:p w:rsidR="00CF1B8D" w:rsidRDefault="00CF1B8D">
            <w:pPr>
              <w:pStyle w:val="ConsPlusNormal"/>
            </w:pPr>
          </w:p>
        </w:tc>
        <w:tc>
          <w:tcPr>
            <w:tcW w:w="3345" w:type="dxa"/>
            <w:vMerge/>
          </w:tcPr>
          <w:p w:rsidR="00CF1B8D" w:rsidRDefault="00CF1B8D">
            <w:pPr>
              <w:pStyle w:val="ConsPlusNormal"/>
            </w:pPr>
          </w:p>
        </w:tc>
        <w:tc>
          <w:tcPr>
            <w:tcW w:w="1814" w:type="dxa"/>
            <w:vMerge/>
          </w:tcPr>
          <w:p w:rsidR="00CF1B8D" w:rsidRDefault="00CF1B8D">
            <w:pPr>
              <w:pStyle w:val="ConsPlusNormal"/>
            </w:pPr>
          </w:p>
        </w:tc>
        <w:tc>
          <w:tcPr>
            <w:tcW w:w="2098" w:type="dxa"/>
          </w:tcPr>
          <w:p w:rsidR="00CF1B8D" w:rsidRDefault="00CF1B8D">
            <w:pPr>
              <w:pStyle w:val="ConsPlusNormal"/>
              <w:jc w:val="center"/>
            </w:pPr>
            <w:r>
              <w:t>до 30</w:t>
            </w:r>
          </w:p>
        </w:tc>
        <w:tc>
          <w:tcPr>
            <w:tcW w:w="1190" w:type="dxa"/>
          </w:tcPr>
          <w:p w:rsidR="00CF1B8D" w:rsidRDefault="00CF1B8D">
            <w:pPr>
              <w:pStyle w:val="ConsPlusNormal"/>
              <w:jc w:val="center"/>
            </w:pPr>
            <w:r>
              <w:t>VI</w:t>
            </w:r>
          </w:p>
        </w:tc>
      </w:tr>
      <w:tr w:rsidR="00CF1B8D">
        <w:tc>
          <w:tcPr>
            <w:tcW w:w="567" w:type="dxa"/>
          </w:tcPr>
          <w:p w:rsidR="00CF1B8D" w:rsidRDefault="00CF1B8D">
            <w:pPr>
              <w:pStyle w:val="ConsPlusNormal"/>
              <w:jc w:val="center"/>
            </w:pPr>
            <w:r>
              <w:t>3</w:t>
            </w:r>
          </w:p>
        </w:tc>
        <w:tc>
          <w:tcPr>
            <w:tcW w:w="3345" w:type="dxa"/>
          </w:tcPr>
          <w:p w:rsidR="00CF1B8D" w:rsidRDefault="00CF1B8D">
            <w:pPr>
              <w:pStyle w:val="ConsPlusNormal"/>
            </w:pPr>
            <w:r>
              <w:t>Государственное казенное учреждение здравоохранения Ленинградской области "Медицинский информационно-аналитический центр"</w:t>
            </w:r>
          </w:p>
        </w:tc>
        <w:tc>
          <w:tcPr>
            <w:tcW w:w="1814" w:type="dxa"/>
          </w:tcPr>
          <w:p w:rsidR="00CF1B8D" w:rsidRDefault="00CF1B8D">
            <w:pPr>
              <w:pStyle w:val="ConsPlusNormal"/>
            </w:pPr>
          </w:p>
        </w:tc>
        <w:tc>
          <w:tcPr>
            <w:tcW w:w="2098" w:type="dxa"/>
          </w:tcPr>
          <w:p w:rsidR="00CF1B8D" w:rsidRDefault="00CF1B8D">
            <w:pPr>
              <w:pStyle w:val="ConsPlusNormal"/>
            </w:pPr>
          </w:p>
        </w:tc>
        <w:tc>
          <w:tcPr>
            <w:tcW w:w="1190" w:type="dxa"/>
          </w:tcPr>
          <w:p w:rsidR="00CF1B8D" w:rsidRDefault="00CF1B8D">
            <w:pPr>
              <w:pStyle w:val="ConsPlusNormal"/>
              <w:jc w:val="center"/>
            </w:pPr>
            <w:r>
              <w:t>IV</w:t>
            </w:r>
          </w:p>
        </w:tc>
      </w:tr>
      <w:tr w:rsidR="00CF1B8D">
        <w:tc>
          <w:tcPr>
            <w:tcW w:w="567" w:type="dxa"/>
          </w:tcPr>
          <w:p w:rsidR="00CF1B8D" w:rsidRDefault="00CF1B8D">
            <w:pPr>
              <w:pStyle w:val="ConsPlusNormal"/>
              <w:jc w:val="center"/>
            </w:pPr>
            <w:r>
              <w:t>4</w:t>
            </w:r>
          </w:p>
        </w:tc>
        <w:tc>
          <w:tcPr>
            <w:tcW w:w="3345" w:type="dxa"/>
          </w:tcPr>
          <w:p w:rsidR="00CF1B8D" w:rsidRDefault="00CF1B8D">
            <w:pPr>
              <w:pStyle w:val="ConsPlusNormal"/>
            </w:pPr>
            <w:r>
              <w:t>Государственное казенное учреждение здравоохранения "Центр крови Ленинградской области"</w:t>
            </w:r>
          </w:p>
        </w:tc>
        <w:tc>
          <w:tcPr>
            <w:tcW w:w="1814" w:type="dxa"/>
          </w:tcPr>
          <w:p w:rsidR="00CF1B8D" w:rsidRDefault="00CF1B8D">
            <w:pPr>
              <w:pStyle w:val="ConsPlusNormal"/>
            </w:pPr>
          </w:p>
        </w:tc>
        <w:tc>
          <w:tcPr>
            <w:tcW w:w="2098" w:type="dxa"/>
          </w:tcPr>
          <w:p w:rsidR="00CF1B8D" w:rsidRDefault="00CF1B8D">
            <w:pPr>
              <w:pStyle w:val="ConsPlusNormal"/>
            </w:pPr>
          </w:p>
        </w:tc>
        <w:tc>
          <w:tcPr>
            <w:tcW w:w="1190" w:type="dxa"/>
          </w:tcPr>
          <w:p w:rsidR="00CF1B8D" w:rsidRDefault="00CF1B8D">
            <w:pPr>
              <w:pStyle w:val="ConsPlusNormal"/>
              <w:jc w:val="center"/>
            </w:pPr>
            <w:r>
              <w:t>I</w:t>
            </w:r>
          </w:p>
        </w:tc>
      </w:tr>
      <w:tr w:rsidR="00CF1B8D">
        <w:tc>
          <w:tcPr>
            <w:tcW w:w="567" w:type="dxa"/>
          </w:tcPr>
          <w:p w:rsidR="00CF1B8D" w:rsidRDefault="00CF1B8D">
            <w:pPr>
              <w:pStyle w:val="ConsPlusNormal"/>
              <w:jc w:val="center"/>
            </w:pPr>
            <w:r>
              <w:t>5</w:t>
            </w:r>
          </w:p>
        </w:tc>
        <w:tc>
          <w:tcPr>
            <w:tcW w:w="3345" w:type="dxa"/>
          </w:tcPr>
          <w:p w:rsidR="00CF1B8D" w:rsidRDefault="00CF1B8D">
            <w:pPr>
              <w:pStyle w:val="ConsPlusNormal"/>
            </w:pPr>
            <w:r>
              <w:t xml:space="preserve">Государственное казенное </w:t>
            </w:r>
            <w:r>
              <w:lastRenderedPageBreak/>
              <w:t>учреждение здравоохранения Медицинский центр мобилизационных резервов "Резерв" комитета по здравоохранению Ленинградской области</w:t>
            </w:r>
          </w:p>
        </w:tc>
        <w:tc>
          <w:tcPr>
            <w:tcW w:w="1814" w:type="dxa"/>
          </w:tcPr>
          <w:p w:rsidR="00CF1B8D" w:rsidRDefault="00CF1B8D">
            <w:pPr>
              <w:pStyle w:val="ConsPlusNormal"/>
            </w:pPr>
          </w:p>
        </w:tc>
        <w:tc>
          <w:tcPr>
            <w:tcW w:w="2098" w:type="dxa"/>
          </w:tcPr>
          <w:p w:rsidR="00CF1B8D" w:rsidRDefault="00CF1B8D">
            <w:pPr>
              <w:pStyle w:val="ConsPlusNormal"/>
            </w:pPr>
          </w:p>
        </w:tc>
        <w:tc>
          <w:tcPr>
            <w:tcW w:w="1190" w:type="dxa"/>
          </w:tcPr>
          <w:p w:rsidR="00CF1B8D" w:rsidRDefault="00CF1B8D">
            <w:pPr>
              <w:pStyle w:val="ConsPlusNormal"/>
              <w:jc w:val="center"/>
            </w:pPr>
            <w:r>
              <w:t>V</w:t>
            </w:r>
          </w:p>
        </w:tc>
      </w:tr>
      <w:tr w:rsidR="00CF1B8D">
        <w:tblPrEx>
          <w:tblBorders>
            <w:insideH w:val="nil"/>
          </w:tblBorders>
        </w:tblPrEx>
        <w:tc>
          <w:tcPr>
            <w:tcW w:w="567" w:type="dxa"/>
            <w:tcBorders>
              <w:bottom w:val="nil"/>
            </w:tcBorders>
          </w:tcPr>
          <w:p w:rsidR="00CF1B8D" w:rsidRDefault="00CF1B8D">
            <w:pPr>
              <w:pStyle w:val="ConsPlusNormal"/>
              <w:jc w:val="center"/>
            </w:pPr>
            <w:r>
              <w:lastRenderedPageBreak/>
              <w:t>6</w:t>
            </w:r>
          </w:p>
        </w:tc>
        <w:tc>
          <w:tcPr>
            <w:tcW w:w="3345" w:type="dxa"/>
            <w:tcBorders>
              <w:bottom w:val="nil"/>
            </w:tcBorders>
          </w:tcPr>
          <w:p w:rsidR="00CF1B8D" w:rsidRDefault="00CF1B8D">
            <w:pPr>
              <w:pStyle w:val="ConsPlusNormal"/>
            </w:pPr>
            <w:r>
              <w:t>Государственное автономное учреждение Ленинградской области "Ленфарм"</w:t>
            </w:r>
          </w:p>
        </w:tc>
        <w:tc>
          <w:tcPr>
            <w:tcW w:w="1814" w:type="dxa"/>
            <w:tcBorders>
              <w:bottom w:val="nil"/>
            </w:tcBorders>
          </w:tcPr>
          <w:p w:rsidR="00CF1B8D" w:rsidRDefault="00CF1B8D">
            <w:pPr>
              <w:pStyle w:val="ConsPlusNormal"/>
            </w:pPr>
          </w:p>
        </w:tc>
        <w:tc>
          <w:tcPr>
            <w:tcW w:w="2098" w:type="dxa"/>
            <w:tcBorders>
              <w:bottom w:val="nil"/>
            </w:tcBorders>
          </w:tcPr>
          <w:p w:rsidR="00CF1B8D" w:rsidRDefault="00CF1B8D">
            <w:pPr>
              <w:pStyle w:val="ConsPlusNormal"/>
            </w:pPr>
          </w:p>
        </w:tc>
        <w:tc>
          <w:tcPr>
            <w:tcW w:w="1190" w:type="dxa"/>
            <w:tcBorders>
              <w:bottom w:val="nil"/>
            </w:tcBorders>
          </w:tcPr>
          <w:p w:rsidR="00CF1B8D" w:rsidRDefault="00CF1B8D">
            <w:pPr>
              <w:pStyle w:val="ConsPlusNormal"/>
              <w:jc w:val="center"/>
            </w:pPr>
            <w:r>
              <w:t>I</w:t>
            </w:r>
          </w:p>
        </w:tc>
      </w:tr>
      <w:tr w:rsidR="00CF1B8D">
        <w:tblPrEx>
          <w:tblBorders>
            <w:insideH w:val="nil"/>
          </w:tblBorders>
        </w:tblPrEx>
        <w:tc>
          <w:tcPr>
            <w:tcW w:w="9014" w:type="dxa"/>
            <w:gridSpan w:val="5"/>
            <w:tcBorders>
              <w:top w:val="nil"/>
            </w:tcBorders>
          </w:tcPr>
          <w:p w:rsidR="00CF1B8D" w:rsidRDefault="00CF1B8D">
            <w:pPr>
              <w:pStyle w:val="ConsPlusNormal"/>
              <w:jc w:val="both"/>
            </w:pPr>
            <w:r>
              <w:t xml:space="preserve">(п. 6 введен </w:t>
            </w:r>
            <w:hyperlink r:id="rId177">
              <w:r>
                <w:rPr>
                  <w:color w:val="0000FF"/>
                </w:rPr>
                <w:t>Постановлением</w:t>
              </w:r>
            </w:hyperlink>
            <w:r>
              <w:t xml:space="preserve"> Правительства Ленинградской области от 30.11.2021 N 767; в ред. </w:t>
            </w:r>
            <w:hyperlink r:id="rId178">
              <w:r>
                <w:rPr>
                  <w:color w:val="0000FF"/>
                </w:rPr>
                <w:t>Постановления</w:t>
              </w:r>
            </w:hyperlink>
            <w:r>
              <w:t xml:space="preserve"> Правительства Ленинградской области от 20.06.2023 N 405)</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Normal"/>
        <w:ind w:firstLine="540"/>
        <w:jc w:val="both"/>
      </w:pPr>
      <w:r>
        <w:t>Примечания:</w:t>
      </w:r>
    </w:p>
    <w:p w:rsidR="00CF1B8D" w:rsidRDefault="00CF1B8D">
      <w:pPr>
        <w:pStyle w:val="ConsPlusNormal"/>
        <w:spacing w:before="220"/>
        <w:ind w:firstLine="540"/>
        <w:jc w:val="both"/>
      </w:pPr>
      <w:r>
        <w:t>1. При определении величины показателя "число сметных коек" учитывается среднегодовое плановое число коек стационара, а также среднегодовое плановое число коек в дневных стационарах.</w:t>
      </w:r>
    </w:p>
    <w:p w:rsidR="00CF1B8D" w:rsidRDefault="00CF1B8D">
      <w:pPr>
        <w:pStyle w:val="ConsPlusNormal"/>
        <w:spacing w:before="220"/>
        <w:ind w:firstLine="540"/>
        <w:jc w:val="both"/>
      </w:pPr>
      <w:r>
        <w:t xml:space="preserve">2. Группа по оплате труда руководителей учреждений здравоохранения, имеющих в своем составе стационарные и амбулаторно-поликлинические подразделения, определяется по двум показателям, указанным в </w:t>
      </w:r>
      <w:hyperlink w:anchor="P2015">
        <w:r>
          <w:rPr>
            <w:color w:val="0000FF"/>
          </w:rPr>
          <w:t>пунктах 1</w:t>
        </w:r>
      </w:hyperlink>
      <w:r>
        <w:t xml:space="preserve"> и </w:t>
      </w:r>
      <w:hyperlink w:anchor="P2030">
        <w:r>
          <w:rPr>
            <w:color w:val="0000FF"/>
          </w:rPr>
          <w:t>2 таблицы</w:t>
        </w:r>
      </w:hyperlink>
      <w:r>
        <w:t>, и устанавливается по наибольшему из показателей с увеличением на одну группу.</w:t>
      </w:r>
    </w:p>
    <w:p w:rsidR="00CF1B8D" w:rsidRDefault="00CF1B8D">
      <w:pPr>
        <w:pStyle w:val="ConsPlusNormal"/>
      </w:pPr>
    </w:p>
    <w:p w:rsidR="00CF1B8D" w:rsidRDefault="00CF1B8D">
      <w:pPr>
        <w:pStyle w:val="ConsPlusTitle"/>
        <w:jc w:val="center"/>
        <w:outlineLvl w:val="2"/>
      </w:pPr>
      <w:bookmarkStart w:id="41" w:name="P2074"/>
      <w:bookmarkEnd w:id="41"/>
      <w:r>
        <w:t>5. Особенности установления надбавок за квалификационную</w:t>
      </w:r>
    </w:p>
    <w:p w:rsidR="00CF1B8D" w:rsidRDefault="00CF1B8D">
      <w:pPr>
        <w:pStyle w:val="ConsPlusTitle"/>
        <w:jc w:val="center"/>
      </w:pPr>
      <w:r>
        <w:t>категорию по должностям медицинских и фармацевтических</w:t>
      </w:r>
    </w:p>
    <w:p w:rsidR="00CF1B8D" w:rsidRDefault="00CF1B8D">
      <w:pPr>
        <w:pStyle w:val="ConsPlusTitle"/>
        <w:jc w:val="center"/>
      </w:pPr>
      <w:r>
        <w:t>работников</w:t>
      </w:r>
    </w:p>
    <w:p w:rsidR="00CF1B8D" w:rsidRDefault="00CF1B8D">
      <w:pPr>
        <w:pStyle w:val="ConsPlusNormal"/>
      </w:pPr>
    </w:p>
    <w:p w:rsidR="00CF1B8D" w:rsidRDefault="00CF1B8D">
      <w:pPr>
        <w:pStyle w:val="ConsPlusNormal"/>
        <w:ind w:firstLine="540"/>
        <w:jc w:val="both"/>
      </w:pPr>
      <w:r>
        <w:t>5.1. Квалификационная категория учитывается при работе медицинских и фармацевтических работников по специальности, по которой им присвоена квалификационная категория.</w:t>
      </w:r>
    </w:p>
    <w:p w:rsidR="00CF1B8D" w:rsidRDefault="00CF1B8D">
      <w:pPr>
        <w:pStyle w:val="ConsPlusNormal"/>
        <w:spacing w:before="220"/>
        <w:ind w:firstLine="540"/>
        <w:jc w:val="both"/>
      </w:pPr>
      <w:r>
        <w:t>5.2. Врачам - руководителям структурных подразделений квалификационная категория учитывается, когда специальность, по которой им присвоена квалификационная категория, соответствует профилю возглавляемого подразделения.</w:t>
      </w:r>
    </w:p>
    <w:p w:rsidR="00CF1B8D" w:rsidRDefault="00CF1B8D">
      <w:pPr>
        <w:pStyle w:val="ConsPlusNormal"/>
        <w:spacing w:before="220"/>
        <w:ind w:firstLine="540"/>
        <w:jc w:val="both"/>
      </w:pPr>
      <w:r>
        <w:t>5.3. Врачам - руководителям амбулаторно-поликлинических учреждений, входящих на правах структурных подразделений в состав этих организаций, квалификационная категория учитывается по специальности "Организация здравоохранения и общественное здоровье".</w:t>
      </w:r>
    </w:p>
    <w:p w:rsidR="00CF1B8D" w:rsidRDefault="00CF1B8D">
      <w:pPr>
        <w:pStyle w:val="ConsPlusNormal"/>
        <w:spacing w:before="220"/>
        <w:ind w:firstLine="540"/>
        <w:jc w:val="both"/>
      </w:pPr>
      <w:r>
        <w:t>5.4. Провизорам (фармацевтам) - руководителям аптечных учреждений, входящих на правах структурных и обособленных подразделений в состав медицинских учреждений, квалификационная категория учитывается по специальности "Управление и экономика фармации" или по провизорской (фармацевтической) специальности.</w:t>
      </w:r>
    </w:p>
    <w:p w:rsidR="00CF1B8D" w:rsidRDefault="00CF1B8D">
      <w:pPr>
        <w:pStyle w:val="ConsPlusNormal"/>
        <w:jc w:val="both"/>
      </w:pPr>
      <w:r>
        <w:t xml:space="preserve">(в ред. </w:t>
      </w:r>
      <w:hyperlink r:id="rId179">
        <w:r>
          <w:rPr>
            <w:color w:val="0000FF"/>
          </w:rPr>
          <w:t>Постановления</w:t>
        </w:r>
      </w:hyperlink>
      <w:r>
        <w:t xml:space="preserve"> Правительства Ленинградской области от 30.11.2021 N 767)</w:t>
      </w:r>
    </w:p>
    <w:p w:rsidR="00CF1B8D" w:rsidRDefault="00CF1B8D">
      <w:pPr>
        <w:pStyle w:val="ConsPlusNormal"/>
        <w:spacing w:before="220"/>
        <w:ind w:firstLine="540"/>
        <w:jc w:val="both"/>
      </w:pPr>
      <w:r>
        <w:t>5.5. Главной медицинской сестре с высшим образованием квалификационная категория учитывается по специальности "Управление сестринской деятельностью", со средним профессиональным образованием - по специальности "Организация сестринского дела".</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8</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23.11.2022 </w:t>
            </w:r>
            <w:hyperlink r:id="rId180">
              <w:r>
                <w:rPr>
                  <w:color w:val="0000FF"/>
                </w:rPr>
                <w:t>N 844</w:t>
              </w:r>
            </w:hyperlink>
            <w:r>
              <w:rPr>
                <w:color w:val="392C69"/>
              </w:rPr>
              <w:t xml:space="preserve">, от 20.06.2023 </w:t>
            </w:r>
            <w:hyperlink r:id="rId181">
              <w:r>
                <w:rPr>
                  <w:color w:val="0000FF"/>
                </w:rPr>
                <w:t>N 405</w:t>
              </w:r>
            </w:hyperlink>
            <w:r>
              <w:rPr>
                <w:color w:val="392C69"/>
              </w:rPr>
              <w:t xml:space="preserve">, от 16.10.2023 </w:t>
            </w:r>
            <w:hyperlink r:id="rId182">
              <w:r>
                <w:rPr>
                  <w:color w:val="0000FF"/>
                </w:rPr>
                <w:t>N 710</w:t>
              </w:r>
            </w:hyperlink>
            <w:r>
              <w:rPr>
                <w:color w:val="392C69"/>
              </w:rPr>
              <w:t>,</w:t>
            </w:r>
          </w:p>
          <w:p w:rsidR="00CF1B8D" w:rsidRDefault="00CF1B8D">
            <w:pPr>
              <w:pStyle w:val="ConsPlusNormal"/>
              <w:jc w:val="center"/>
            </w:pPr>
            <w:r>
              <w:rPr>
                <w:color w:val="392C69"/>
              </w:rPr>
              <w:t xml:space="preserve">от 12.03.2024 </w:t>
            </w:r>
            <w:hyperlink r:id="rId183">
              <w:r>
                <w:rPr>
                  <w:color w:val="0000FF"/>
                </w:rPr>
                <w:t>N 164</w:t>
              </w:r>
            </w:hyperlink>
            <w:r>
              <w:rPr>
                <w:color w:val="392C69"/>
              </w:rPr>
              <w:t xml:space="preserve">, от 14.06.2024 </w:t>
            </w:r>
            <w:hyperlink r:id="rId184">
              <w:r>
                <w:rPr>
                  <w:color w:val="0000FF"/>
                </w:rPr>
                <w:t>N 406</w:t>
              </w:r>
            </w:hyperlink>
            <w:r>
              <w:rPr>
                <w:color w:val="392C69"/>
              </w:rPr>
              <w:t xml:space="preserve">, от 03.03.2025 </w:t>
            </w:r>
            <w:hyperlink r:id="rId185">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bookmarkStart w:id="42" w:name="P2096"/>
      <w:bookmarkEnd w:id="42"/>
      <w:r>
        <w:t>1. Межуровневые коэффициенты по должностям работников,</w:t>
      </w:r>
    </w:p>
    <w:p w:rsidR="00CF1B8D" w:rsidRDefault="00CF1B8D">
      <w:pPr>
        <w:pStyle w:val="ConsPlusTitle"/>
        <w:jc w:val="center"/>
      </w:pPr>
      <w:r>
        <w:t>занятых в сфере здравоохранения и предоставления</w:t>
      </w:r>
    </w:p>
    <w:p w:rsidR="00CF1B8D" w:rsidRDefault="00CF1B8D">
      <w:pPr>
        <w:pStyle w:val="ConsPlusTitle"/>
        <w:jc w:val="center"/>
      </w:pPr>
      <w:r>
        <w:t>социальных услуг</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077"/>
        <w:gridCol w:w="3912"/>
        <w:gridCol w:w="1757"/>
      </w:tblGrid>
      <w:tr w:rsidR="00CF1B8D">
        <w:tc>
          <w:tcPr>
            <w:tcW w:w="3344" w:type="dxa"/>
            <w:gridSpan w:val="2"/>
          </w:tcPr>
          <w:p w:rsidR="00CF1B8D" w:rsidRDefault="00CF1B8D">
            <w:pPr>
              <w:pStyle w:val="ConsPlusNormal"/>
              <w:jc w:val="center"/>
            </w:pPr>
            <w:r>
              <w:t>ПКГ, КУ, должности, не включенные в ПКГ</w:t>
            </w:r>
          </w:p>
        </w:tc>
        <w:tc>
          <w:tcPr>
            <w:tcW w:w="3912"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2267" w:type="dxa"/>
          </w:tcPr>
          <w:p w:rsidR="00CF1B8D" w:rsidRDefault="00CF1B8D">
            <w:pPr>
              <w:pStyle w:val="ConsPlusNormal"/>
            </w:pPr>
            <w:r>
              <w:t>ПКГ "Должности специалистов второго уровня, осуществляющих предоставление социальных услуг"</w:t>
            </w:r>
          </w:p>
        </w:tc>
        <w:tc>
          <w:tcPr>
            <w:tcW w:w="1077" w:type="dxa"/>
          </w:tcPr>
          <w:p w:rsidR="00CF1B8D" w:rsidRDefault="00CF1B8D">
            <w:pPr>
              <w:pStyle w:val="ConsPlusNormal"/>
            </w:pPr>
          </w:p>
        </w:tc>
        <w:tc>
          <w:tcPr>
            <w:tcW w:w="3912" w:type="dxa"/>
          </w:tcPr>
          <w:p w:rsidR="00CF1B8D" w:rsidRDefault="00CF1B8D">
            <w:pPr>
              <w:pStyle w:val="ConsPlusNormal"/>
            </w:pPr>
            <w:r>
              <w:t>Техник по техническим средствам реабилитации инвалидов; социальный работник</w:t>
            </w:r>
          </w:p>
        </w:tc>
        <w:tc>
          <w:tcPr>
            <w:tcW w:w="1757" w:type="dxa"/>
          </w:tcPr>
          <w:p w:rsidR="00CF1B8D" w:rsidRDefault="00CF1B8D">
            <w:pPr>
              <w:pStyle w:val="ConsPlusNormal"/>
              <w:jc w:val="center"/>
            </w:pPr>
            <w:r>
              <w:t>1,90</w:t>
            </w:r>
          </w:p>
        </w:tc>
      </w:tr>
      <w:tr w:rsidR="00CF1B8D">
        <w:tc>
          <w:tcPr>
            <w:tcW w:w="2267" w:type="dxa"/>
            <w:vMerge w:val="restart"/>
          </w:tcPr>
          <w:p w:rsidR="00CF1B8D" w:rsidRDefault="00CF1B8D">
            <w:pPr>
              <w:pStyle w:val="ConsPlusNormal"/>
            </w:pPr>
            <w:r>
              <w:t>ПКГ "Должности специалистов третьего уровня в учреждениях здравоохранения и осуществляющих предоставление социальных услуг"</w:t>
            </w:r>
          </w:p>
        </w:tc>
        <w:tc>
          <w:tcPr>
            <w:tcW w:w="1077" w:type="dxa"/>
          </w:tcPr>
          <w:p w:rsidR="00CF1B8D" w:rsidRDefault="00CF1B8D">
            <w:pPr>
              <w:pStyle w:val="ConsPlusNormal"/>
              <w:jc w:val="center"/>
            </w:pPr>
            <w:r>
              <w:t>1-й КУ</w:t>
            </w:r>
          </w:p>
        </w:tc>
        <w:tc>
          <w:tcPr>
            <w:tcW w:w="3912" w:type="dxa"/>
          </w:tcPr>
          <w:p w:rsidR="00CF1B8D" w:rsidRDefault="00CF1B8D">
            <w:pPr>
              <w:pStyle w:val="ConsPlusNormal"/>
            </w:pPr>
            <w:r>
              <w:t>Специалист по профессиональной ориентации инвалидов; специалист по физиологии труда; специалист по эргономике; специалист по социальной работе; инструктор-методист по лечебной физкультуре</w:t>
            </w:r>
          </w:p>
        </w:tc>
        <w:tc>
          <w:tcPr>
            <w:tcW w:w="1757" w:type="dxa"/>
          </w:tcPr>
          <w:p w:rsidR="00CF1B8D" w:rsidRDefault="00CF1B8D">
            <w:pPr>
              <w:pStyle w:val="ConsPlusNormal"/>
              <w:jc w:val="center"/>
            </w:pPr>
            <w:r>
              <w:t>2,20</w:t>
            </w:r>
          </w:p>
        </w:tc>
      </w:tr>
      <w:tr w:rsidR="00CF1B8D">
        <w:tc>
          <w:tcPr>
            <w:tcW w:w="2267" w:type="dxa"/>
            <w:vMerge/>
          </w:tcPr>
          <w:p w:rsidR="00CF1B8D" w:rsidRDefault="00CF1B8D">
            <w:pPr>
              <w:pStyle w:val="ConsPlusNormal"/>
            </w:pPr>
          </w:p>
        </w:tc>
        <w:tc>
          <w:tcPr>
            <w:tcW w:w="1077" w:type="dxa"/>
          </w:tcPr>
          <w:p w:rsidR="00CF1B8D" w:rsidRDefault="00CF1B8D">
            <w:pPr>
              <w:pStyle w:val="ConsPlusNormal"/>
              <w:jc w:val="center"/>
            </w:pPr>
            <w:r>
              <w:t>2-й КУ</w:t>
            </w:r>
          </w:p>
        </w:tc>
        <w:tc>
          <w:tcPr>
            <w:tcW w:w="3912" w:type="dxa"/>
          </w:tcPr>
          <w:p w:rsidR="00CF1B8D" w:rsidRDefault="00CF1B8D">
            <w:pPr>
              <w:pStyle w:val="ConsPlusNormal"/>
            </w:pPr>
            <w:r>
              <w:t>Биолог; зоолог; энтомолог; медицинский психолог; специалист по реабилитации инвалидов; эксперт-физик по контролю за источниками ионизирующих и неионизирующих излучений; химик-эксперт учреждения здравоохранения; инженер по техническим средствам реабилитации инвалидов; судебный эксперт (эксперт-биохимик, эксперт-генетик, эксперт-химик)</w:t>
            </w:r>
          </w:p>
        </w:tc>
        <w:tc>
          <w:tcPr>
            <w:tcW w:w="1757" w:type="dxa"/>
          </w:tcPr>
          <w:p w:rsidR="00CF1B8D" w:rsidRDefault="00CF1B8D">
            <w:pPr>
              <w:pStyle w:val="ConsPlusNormal"/>
              <w:jc w:val="center"/>
            </w:pPr>
            <w:r>
              <w:t>2,70</w:t>
            </w:r>
          </w:p>
        </w:tc>
      </w:tr>
      <w:tr w:rsidR="00CF1B8D">
        <w:tc>
          <w:tcPr>
            <w:tcW w:w="2267" w:type="dxa"/>
            <w:vMerge/>
          </w:tcPr>
          <w:p w:rsidR="00CF1B8D" w:rsidRDefault="00CF1B8D">
            <w:pPr>
              <w:pStyle w:val="ConsPlusNormal"/>
            </w:pPr>
          </w:p>
        </w:tc>
        <w:tc>
          <w:tcPr>
            <w:tcW w:w="1077" w:type="dxa"/>
          </w:tcPr>
          <w:p w:rsidR="00CF1B8D" w:rsidRDefault="00CF1B8D">
            <w:pPr>
              <w:pStyle w:val="ConsPlusNormal"/>
              <w:jc w:val="center"/>
            </w:pPr>
            <w:r>
              <w:t>3-й КУ</w:t>
            </w:r>
          </w:p>
        </w:tc>
        <w:tc>
          <w:tcPr>
            <w:tcW w:w="3912" w:type="dxa"/>
          </w:tcPr>
          <w:p w:rsidR="00CF1B8D" w:rsidRDefault="00CF1B8D">
            <w:pPr>
              <w:pStyle w:val="ConsPlusNormal"/>
            </w:pPr>
            <w:r>
              <w:t>Консультант по профессиональной реабилитации инвалидов</w:t>
            </w:r>
          </w:p>
        </w:tc>
        <w:tc>
          <w:tcPr>
            <w:tcW w:w="1757" w:type="dxa"/>
          </w:tcPr>
          <w:p w:rsidR="00CF1B8D" w:rsidRDefault="00CF1B8D">
            <w:pPr>
              <w:pStyle w:val="ConsPlusNormal"/>
              <w:jc w:val="center"/>
            </w:pPr>
            <w:r>
              <w:t>2,75</w:t>
            </w:r>
          </w:p>
        </w:tc>
      </w:tr>
      <w:tr w:rsidR="00CF1B8D">
        <w:tc>
          <w:tcPr>
            <w:tcW w:w="2267" w:type="dxa"/>
          </w:tcPr>
          <w:p w:rsidR="00CF1B8D" w:rsidRDefault="00CF1B8D">
            <w:pPr>
              <w:pStyle w:val="ConsPlusNormal"/>
            </w:pPr>
            <w:r>
              <w:t xml:space="preserve">ПКГ "Должности руководителей в учреждениях здравоохранения и осуществляющих </w:t>
            </w:r>
            <w:r>
              <w:lastRenderedPageBreak/>
              <w:t>предоставление социальных услуг"</w:t>
            </w:r>
          </w:p>
        </w:tc>
        <w:tc>
          <w:tcPr>
            <w:tcW w:w="1077" w:type="dxa"/>
          </w:tcPr>
          <w:p w:rsidR="00CF1B8D" w:rsidRDefault="00CF1B8D">
            <w:pPr>
              <w:pStyle w:val="ConsPlusNormal"/>
            </w:pPr>
          </w:p>
        </w:tc>
        <w:tc>
          <w:tcPr>
            <w:tcW w:w="3912" w:type="dxa"/>
          </w:tcPr>
          <w:p w:rsidR="00CF1B8D" w:rsidRDefault="00CF1B8D">
            <w:pPr>
              <w:pStyle w:val="ConsPlusNormal"/>
            </w:pPr>
            <w:r>
              <w:t>Заведующий отделением (социальной службой)</w:t>
            </w:r>
          </w:p>
        </w:tc>
        <w:tc>
          <w:tcPr>
            <w:tcW w:w="1757" w:type="dxa"/>
          </w:tcPr>
          <w:p w:rsidR="00CF1B8D" w:rsidRDefault="00CF1B8D">
            <w:pPr>
              <w:pStyle w:val="ConsPlusNormal"/>
              <w:jc w:val="center"/>
            </w:pPr>
            <w:r>
              <w:t>3,50</w:t>
            </w:r>
          </w:p>
        </w:tc>
      </w:tr>
      <w:tr w:rsidR="00CF1B8D">
        <w:tc>
          <w:tcPr>
            <w:tcW w:w="3344" w:type="dxa"/>
            <w:gridSpan w:val="2"/>
            <w:vMerge w:val="restart"/>
          </w:tcPr>
          <w:p w:rsidR="00CF1B8D" w:rsidRDefault="00CF1B8D">
            <w:pPr>
              <w:pStyle w:val="ConsPlusNormal"/>
            </w:pPr>
            <w:r>
              <w:lastRenderedPageBreak/>
              <w:t>Должности, не включенные в ПКГ</w:t>
            </w:r>
          </w:p>
        </w:tc>
        <w:tc>
          <w:tcPr>
            <w:tcW w:w="3912" w:type="dxa"/>
          </w:tcPr>
          <w:p w:rsidR="00CF1B8D" w:rsidRDefault="00CF1B8D">
            <w:pPr>
              <w:pStyle w:val="ConsPlusNormal"/>
            </w:pPr>
            <w:r>
              <w:t>Сиделка (помощник по уходу)</w:t>
            </w:r>
          </w:p>
        </w:tc>
        <w:tc>
          <w:tcPr>
            <w:tcW w:w="1757" w:type="dxa"/>
          </w:tcPr>
          <w:p w:rsidR="00CF1B8D" w:rsidRDefault="00CF1B8D">
            <w:pPr>
              <w:pStyle w:val="ConsPlusNormal"/>
              <w:jc w:val="center"/>
            </w:pPr>
            <w:r>
              <w:t>1,30</w:t>
            </w:r>
          </w:p>
        </w:tc>
      </w:tr>
      <w:tr w:rsidR="00CF1B8D">
        <w:tc>
          <w:tcPr>
            <w:tcW w:w="3344" w:type="dxa"/>
            <w:gridSpan w:val="2"/>
            <w:vMerge/>
          </w:tcPr>
          <w:p w:rsidR="00CF1B8D" w:rsidRDefault="00CF1B8D">
            <w:pPr>
              <w:pStyle w:val="ConsPlusNormal"/>
            </w:pPr>
          </w:p>
        </w:tc>
        <w:tc>
          <w:tcPr>
            <w:tcW w:w="3912" w:type="dxa"/>
          </w:tcPr>
          <w:p w:rsidR="00CF1B8D" w:rsidRDefault="00CF1B8D">
            <w:pPr>
              <w:pStyle w:val="ConsPlusNormal"/>
            </w:pPr>
            <w:r>
              <w:t>Специалист по работе с семьей</w:t>
            </w:r>
          </w:p>
        </w:tc>
        <w:tc>
          <w:tcPr>
            <w:tcW w:w="1757" w:type="dxa"/>
          </w:tcPr>
          <w:p w:rsidR="00CF1B8D" w:rsidRDefault="00CF1B8D">
            <w:pPr>
              <w:pStyle w:val="ConsPlusNormal"/>
              <w:jc w:val="center"/>
            </w:pPr>
            <w:r>
              <w:t>2,20</w:t>
            </w:r>
          </w:p>
        </w:tc>
      </w:tr>
    </w:tbl>
    <w:p w:rsidR="00CF1B8D" w:rsidRDefault="00CF1B8D">
      <w:pPr>
        <w:pStyle w:val="ConsPlusNormal"/>
      </w:pPr>
    </w:p>
    <w:p w:rsidR="00CF1B8D" w:rsidRDefault="00CF1B8D">
      <w:pPr>
        <w:pStyle w:val="ConsPlusTitle"/>
        <w:jc w:val="center"/>
        <w:outlineLvl w:val="2"/>
      </w:pPr>
      <w:r>
        <w:t>2. Перечень должностей работников учреждений социальной</w:t>
      </w:r>
    </w:p>
    <w:p w:rsidR="00CF1B8D" w:rsidRDefault="00CF1B8D">
      <w:pPr>
        <w:pStyle w:val="ConsPlusTitle"/>
        <w:jc w:val="center"/>
      </w:pPr>
      <w:r>
        <w:t>защиты, относимых к основному персоналу, для определения</w:t>
      </w:r>
    </w:p>
    <w:p w:rsidR="00CF1B8D" w:rsidRDefault="00CF1B8D">
      <w:pPr>
        <w:pStyle w:val="ConsPlusTitle"/>
        <w:jc w:val="center"/>
      </w:pPr>
      <w:r>
        <w:t>размеров окладов руководителей учреждений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932"/>
        <w:gridCol w:w="3571"/>
      </w:tblGrid>
      <w:tr w:rsidR="00CF1B8D">
        <w:tc>
          <w:tcPr>
            <w:tcW w:w="566" w:type="dxa"/>
          </w:tcPr>
          <w:p w:rsidR="00CF1B8D" w:rsidRDefault="00CF1B8D">
            <w:pPr>
              <w:pStyle w:val="ConsPlusNormal"/>
              <w:jc w:val="center"/>
            </w:pPr>
            <w:r>
              <w:t>N п/п</w:t>
            </w:r>
          </w:p>
        </w:tc>
        <w:tc>
          <w:tcPr>
            <w:tcW w:w="4932" w:type="dxa"/>
          </w:tcPr>
          <w:p w:rsidR="00CF1B8D" w:rsidRDefault="00CF1B8D">
            <w:pPr>
              <w:pStyle w:val="ConsPlusNormal"/>
              <w:jc w:val="center"/>
            </w:pPr>
            <w:r>
              <w:t>Группы учреждений</w:t>
            </w:r>
          </w:p>
        </w:tc>
        <w:tc>
          <w:tcPr>
            <w:tcW w:w="3571" w:type="dxa"/>
          </w:tcPr>
          <w:p w:rsidR="00CF1B8D" w:rsidRDefault="00CF1B8D">
            <w:pPr>
              <w:pStyle w:val="ConsPlusNormal"/>
              <w:jc w:val="center"/>
            </w:pPr>
            <w:r>
              <w:t>Наименование должностей</w:t>
            </w:r>
          </w:p>
        </w:tc>
      </w:tr>
      <w:tr w:rsidR="00CF1B8D">
        <w:tblPrEx>
          <w:tblBorders>
            <w:insideH w:val="nil"/>
          </w:tblBorders>
        </w:tblPrEx>
        <w:tc>
          <w:tcPr>
            <w:tcW w:w="566" w:type="dxa"/>
            <w:tcBorders>
              <w:bottom w:val="nil"/>
            </w:tcBorders>
          </w:tcPr>
          <w:p w:rsidR="00CF1B8D" w:rsidRDefault="00CF1B8D">
            <w:pPr>
              <w:pStyle w:val="ConsPlusNormal"/>
              <w:jc w:val="center"/>
            </w:pPr>
            <w:r>
              <w:t>1</w:t>
            </w:r>
          </w:p>
        </w:tc>
        <w:tc>
          <w:tcPr>
            <w:tcW w:w="4932" w:type="dxa"/>
            <w:tcBorders>
              <w:bottom w:val="nil"/>
            </w:tcBorders>
          </w:tcPr>
          <w:p w:rsidR="00CF1B8D" w:rsidRDefault="00CF1B8D">
            <w:pPr>
              <w:pStyle w:val="ConsPlusNormal"/>
            </w:pPr>
            <w:r>
              <w:t>Дома-интернаты для престарелых и инвалидов; психоневрологические интернаты; дома ветеранов; специальные дома для одиноких престарелых; специальные дома-интернаты для престарелых и инвалидов; дома-интернаты ветеранов войны и труда; дома реабилитационного проживания; дома милосердия</w:t>
            </w:r>
          </w:p>
        </w:tc>
        <w:tc>
          <w:tcPr>
            <w:tcW w:w="3571" w:type="dxa"/>
            <w:tcBorders>
              <w:bottom w:val="nil"/>
            </w:tcBorders>
          </w:tcPr>
          <w:p w:rsidR="00CF1B8D" w:rsidRDefault="00CF1B8D">
            <w:pPr>
              <w:pStyle w:val="ConsPlusNormal"/>
            </w:pPr>
            <w:r>
              <w:t>Медицинская сестра (медицинский брат), медицинская сестра палатная (постовая) (медицинский брат палатный (постовой), медицинская сестра по массажу (медицинский брат по массажу), медицинская сестра по физиотерапии (медицинский брат по физиотерапии), медицинская сестра диетическая (медицинский брат диетический), медицинская сестра процедурной (медицинский брат процедурной), старшая медицинская сестра</w:t>
            </w:r>
          </w:p>
        </w:tc>
      </w:tr>
      <w:tr w:rsidR="00CF1B8D">
        <w:tblPrEx>
          <w:tblBorders>
            <w:insideH w:val="nil"/>
          </w:tblBorders>
        </w:tblPrEx>
        <w:tc>
          <w:tcPr>
            <w:tcW w:w="9069" w:type="dxa"/>
            <w:gridSpan w:val="3"/>
            <w:tcBorders>
              <w:top w:val="nil"/>
            </w:tcBorders>
          </w:tcPr>
          <w:p w:rsidR="00CF1B8D" w:rsidRDefault="00CF1B8D">
            <w:pPr>
              <w:pStyle w:val="ConsPlusNormal"/>
              <w:jc w:val="both"/>
            </w:pPr>
            <w:r>
              <w:t xml:space="preserve">(в ред. Постановлений Правительства Ленинградской области от 20.06.2023 </w:t>
            </w:r>
            <w:hyperlink r:id="rId186">
              <w:r>
                <w:rPr>
                  <w:color w:val="0000FF"/>
                </w:rPr>
                <w:t>N 405</w:t>
              </w:r>
            </w:hyperlink>
            <w:r>
              <w:t xml:space="preserve">, от 16.10.2023 </w:t>
            </w:r>
            <w:hyperlink r:id="rId187">
              <w:r>
                <w:rPr>
                  <w:color w:val="0000FF"/>
                </w:rPr>
                <w:t>N 710</w:t>
              </w:r>
            </w:hyperlink>
            <w:r>
              <w:t xml:space="preserve">, от 12.03.2024 </w:t>
            </w:r>
            <w:hyperlink r:id="rId188">
              <w:r>
                <w:rPr>
                  <w:color w:val="0000FF"/>
                </w:rPr>
                <w:t>N 164</w:t>
              </w:r>
            </w:hyperlink>
            <w:r>
              <w:t>)</w:t>
            </w:r>
          </w:p>
        </w:tc>
      </w:tr>
      <w:tr w:rsidR="00CF1B8D">
        <w:tblPrEx>
          <w:tblBorders>
            <w:insideH w:val="nil"/>
          </w:tblBorders>
        </w:tblPrEx>
        <w:tc>
          <w:tcPr>
            <w:tcW w:w="566" w:type="dxa"/>
            <w:tcBorders>
              <w:bottom w:val="nil"/>
            </w:tcBorders>
          </w:tcPr>
          <w:p w:rsidR="00CF1B8D" w:rsidRDefault="00CF1B8D">
            <w:pPr>
              <w:pStyle w:val="ConsPlusNormal"/>
              <w:jc w:val="center"/>
            </w:pPr>
            <w:r>
              <w:t>2</w:t>
            </w:r>
          </w:p>
        </w:tc>
        <w:tc>
          <w:tcPr>
            <w:tcW w:w="4932" w:type="dxa"/>
            <w:tcBorders>
              <w:bottom w:val="nil"/>
            </w:tcBorders>
          </w:tcPr>
          <w:p w:rsidR="00CF1B8D" w:rsidRDefault="00CF1B8D">
            <w:pPr>
              <w:pStyle w:val="ConsPlusNormal"/>
            </w:pPr>
            <w:r>
              <w:t>Социально-реабилитационные центры для несовершеннолетних; социальные приюты для детей и подростков; реабилитационные центры для детей и подростков с ограниченными возможностями</w:t>
            </w:r>
          </w:p>
        </w:tc>
        <w:tc>
          <w:tcPr>
            <w:tcW w:w="3571" w:type="dxa"/>
            <w:tcBorders>
              <w:bottom w:val="nil"/>
            </w:tcBorders>
          </w:tcPr>
          <w:p w:rsidR="00CF1B8D" w:rsidRDefault="00CF1B8D">
            <w:pPr>
              <w:pStyle w:val="ConsPlusNormal"/>
            </w:pPr>
            <w:r>
              <w:t>Воспитатель, учитель-логопед (логопед), учитель-дефектолог, психолог, педагог-психолог</w:t>
            </w:r>
          </w:p>
        </w:tc>
      </w:tr>
      <w:tr w:rsidR="00CF1B8D">
        <w:tblPrEx>
          <w:tblBorders>
            <w:insideH w:val="nil"/>
          </w:tblBorders>
        </w:tblPrEx>
        <w:tc>
          <w:tcPr>
            <w:tcW w:w="9069" w:type="dxa"/>
            <w:gridSpan w:val="3"/>
            <w:tcBorders>
              <w:top w:val="nil"/>
            </w:tcBorders>
          </w:tcPr>
          <w:p w:rsidR="00CF1B8D" w:rsidRDefault="00CF1B8D">
            <w:pPr>
              <w:pStyle w:val="ConsPlusNormal"/>
              <w:jc w:val="both"/>
            </w:pPr>
            <w:r>
              <w:t xml:space="preserve">(в ред. </w:t>
            </w:r>
            <w:hyperlink r:id="rId189">
              <w:r>
                <w:rPr>
                  <w:color w:val="0000FF"/>
                </w:rPr>
                <w:t>Постановления</w:t>
              </w:r>
            </w:hyperlink>
            <w:r>
              <w:t xml:space="preserve"> Правительства Ленинградской области от 23.11.2022 N 844)</w:t>
            </w:r>
          </w:p>
        </w:tc>
      </w:tr>
      <w:tr w:rsidR="00CF1B8D">
        <w:tc>
          <w:tcPr>
            <w:tcW w:w="566" w:type="dxa"/>
          </w:tcPr>
          <w:p w:rsidR="00CF1B8D" w:rsidRDefault="00CF1B8D">
            <w:pPr>
              <w:pStyle w:val="ConsPlusNormal"/>
              <w:jc w:val="center"/>
            </w:pPr>
            <w:r>
              <w:t>3</w:t>
            </w:r>
          </w:p>
        </w:tc>
        <w:tc>
          <w:tcPr>
            <w:tcW w:w="4932" w:type="dxa"/>
          </w:tcPr>
          <w:p w:rsidR="00CF1B8D" w:rsidRDefault="00CF1B8D">
            <w:pPr>
              <w:pStyle w:val="ConsPlusNormal"/>
            </w:pPr>
            <w:r>
              <w:t>Детские дома-интернаты для умственно отсталых детей</w:t>
            </w:r>
          </w:p>
        </w:tc>
        <w:tc>
          <w:tcPr>
            <w:tcW w:w="3571" w:type="dxa"/>
          </w:tcPr>
          <w:p w:rsidR="00CF1B8D" w:rsidRDefault="00CF1B8D">
            <w:pPr>
              <w:pStyle w:val="ConsPlusNormal"/>
            </w:pPr>
            <w:r>
              <w:t>Медицинская сестра</w:t>
            </w:r>
          </w:p>
        </w:tc>
      </w:tr>
      <w:tr w:rsidR="00CF1B8D">
        <w:tc>
          <w:tcPr>
            <w:tcW w:w="566" w:type="dxa"/>
          </w:tcPr>
          <w:p w:rsidR="00CF1B8D" w:rsidRDefault="00CF1B8D">
            <w:pPr>
              <w:pStyle w:val="ConsPlusNormal"/>
              <w:jc w:val="center"/>
            </w:pPr>
            <w:r>
              <w:t>4</w:t>
            </w:r>
          </w:p>
        </w:tc>
        <w:tc>
          <w:tcPr>
            <w:tcW w:w="4932" w:type="dxa"/>
          </w:tcPr>
          <w:p w:rsidR="00CF1B8D" w:rsidRDefault="00CF1B8D">
            <w:pPr>
              <w:pStyle w:val="ConsPlusNormal"/>
            </w:pPr>
            <w:r>
              <w:t>Дома ночного пребывания; центры социальной адаптации для лиц без определенного места жительства; комплексные центры по оказанию помощи лицам без определенного места жительства</w:t>
            </w:r>
          </w:p>
        </w:tc>
        <w:tc>
          <w:tcPr>
            <w:tcW w:w="3571" w:type="dxa"/>
          </w:tcPr>
          <w:p w:rsidR="00CF1B8D" w:rsidRDefault="00CF1B8D">
            <w:pPr>
              <w:pStyle w:val="ConsPlusNormal"/>
            </w:pPr>
            <w:r>
              <w:t>Специалист по социальной работе, социальный работник, фельдшер</w:t>
            </w:r>
          </w:p>
        </w:tc>
      </w:tr>
      <w:tr w:rsidR="00CF1B8D">
        <w:tblPrEx>
          <w:tblBorders>
            <w:insideH w:val="nil"/>
          </w:tblBorders>
        </w:tblPrEx>
        <w:tc>
          <w:tcPr>
            <w:tcW w:w="566" w:type="dxa"/>
            <w:tcBorders>
              <w:bottom w:val="nil"/>
            </w:tcBorders>
          </w:tcPr>
          <w:p w:rsidR="00CF1B8D" w:rsidRDefault="00CF1B8D">
            <w:pPr>
              <w:pStyle w:val="ConsPlusNormal"/>
              <w:jc w:val="center"/>
            </w:pPr>
            <w:r>
              <w:t>5</w:t>
            </w:r>
          </w:p>
        </w:tc>
        <w:tc>
          <w:tcPr>
            <w:tcW w:w="4932" w:type="dxa"/>
            <w:tcBorders>
              <w:bottom w:val="nil"/>
            </w:tcBorders>
          </w:tcPr>
          <w:p w:rsidR="00CF1B8D" w:rsidRDefault="00CF1B8D">
            <w:pPr>
              <w:pStyle w:val="ConsPlusNormal"/>
            </w:pPr>
            <w:r>
              <w:t>Центры социального обслуживания</w:t>
            </w:r>
          </w:p>
        </w:tc>
        <w:tc>
          <w:tcPr>
            <w:tcW w:w="3571" w:type="dxa"/>
            <w:tcBorders>
              <w:bottom w:val="nil"/>
            </w:tcBorders>
          </w:tcPr>
          <w:p w:rsidR="00CF1B8D" w:rsidRDefault="00CF1B8D">
            <w:pPr>
              <w:pStyle w:val="ConsPlusNormal"/>
            </w:pPr>
            <w:r>
              <w:t>Заведующие отделениями (социальной службой), социальный работник, воспитатель, учитель-логопед (логопед), учитель-дефектолог, психолог, педагог-</w:t>
            </w:r>
            <w:r>
              <w:lastRenderedPageBreak/>
              <w:t>психолог</w:t>
            </w:r>
          </w:p>
        </w:tc>
      </w:tr>
      <w:tr w:rsidR="00CF1B8D">
        <w:tblPrEx>
          <w:tblBorders>
            <w:insideH w:val="nil"/>
          </w:tblBorders>
        </w:tblPrEx>
        <w:tc>
          <w:tcPr>
            <w:tcW w:w="9069" w:type="dxa"/>
            <w:gridSpan w:val="3"/>
            <w:tcBorders>
              <w:top w:val="nil"/>
            </w:tcBorders>
          </w:tcPr>
          <w:p w:rsidR="00CF1B8D" w:rsidRDefault="00CF1B8D">
            <w:pPr>
              <w:pStyle w:val="ConsPlusNormal"/>
              <w:jc w:val="both"/>
            </w:pPr>
            <w:r>
              <w:lastRenderedPageBreak/>
              <w:t xml:space="preserve">(в ред. </w:t>
            </w:r>
            <w:hyperlink r:id="rId190">
              <w:r>
                <w:rPr>
                  <w:color w:val="0000FF"/>
                </w:rPr>
                <w:t>Постановления</w:t>
              </w:r>
            </w:hyperlink>
            <w:r>
              <w:t xml:space="preserve"> Правительства Ленинградской области от 23.11.2022 N 844)</w:t>
            </w:r>
          </w:p>
        </w:tc>
      </w:tr>
      <w:tr w:rsidR="00CF1B8D">
        <w:tc>
          <w:tcPr>
            <w:tcW w:w="566" w:type="dxa"/>
          </w:tcPr>
          <w:p w:rsidR="00CF1B8D" w:rsidRDefault="00CF1B8D">
            <w:pPr>
              <w:pStyle w:val="ConsPlusNormal"/>
              <w:jc w:val="center"/>
            </w:pPr>
            <w:r>
              <w:t>6</w:t>
            </w:r>
          </w:p>
        </w:tc>
        <w:tc>
          <w:tcPr>
            <w:tcW w:w="4932" w:type="dxa"/>
          </w:tcPr>
          <w:p w:rsidR="00CF1B8D" w:rsidRDefault="00CF1B8D">
            <w:pPr>
              <w:pStyle w:val="ConsPlusNormal"/>
            </w:pPr>
            <w:r>
              <w:t>Ленинградское областное государственное казенное учреждение "Центр социальной защиты населения"</w:t>
            </w:r>
          </w:p>
        </w:tc>
        <w:tc>
          <w:tcPr>
            <w:tcW w:w="3571" w:type="dxa"/>
          </w:tcPr>
          <w:p w:rsidR="00CF1B8D" w:rsidRDefault="00CF1B8D">
            <w:pPr>
              <w:pStyle w:val="ConsPlusNormal"/>
            </w:pPr>
            <w:r>
              <w:t>Главный специалист, эксперт первой категории, эксперт второй категории, экономист первой категории, экономист второй категории, бухгалтер первой категории, бухгалтер второй категории</w:t>
            </w:r>
          </w:p>
        </w:tc>
      </w:tr>
      <w:tr w:rsidR="00CF1B8D">
        <w:tblPrEx>
          <w:tblBorders>
            <w:insideH w:val="nil"/>
          </w:tblBorders>
        </w:tblPrEx>
        <w:tc>
          <w:tcPr>
            <w:tcW w:w="566" w:type="dxa"/>
            <w:tcBorders>
              <w:bottom w:val="nil"/>
            </w:tcBorders>
          </w:tcPr>
          <w:p w:rsidR="00CF1B8D" w:rsidRDefault="00CF1B8D">
            <w:pPr>
              <w:pStyle w:val="ConsPlusNormal"/>
              <w:jc w:val="center"/>
            </w:pPr>
            <w:r>
              <w:t>7</w:t>
            </w:r>
          </w:p>
        </w:tc>
        <w:tc>
          <w:tcPr>
            <w:tcW w:w="4932" w:type="dxa"/>
            <w:tcBorders>
              <w:bottom w:val="nil"/>
            </w:tcBorders>
          </w:tcPr>
          <w:p w:rsidR="00CF1B8D" w:rsidRDefault="00CF1B8D">
            <w:pPr>
              <w:pStyle w:val="ConsPlusNormal"/>
            </w:pPr>
            <w:r>
              <w:t>Комплексные центры социального обслуживания населения; многопрофильные реабилитационные центры (за исключением многопрофильных реабилитационных центров для детей-инвалидов)</w:t>
            </w:r>
          </w:p>
        </w:tc>
        <w:tc>
          <w:tcPr>
            <w:tcW w:w="3571" w:type="dxa"/>
            <w:tcBorders>
              <w:bottom w:val="nil"/>
            </w:tcBorders>
          </w:tcPr>
          <w:p w:rsidR="00CF1B8D" w:rsidRDefault="00CF1B8D">
            <w:pPr>
              <w:pStyle w:val="ConsPlusNormal"/>
            </w:pPr>
            <w:r>
              <w:t>Заведующие отделениями (социальной службой), социальный работник, учитель-логопед (логопед), учитель-дефектолог, психолог, воспитатель, педагог-психолог</w:t>
            </w:r>
          </w:p>
        </w:tc>
      </w:tr>
      <w:tr w:rsidR="00CF1B8D">
        <w:tblPrEx>
          <w:tblBorders>
            <w:insideH w:val="nil"/>
          </w:tblBorders>
        </w:tblPrEx>
        <w:tc>
          <w:tcPr>
            <w:tcW w:w="9069" w:type="dxa"/>
            <w:gridSpan w:val="3"/>
            <w:tcBorders>
              <w:top w:val="nil"/>
            </w:tcBorders>
          </w:tcPr>
          <w:p w:rsidR="00CF1B8D" w:rsidRDefault="00CF1B8D">
            <w:pPr>
              <w:pStyle w:val="ConsPlusNormal"/>
              <w:jc w:val="both"/>
            </w:pPr>
            <w:r>
              <w:t xml:space="preserve">(в ред. Постановлений Правительства Ленинградской области от 23.11.2022 </w:t>
            </w:r>
            <w:hyperlink r:id="rId191">
              <w:r>
                <w:rPr>
                  <w:color w:val="0000FF"/>
                </w:rPr>
                <w:t>N 844</w:t>
              </w:r>
            </w:hyperlink>
            <w:r>
              <w:t xml:space="preserve">, от 20.06.2023 </w:t>
            </w:r>
            <w:hyperlink r:id="rId192">
              <w:r>
                <w:rPr>
                  <w:color w:val="0000FF"/>
                </w:rPr>
                <w:t>N 405</w:t>
              </w:r>
            </w:hyperlink>
            <w:r>
              <w:t>)</w:t>
            </w:r>
          </w:p>
        </w:tc>
      </w:tr>
      <w:tr w:rsidR="00CF1B8D">
        <w:tblPrEx>
          <w:tblBorders>
            <w:insideH w:val="nil"/>
          </w:tblBorders>
        </w:tblPrEx>
        <w:tc>
          <w:tcPr>
            <w:tcW w:w="566" w:type="dxa"/>
            <w:tcBorders>
              <w:bottom w:val="nil"/>
            </w:tcBorders>
          </w:tcPr>
          <w:p w:rsidR="00CF1B8D" w:rsidRDefault="00CF1B8D">
            <w:pPr>
              <w:pStyle w:val="ConsPlusNormal"/>
              <w:jc w:val="center"/>
            </w:pPr>
            <w:r>
              <w:t>8</w:t>
            </w:r>
          </w:p>
        </w:tc>
        <w:tc>
          <w:tcPr>
            <w:tcW w:w="4932" w:type="dxa"/>
            <w:tcBorders>
              <w:bottom w:val="nil"/>
            </w:tcBorders>
          </w:tcPr>
          <w:p w:rsidR="00CF1B8D" w:rsidRDefault="00CF1B8D">
            <w:pPr>
              <w:pStyle w:val="ConsPlusNormal"/>
            </w:pPr>
            <w:r>
              <w:t>Многопрофильные реабилитационные центры для детей-инвалидов</w:t>
            </w:r>
          </w:p>
        </w:tc>
        <w:tc>
          <w:tcPr>
            <w:tcW w:w="3571" w:type="dxa"/>
            <w:tcBorders>
              <w:bottom w:val="nil"/>
            </w:tcBorders>
          </w:tcPr>
          <w:p w:rsidR="00CF1B8D" w:rsidRDefault="00CF1B8D">
            <w:pPr>
              <w:pStyle w:val="ConsPlusNormal"/>
            </w:pPr>
            <w:r>
              <w:t>Медицинская сестра (медицинский брат), воспитатель, медицинская сестра палатная (постовая) (медицинский брат палатный (постовой), медицинская сестра по массажу (медицинский брат по массажу), медицинская сестра по физиотерапии (медицинский брат по физиотерапии), медицинская сестра диетическая (медицинский брат диетический), медицинская сестра процедурной (медицинский брат процедурной), старшая медицинская сестра</w:t>
            </w:r>
          </w:p>
        </w:tc>
      </w:tr>
      <w:tr w:rsidR="00CF1B8D">
        <w:tblPrEx>
          <w:tblBorders>
            <w:insideH w:val="nil"/>
          </w:tblBorders>
        </w:tblPrEx>
        <w:tc>
          <w:tcPr>
            <w:tcW w:w="9069" w:type="dxa"/>
            <w:gridSpan w:val="3"/>
            <w:tcBorders>
              <w:top w:val="nil"/>
            </w:tcBorders>
          </w:tcPr>
          <w:p w:rsidR="00CF1B8D" w:rsidRDefault="00CF1B8D">
            <w:pPr>
              <w:pStyle w:val="ConsPlusNormal"/>
              <w:jc w:val="both"/>
            </w:pPr>
            <w:r>
              <w:t xml:space="preserve">(в ред. Постановлений Правительства Ленинградской области от 20.06.2023 </w:t>
            </w:r>
            <w:hyperlink r:id="rId193">
              <w:r>
                <w:rPr>
                  <w:color w:val="0000FF"/>
                </w:rPr>
                <w:t>N 405</w:t>
              </w:r>
            </w:hyperlink>
            <w:r>
              <w:t xml:space="preserve">, от 16.10.2023 </w:t>
            </w:r>
            <w:hyperlink r:id="rId194">
              <w:r>
                <w:rPr>
                  <w:color w:val="0000FF"/>
                </w:rPr>
                <w:t>N 710</w:t>
              </w:r>
            </w:hyperlink>
            <w:r>
              <w:t>)</w:t>
            </w:r>
          </w:p>
        </w:tc>
      </w:tr>
      <w:tr w:rsidR="00CF1B8D">
        <w:tblPrEx>
          <w:tblBorders>
            <w:insideH w:val="nil"/>
          </w:tblBorders>
        </w:tblPrEx>
        <w:tc>
          <w:tcPr>
            <w:tcW w:w="566" w:type="dxa"/>
            <w:tcBorders>
              <w:bottom w:val="nil"/>
            </w:tcBorders>
          </w:tcPr>
          <w:p w:rsidR="00CF1B8D" w:rsidRDefault="00CF1B8D">
            <w:pPr>
              <w:pStyle w:val="ConsPlusNormal"/>
              <w:jc w:val="center"/>
            </w:pPr>
            <w:r>
              <w:t>9</w:t>
            </w:r>
          </w:p>
        </w:tc>
        <w:tc>
          <w:tcPr>
            <w:tcW w:w="4932" w:type="dxa"/>
            <w:tcBorders>
              <w:bottom w:val="nil"/>
            </w:tcBorders>
          </w:tcPr>
          <w:p w:rsidR="00CF1B8D" w:rsidRDefault="00CF1B8D">
            <w:pPr>
              <w:pStyle w:val="ConsPlusNormal"/>
            </w:pPr>
            <w:r>
              <w:t>Организации для детей-сирот и детей, оставшихся без попечения родителей</w:t>
            </w:r>
          </w:p>
        </w:tc>
        <w:tc>
          <w:tcPr>
            <w:tcW w:w="3571" w:type="dxa"/>
            <w:tcBorders>
              <w:bottom w:val="nil"/>
            </w:tcBorders>
          </w:tcPr>
          <w:p w:rsidR="00CF1B8D" w:rsidRDefault="00CF1B8D">
            <w:pPr>
              <w:pStyle w:val="ConsPlusNormal"/>
            </w:pPr>
            <w:r>
              <w:t>Воспитатель (включая старшего); учитель; преподаватель; учитель-логопед; учитель-дефектолог; преподаватель-организатор основ безопасности жизнедеятельности; педагог дополнительного образования (включая старшего); педагог-организатор; социальный педагог; инструктор по физкультуре; инструктор по труду; педагог-психолог; руководитель физического воспитания; музыкальный руководитель, старший вожатый</w:t>
            </w:r>
          </w:p>
        </w:tc>
      </w:tr>
      <w:tr w:rsidR="00CF1B8D">
        <w:tblPrEx>
          <w:tblBorders>
            <w:insideH w:val="nil"/>
          </w:tblBorders>
        </w:tblPrEx>
        <w:tc>
          <w:tcPr>
            <w:tcW w:w="9069" w:type="dxa"/>
            <w:gridSpan w:val="3"/>
            <w:tcBorders>
              <w:top w:val="nil"/>
            </w:tcBorders>
          </w:tcPr>
          <w:p w:rsidR="00CF1B8D" w:rsidRDefault="00CF1B8D">
            <w:pPr>
              <w:pStyle w:val="ConsPlusNormal"/>
              <w:jc w:val="both"/>
            </w:pPr>
            <w:r>
              <w:lastRenderedPageBreak/>
              <w:t xml:space="preserve">(п. 9 введен </w:t>
            </w:r>
            <w:hyperlink r:id="rId195">
              <w:r>
                <w:rPr>
                  <w:color w:val="0000FF"/>
                </w:rPr>
                <w:t>Постановлением</w:t>
              </w:r>
            </w:hyperlink>
            <w:r>
              <w:t xml:space="preserve"> Правительства Ленинградской области от 20.06.2023 N 405)</w:t>
            </w:r>
          </w:p>
        </w:tc>
      </w:tr>
      <w:tr w:rsidR="00CF1B8D">
        <w:tblPrEx>
          <w:tblBorders>
            <w:insideH w:val="nil"/>
          </w:tblBorders>
        </w:tblPrEx>
        <w:tc>
          <w:tcPr>
            <w:tcW w:w="9069"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69"/>
              <w:gridCol w:w="109"/>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both"/>
                  </w:pPr>
                  <w:r>
                    <w:rPr>
                      <w:color w:val="392C69"/>
                    </w:rPr>
                    <w:t xml:space="preserve">Действие п. 10, введенного </w:t>
                  </w:r>
                  <w:hyperlink r:id="rId196">
                    <w:r>
                      <w:rPr>
                        <w:color w:val="0000FF"/>
                      </w:rPr>
                      <w:t>постановлением</w:t>
                    </w:r>
                  </w:hyperlink>
                  <w:r>
                    <w:rPr>
                      <w:color w:val="392C69"/>
                    </w:rPr>
                    <w:t xml:space="preserve"> Правительства Ленинградской области от 03.03.2025 N 217, </w:t>
                  </w:r>
                  <w:hyperlink r:id="rId197">
                    <w:r>
                      <w:rPr>
                        <w:color w:val="0000FF"/>
                      </w:rPr>
                      <w:t>распространяется</w:t>
                    </w:r>
                  </w:hyperlink>
                  <w:r>
                    <w:rPr>
                      <w:color w:val="392C69"/>
                    </w:rPr>
                    <w:t xml:space="preserve"> на правоотношения, возникшие с даты государственной регистрации ЛОГАУ "Межрегиональный центр высокотехнологичного протезирования с реабилитацией и адаптацией лиц, получивших ранение в зоне специальной военной операции "Мультипротез".</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tc>
      </w:tr>
      <w:tr w:rsidR="00CF1B8D">
        <w:tblPrEx>
          <w:tblBorders>
            <w:insideH w:val="nil"/>
          </w:tblBorders>
        </w:tblPrEx>
        <w:tc>
          <w:tcPr>
            <w:tcW w:w="566" w:type="dxa"/>
            <w:tcBorders>
              <w:top w:val="nil"/>
              <w:bottom w:val="nil"/>
            </w:tcBorders>
          </w:tcPr>
          <w:p w:rsidR="00CF1B8D" w:rsidRDefault="00CF1B8D">
            <w:pPr>
              <w:pStyle w:val="ConsPlusNormal"/>
              <w:jc w:val="center"/>
            </w:pPr>
            <w:r>
              <w:t>10</w:t>
            </w:r>
          </w:p>
        </w:tc>
        <w:tc>
          <w:tcPr>
            <w:tcW w:w="4932" w:type="dxa"/>
            <w:tcBorders>
              <w:top w:val="nil"/>
              <w:bottom w:val="nil"/>
            </w:tcBorders>
          </w:tcPr>
          <w:p w:rsidR="00CF1B8D" w:rsidRDefault="00CF1B8D">
            <w:pPr>
              <w:pStyle w:val="ConsPlusNormal"/>
            </w:pPr>
            <w:r>
              <w:t>Ленинградское областное государственное автономное учреждение "Межрегиональный центр высокотехнологичного протезирования с реабилитацией и адаптацией лиц, получивших ранение в зоне специальной военной операции, "Мультипротез"</w:t>
            </w:r>
          </w:p>
        </w:tc>
        <w:tc>
          <w:tcPr>
            <w:tcW w:w="3571" w:type="dxa"/>
            <w:tcBorders>
              <w:top w:val="nil"/>
              <w:bottom w:val="nil"/>
            </w:tcBorders>
          </w:tcPr>
          <w:p w:rsidR="00CF1B8D" w:rsidRDefault="00CF1B8D">
            <w:pPr>
              <w:pStyle w:val="ConsPlusNormal"/>
            </w:pPr>
            <w:r>
              <w:t>Ведущий эксперт, техник-протезист</w:t>
            </w:r>
          </w:p>
        </w:tc>
      </w:tr>
      <w:tr w:rsidR="00CF1B8D">
        <w:tblPrEx>
          <w:tblBorders>
            <w:insideH w:val="nil"/>
          </w:tblBorders>
        </w:tblPrEx>
        <w:tc>
          <w:tcPr>
            <w:tcW w:w="9069" w:type="dxa"/>
            <w:gridSpan w:val="3"/>
            <w:tcBorders>
              <w:top w:val="nil"/>
            </w:tcBorders>
          </w:tcPr>
          <w:p w:rsidR="00CF1B8D" w:rsidRDefault="00CF1B8D">
            <w:pPr>
              <w:pStyle w:val="ConsPlusNormal"/>
              <w:jc w:val="both"/>
            </w:pPr>
            <w:r>
              <w:t xml:space="preserve">(п. 10 введен </w:t>
            </w:r>
            <w:hyperlink r:id="rId198">
              <w:r>
                <w:rPr>
                  <w:color w:val="0000FF"/>
                </w:rPr>
                <w:t>Постановлением</w:t>
              </w:r>
            </w:hyperlink>
            <w:r>
              <w:t xml:space="preserve"> Правительства Ленинградской области от 03.03.2025 N 217)</w:t>
            </w:r>
          </w:p>
        </w:tc>
      </w:tr>
    </w:tbl>
    <w:p w:rsidR="00CF1B8D" w:rsidRDefault="00CF1B8D">
      <w:pPr>
        <w:pStyle w:val="ConsPlusNormal"/>
      </w:pPr>
    </w:p>
    <w:p w:rsidR="00CF1B8D" w:rsidRDefault="00CF1B8D">
      <w:pPr>
        <w:pStyle w:val="ConsPlusTitle"/>
        <w:jc w:val="center"/>
        <w:outlineLvl w:val="2"/>
      </w:pPr>
      <w:r>
        <w:t>3. Порядок отнесения учреждений социальной защиты населения</w:t>
      </w:r>
    </w:p>
    <w:p w:rsidR="00CF1B8D" w:rsidRDefault="00CF1B8D">
      <w:pPr>
        <w:pStyle w:val="ConsPlusTitle"/>
        <w:jc w:val="center"/>
      </w:pPr>
      <w:r>
        <w:t>к группе по оплате труда руководителей</w:t>
      </w:r>
    </w:p>
    <w:p w:rsidR="00CF1B8D" w:rsidRDefault="00CF1B8D">
      <w:pPr>
        <w:pStyle w:val="ConsPlusNormal"/>
      </w:pPr>
    </w:p>
    <w:p w:rsidR="00CF1B8D" w:rsidRDefault="00CF1B8D">
      <w:pPr>
        <w:pStyle w:val="ConsPlusTitle"/>
        <w:ind w:firstLine="540"/>
        <w:jc w:val="both"/>
        <w:outlineLvl w:val="3"/>
      </w:pPr>
      <w:r>
        <w:t>3.1. Группа по оплате труда руководителей в зависимости от объемных показателей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3458"/>
        <w:gridCol w:w="1814"/>
        <w:gridCol w:w="1984"/>
        <w:gridCol w:w="1190"/>
      </w:tblGrid>
      <w:tr w:rsidR="00CF1B8D">
        <w:tc>
          <w:tcPr>
            <w:tcW w:w="624" w:type="dxa"/>
          </w:tcPr>
          <w:p w:rsidR="00CF1B8D" w:rsidRDefault="00CF1B8D">
            <w:pPr>
              <w:pStyle w:val="ConsPlusNormal"/>
              <w:jc w:val="center"/>
            </w:pPr>
            <w:r>
              <w:t>N п/п</w:t>
            </w:r>
          </w:p>
        </w:tc>
        <w:tc>
          <w:tcPr>
            <w:tcW w:w="3458" w:type="dxa"/>
          </w:tcPr>
          <w:p w:rsidR="00CF1B8D" w:rsidRDefault="00CF1B8D">
            <w:pPr>
              <w:pStyle w:val="ConsPlusNormal"/>
              <w:jc w:val="center"/>
            </w:pPr>
            <w:r>
              <w:t>Тип учреждения</w:t>
            </w:r>
          </w:p>
        </w:tc>
        <w:tc>
          <w:tcPr>
            <w:tcW w:w="1814" w:type="dxa"/>
          </w:tcPr>
          <w:p w:rsidR="00CF1B8D" w:rsidRDefault="00CF1B8D">
            <w:pPr>
              <w:pStyle w:val="ConsPlusNormal"/>
              <w:jc w:val="center"/>
            </w:pPr>
            <w:r>
              <w:t>Показатель</w:t>
            </w:r>
          </w:p>
        </w:tc>
        <w:tc>
          <w:tcPr>
            <w:tcW w:w="1984" w:type="dxa"/>
          </w:tcPr>
          <w:p w:rsidR="00CF1B8D" w:rsidRDefault="00CF1B8D">
            <w:pPr>
              <w:pStyle w:val="ConsPlusNormal"/>
              <w:jc w:val="center"/>
            </w:pPr>
            <w:r>
              <w:t>Значение</w:t>
            </w:r>
          </w:p>
        </w:tc>
        <w:tc>
          <w:tcPr>
            <w:tcW w:w="1190" w:type="dxa"/>
          </w:tcPr>
          <w:p w:rsidR="00CF1B8D" w:rsidRDefault="00CF1B8D">
            <w:pPr>
              <w:pStyle w:val="ConsPlusNormal"/>
              <w:jc w:val="center"/>
            </w:pPr>
            <w:r>
              <w:t>Группа по оплате труда</w:t>
            </w:r>
          </w:p>
        </w:tc>
      </w:tr>
      <w:tr w:rsidR="00CF1B8D">
        <w:tc>
          <w:tcPr>
            <w:tcW w:w="624" w:type="dxa"/>
          </w:tcPr>
          <w:p w:rsidR="00CF1B8D" w:rsidRDefault="00CF1B8D">
            <w:pPr>
              <w:pStyle w:val="ConsPlusNormal"/>
              <w:jc w:val="center"/>
            </w:pPr>
            <w:r>
              <w:t>1</w:t>
            </w:r>
          </w:p>
        </w:tc>
        <w:tc>
          <w:tcPr>
            <w:tcW w:w="3458" w:type="dxa"/>
          </w:tcPr>
          <w:p w:rsidR="00CF1B8D" w:rsidRDefault="00CF1B8D">
            <w:pPr>
              <w:pStyle w:val="ConsPlusNormal"/>
              <w:jc w:val="center"/>
            </w:pPr>
            <w:r>
              <w:t>2</w:t>
            </w:r>
          </w:p>
        </w:tc>
        <w:tc>
          <w:tcPr>
            <w:tcW w:w="1814" w:type="dxa"/>
          </w:tcPr>
          <w:p w:rsidR="00CF1B8D" w:rsidRDefault="00CF1B8D">
            <w:pPr>
              <w:pStyle w:val="ConsPlusNormal"/>
              <w:jc w:val="center"/>
            </w:pPr>
            <w:r>
              <w:t>3</w:t>
            </w:r>
          </w:p>
        </w:tc>
        <w:tc>
          <w:tcPr>
            <w:tcW w:w="1984" w:type="dxa"/>
          </w:tcPr>
          <w:p w:rsidR="00CF1B8D" w:rsidRDefault="00CF1B8D">
            <w:pPr>
              <w:pStyle w:val="ConsPlusNormal"/>
              <w:jc w:val="center"/>
            </w:pPr>
            <w:r>
              <w:t>4</w:t>
            </w:r>
          </w:p>
        </w:tc>
        <w:tc>
          <w:tcPr>
            <w:tcW w:w="1190" w:type="dxa"/>
          </w:tcPr>
          <w:p w:rsidR="00CF1B8D" w:rsidRDefault="00CF1B8D">
            <w:pPr>
              <w:pStyle w:val="ConsPlusNormal"/>
              <w:jc w:val="center"/>
            </w:pPr>
            <w:r>
              <w:t>5</w:t>
            </w:r>
          </w:p>
        </w:tc>
      </w:tr>
      <w:tr w:rsidR="00CF1B8D">
        <w:tc>
          <w:tcPr>
            <w:tcW w:w="624" w:type="dxa"/>
            <w:vMerge w:val="restart"/>
            <w:tcBorders>
              <w:bottom w:val="nil"/>
            </w:tcBorders>
          </w:tcPr>
          <w:p w:rsidR="00CF1B8D" w:rsidRDefault="00CF1B8D">
            <w:pPr>
              <w:pStyle w:val="ConsPlusNormal"/>
              <w:jc w:val="center"/>
            </w:pPr>
            <w:r>
              <w:t>1</w:t>
            </w:r>
          </w:p>
        </w:tc>
        <w:tc>
          <w:tcPr>
            <w:tcW w:w="3458" w:type="dxa"/>
            <w:vMerge w:val="restart"/>
            <w:tcBorders>
              <w:bottom w:val="nil"/>
            </w:tcBorders>
          </w:tcPr>
          <w:p w:rsidR="00CF1B8D" w:rsidRDefault="00CF1B8D">
            <w:pPr>
              <w:pStyle w:val="ConsPlusNormal"/>
            </w:pPr>
            <w:r>
              <w:t>Дома-интернаты для престарелых и инвалидов, учреждения социального обслуживания населения, реабилитационные центры со стационаром, в том числе психоневрологические интернаты, дома-интернаты (пансионаты) для престарелых и инвалидов (общего и специального типов), дома-интернаты ветеранов войны и труда, дома-интернаты для умственно отсталых детей, центры социальной реабилитации инвалидов, многопрофильные реабилитационные центры для детей-инвалидов, дома реабилитационного проживания, дома милосердия</w:t>
            </w:r>
          </w:p>
        </w:tc>
        <w:tc>
          <w:tcPr>
            <w:tcW w:w="1814" w:type="dxa"/>
            <w:vMerge w:val="restart"/>
            <w:tcBorders>
              <w:bottom w:val="nil"/>
            </w:tcBorders>
          </w:tcPr>
          <w:p w:rsidR="00CF1B8D" w:rsidRDefault="00CF1B8D">
            <w:pPr>
              <w:pStyle w:val="ConsPlusNormal"/>
            </w:pPr>
            <w:r>
              <w:t>Количество сметных коек</w:t>
            </w:r>
          </w:p>
        </w:tc>
        <w:tc>
          <w:tcPr>
            <w:tcW w:w="1984" w:type="dxa"/>
          </w:tcPr>
          <w:p w:rsidR="00CF1B8D" w:rsidRDefault="00CF1B8D">
            <w:pPr>
              <w:pStyle w:val="ConsPlusNormal"/>
              <w:jc w:val="center"/>
            </w:pPr>
            <w:r>
              <w:t>более 500 &lt;1&gt;</w:t>
            </w:r>
          </w:p>
        </w:tc>
        <w:tc>
          <w:tcPr>
            <w:tcW w:w="1190" w:type="dxa"/>
          </w:tcPr>
          <w:p w:rsidR="00CF1B8D" w:rsidRDefault="00CF1B8D">
            <w:pPr>
              <w:pStyle w:val="ConsPlusNormal"/>
              <w:jc w:val="center"/>
            </w:pPr>
            <w:r>
              <w:t>I</w:t>
            </w:r>
          </w:p>
        </w:tc>
      </w:tr>
      <w:tr w:rsidR="00CF1B8D">
        <w:tc>
          <w:tcPr>
            <w:tcW w:w="624" w:type="dxa"/>
            <w:vMerge/>
            <w:tcBorders>
              <w:bottom w:val="nil"/>
            </w:tcBorders>
          </w:tcPr>
          <w:p w:rsidR="00CF1B8D" w:rsidRDefault="00CF1B8D">
            <w:pPr>
              <w:pStyle w:val="ConsPlusNormal"/>
            </w:pPr>
          </w:p>
        </w:tc>
        <w:tc>
          <w:tcPr>
            <w:tcW w:w="3458" w:type="dxa"/>
            <w:vMerge/>
            <w:tcBorders>
              <w:bottom w:val="nil"/>
            </w:tcBorders>
          </w:tcPr>
          <w:p w:rsidR="00CF1B8D" w:rsidRDefault="00CF1B8D">
            <w:pPr>
              <w:pStyle w:val="ConsPlusNormal"/>
            </w:pPr>
          </w:p>
        </w:tc>
        <w:tc>
          <w:tcPr>
            <w:tcW w:w="1814" w:type="dxa"/>
            <w:vMerge/>
            <w:tcBorders>
              <w:bottom w:val="nil"/>
            </w:tcBorders>
          </w:tcPr>
          <w:p w:rsidR="00CF1B8D" w:rsidRDefault="00CF1B8D">
            <w:pPr>
              <w:pStyle w:val="ConsPlusNormal"/>
            </w:pPr>
          </w:p>
        </w:tc>
        <w:tc>
          <w:tcPr>
            <w:tcW w:w="1984" w:type="dxa"/>
          </w:tcPr>
          <w:p w:rsidR="00CF1B8D" w:rsidRDefault="00CF1B8D">
            <w:pPr>
              <w:pStyle w:val="ConsPlusNormal"/>
              <w:jc w:val="center"/>
            </w:pPr>
            <w:r>
              <w:t>от 250 до 500</w:t>
            </w:r>
          </w:p>
        </w:tc>
        <w:tc>
          <w:tcPr>
            <w:tcW w:w="1190" w:type="dxa"/>
          </w:tcPr>
          <w:p w:rsidR="00CF1B8D" w:rsidRDefault="00CF1B8D">
            <w:pPr>
              <w:pStyle w:val="ConsPlusNormal"/>
              <w:jc w:val="center"/>
            </w:pPr>
            <w:r>
              <w:t>II</w:t>
            </w:r>
          </w:p>
        </w:tc>
      </w:tr>
      <w:tr w:rsidR="00CF1B8D">
        <w:tc>
          <w:tcPr>
            <w:tcW w:w="624" w:type="dxa"/>
            <w:vMerge/>
            <w:tcBorders>
              <w:bottom w:val="nil"/>
            </w:tcBorders>
          </w:tcPr>
          <w:p w:rsidR="00CF1B8D" w:rsidRDefault="00CF1B8D">
            <w:pPr>
              <w:pStyle w:val="ConsPlusNormal"/>
            </w:pPr>
          </w:p>
        </w:tc>
        <w:tc>
          <w:tcPr>
            <w:tcW w:w="3458" w:type="dxa"/>
            <w:vMerge/>
            <w:tcBorders>
              <w:bottom w:val="nil"/>
            </w:tcBorders>
          </w:tcPr>
          <w:p w:rsidR="00CF1B8D" w:rsidRDefault="00CF1B8D">
            <w:pPr>
              <w:pStyle w:val="ConsPlusNormal"/>
            </w:pPr>
          </w:p>
        </w:tc>
        <w:tc>
          <w:tcPr>
            <w:tcW w:w="1814" w:type="dxa"/>
            <w:vMerge/>
            <w:tcBorders>
              <w:bottom w:val="nil"/>
            </w:tcBorders>
          </w:tcPr>
          <w:p w:rsidR="00CF1B8D" w:rsidRDefault="00CF1B8D">
            <w:pPr>
              <w:pStyle w:val="ConsPlusNormal"/>
            </w:pPr>
          </w:p>
        </w:tc>
        <w:tc>
          <w:tcPr>
            <w:tcW w:w="1984" w:type="dxa"/>
          </w:tcPr>
          <w:p w:rsidR="00CF1B8D" w:rsidRDefault="00CF1B8D">
            <w:pPr>
              <w:pStyle w:val="ConsPlusNormal"/>
              <w:jc w:val="center"/>
            </w:pPr>
            <w:r>
              <w:t>от 100 до 250</w:t>
            </w:r>
          </w:p>
        </w:tc>
        <w:tc>
          <w:tcPr>
            <w:tcW w:w="1190" w:type="dxa"/>
          </w:tcPr>
          <w:p w:rsidR="00CF1B8D" w:rsidRDefault="00CF1B8D">
            <w:pPr>
              <w:pStyle w:val="ConsPlusNormal"/>
              <w:jc w:val="center"/>
            </w:pPr>
            <w:r>
              <w:t>III</w:t>
            </w:r>
          </w:p>
        </w:tc>
      </w:tr>
      <w:tr w:rsidR="00CF1B8D">
        <w:tblPrEx>
          <w:tblBorders>
            <w:insideH w:val="nil"/>
          </w:tblBorders>
        </w:tblPrEx>
        <w:tc>
          <w:tcPr>
            <w:tcW w:w="624" w:type="dxa"/>
            <w:vMerge/>
            <w:tcBorders>
              <w:bottom w:val="nil"/>
            </w:tcBorders>
          </w:tcPr>
          <w:p w:rsidR="00CF1B8D" w:rsidRDefault="00CF1B8D">
            <w:pPr>
              <w:pStyle w:val="ConsPlusNormal"/>
            </w:pPr>
          </w:p>
        </w:tc>
        <w:tc>
          <w:tcPr>
            <w:tcW w:w="3458" w:type="dxa"/>
            <w:vMerge/>
            <w:tcBorders>
              <w:bottom w:val="nil"/>
            </w:tcBorders>
          </w:tcPr>
          <w:p w:rsidR="00CF1B8D" w:rsidRDefault="00CF1B8D">
            <w:pPr>
              <w:pStyle w:val="ConsPlusNormal"/>
            </w:pPr>
          </w:p>
        </w:tc>
        <w:tc>
          <w:tcPr>
            <w:tcW w:w="1814" w:type="dxa"/>
            <w:vMerge/>
            <w:tcBorders>
              <w:bottom w:val="nil"/>
            </w:tcBorders>
          </w:tcPr>
          <w:p w:rsidR="00CF1B8D" w:rsidRDefault="00CF1B8D">
            <w:pPr>
              <w:pStyle w:val="ConsPlusNormal"/>
            </w:pPr>
          </w:p>
        </w:tc>
        <w:tc>
          <w:tcPr>
            <w:tcW w:w="1984" w:type="dxa"/>
            <w:tcBorders>
              <w:bottom w:val="nil"/>
            </w:tcBorders>
          </w:tcPr>
          <w:p w:rsidR="00CF1B8D" w:rsidRDefault="00CF1B8D">
            <w:pPr>
              <w:pStyle w:val="ConsPlusNormal"/>
              <w:jc w:val="center"/>
            </w:pPr>
            <w:r>
              <w:t>до 100</w:t>
            </w:r>
          </w:p>
        </w:tc>
        <w:tc>
          <w:tcPr>
            <w:tcW w:w="1190" w:type="dxa"/>
            <w:tcBorders>
              <w:bottom w:val="nil"/>
            </w:tcBorders>
          </w:tcPr>
          <w:p w:rsidR="00CF1B8D" w:rsidRDefault="00CF1B8D">
            <w:pPr>
              <w:pStyle w:val="ConsPlusNormal"/>
              <w:jc w:val="center"/>
            </w:pPr>
            <w:r>
              <w:t>IV</w:t>
            </w:r>
          </w:p>
        </w:tc>
      </w:tr>
      <w:tr w:rsidR="00CF1B8D">
        <w:tblPrEx>
          <w:tblBorders>
            <w:insideH w:val="nil"/>
          </w:tblBorders>
        </w:tblPrEx>
        <w:tc>
          <w:tcPr>
            <w:tcW w:w="9070" w:type="dxa"/>
            <w:gridSpan w:val="5"/>
            <w:tcBorders>
              <w:top w:val="nil"/>
            </w:tcBorders>
          </w:tcPr>
          <w:p w:rsidR="00CF1B8D" w:rsidRDefault="00CF1B8D">
            <w:pPr>
              <w:pStyle w:val="ConsPlusNormal"/>
              <w:jc w:val="both"/>
            </w:pPr>
            <w:r>
              <w:t xml:space="preserve">(в ред. </w:t>
            </w:r>
            <w:hyperlink r:id="rId199">
              <w:r>
                <w:rPr>
                  <w:color w:val="0000FF"/>
                </w:rPr>
                <w:t>Постановления</w:t>
              </w:r>
            </w:hyperlink>
            <w:r>
              <w:t xml:space="preserve"> Правительства Ленинградской области от 12.03.2024 N 164)</w:t>
            </w:r>
          </w:p>
        </w:tc>
      </w:tr>
      <w:tr w:rsidR="00CF1B8D">
        <w:tc>
          <w:tcPr>
            <w:tcW w:w="624" w:type="dxa"/>
            <w:vMerge w:val="restart"/>
          </w:tcPr>
          <w:p w:rsidR="00CF1B8D" w:rsidRDefault="00CF1B8D">
            <w:pPr>
              <w:pStyle w:val="ConsPlusNormal"/>
              <w:jc w:val="center"/>
            </w:pPr>
            <w:r>
              <w:t>2</w:t>
            </w:r>
          </w:p>
        </w:tc>
        <w:tc>
          <w:tcPr>
            <w:tcW w:w="3458" w:type="dxa"/>
            <w:vMerge w:val="restart"/>
          </w:tcPr>
          <w:p w:rsidR="00CF1B8D" w:rsidRDefault="00CF1B8D">
            <w:pPr>
              <w:pStyle w:val="ConsPlusNormal"/>
            </w:pPr>
            <w:r>
              <w:t xml:space="preserve">Учреждения социального обслуживания со стационаром </w:t>
            </w:r>
            <w:r>
              <w:lastRenderedPageBreak/>
              <w:t>(центры помощи детям, оставшимся без попечения родителей, социально-реабилитационные центры для несовершеннолетних, социальные приюты для детей и подростков, реабилитационные центры для детей и подростков с ограниченными возможностями, кризисный центр помощи женщинам) &lt;2&gt;</w:t>
            </w:r>
          </w:p>
        </w:tc>
        <w:tc>
          <w:tcPr>
            <w:tcW w:w="1814" w:type="dxa"/>
            <w:vMerge w:val="restart"/>
          </w:tcPr>
          <w:p w:rsidR="00CF1B8D" w:rsidRDefault="00CF1B8D">
            <w:pPr>
              <w:pStyle w:val="ConsPlusNormal"/>
            </w:pPr>
            <w:r>
              <w:lastRenderedPageBreak/>
              <w:t>Количество сметных коек</w:t>
            </w:r>
          </w:p>
        </w:tc>
        <w:tc>
          <w:tcPr>
            <w:tcW w:w="1984" w:type="dxa"/>
          </w:tcPr>
          <w:p w:rsidR="00CF1B8D" w:rsidRDefault="00CF1B8D">
            <w:pPr>
              <w:pStyle w:val="ConsPlusNormal"/>
              <w:jc w:val="center"/>
            </w:pPr>
            <w:r>
              <w:t>более 50</w:t>
            </w:r>
          </w:p>
        </w:tc>
        <w:tc>
          <w:tcPr>
            <w:tcW w:w="1190" w:type="dxa"/>
          </w:tcPr>
          <w:p w:rsidR="00CF1B8D" w:rsidRDefault="00CF1B8D">
            <w:pPr>
              <w:pStyle w:val="ConsPlusNormal"/>
              <w:jc w:val="center"/>
            </w:pPr>
            <w:r>
              <w:t>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от 30 до 50</w:t>
            </w:r>
          </w:p>
        </w:tc>
        <w:tc>
          <w:tcPr>
            <w:tcW w:w="1190" w:type="dxa"/>
          </w:tcPr>
          <w:p w:rsidR="00CF1B8D" w:rsidRDefault="00CF1B8D">
            <w:pPr>
              <w:pStyle w:val="ConsPlusNormal"/>
              <w:jc w:val="center"/>
            </w:pPr>
            <w:r>
              <w:t>II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от 15 до 30</w:t>
            </w:r>
          </w:p>
        </w:tc>
        <w:tc>
          <w:tcPr>
            <w:tcW w:w="1190" w:type="dxa"/>
          </w:tcPr>
          <w:p w:rsidR="00CF1B8D" w:rsidRDefault="00CF1B8D">
            <w:pPr>
              <w:pStyle w:val="ConsPlusNormal"/>
              <w:jc w:val="center"/>
            </w:pPr>
            <w:r>
              <w:t>III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до 15</w:t>
            </w:r>
          </w:p>
        </w:tc>
        <w:tc>
          <w:tcPr>
            <w:tcW w:w="1190" w:type="dxa"/>
          </w:tcPr>
          <w:p w:rsidR="00CF1B8D" w:rsidRDefault="00CF1B8D">
            <w:pPr>
              <w:pStyle w:val="ConsPlusNormal"/>
              <w:jc w:val="center"/>
            </w:pPr>
            <w:r>
              <w:t>IV</w:t>
            </w:r>
          </w:p>
        </w:tc>
      </w:tr>
      <w:tr w:rsidR="00CF1B8D">
        <w:tc>
          <w:tcPr>
            <w:tcW w:w="624" w:type="dxa"/>
            <w:vMerge w:val="restart"/>
          </w:tcPr>
          <w:p w:rsidR="00CF1B8D" w:rsidRDefault="00CF1B8D">
            <w:pPr>
              <w:pStyle w:val="ConsPlusNormal"/>
              <w:jc w:val="center"/>
            </w:pPr>
            <w:r>
              <w:t>3</w:t>
            </w:r>
          </w:p>
        </w:tc>
        <w:tc>
          <w:tcPr>
            <w:tcW w:w="3458" w:type="dxa"/>
            <w:vMerge w:val="restart"/>
          </w:tcPr>
          <w:p w:rsidR="00CF1B8D" w:rsidRDefault="00CF1B8D">
            <w:pPr>
              <w:pStyle w:val="ConsPlusNormal"/>
            </w:pPr>
            <w:r>
              <w:t>Учреждение социальной помощи для лиц, оказавшихся в экстремальных условиях без определенного места жительства и занятий, со стационаром</w:t>
            </w:r>
          </w:p>
        </w:tc>
        <w:tc>
          <w:tcPr>
            <w:tcW w:w="1814" w:type="dxa"/>
            <w:vMerge w:val="restart"/>
          </w:tcPr>
          <w:p w:rsidR="00CF1B8D" w:rsidRDefault="00CF1B8D">
            <w:pPr>
              <w:pStyle w:val="ConsPlusNormal"/>
            </w:pPr>
            <w:r>
              <w:t>Количество сметных коек</w:t>
            </w:r>
          </w:p>
        </w:tc>
        <w:tc>
          <w:tcPr>
            <w:tcW w:w="1984" w:type="dxa"/>
          </w:tcPr>
          <w:p w:rsidR="00CF1B8D" w:rsidRDefault="00CF1B8D">
            <w:pPr>
              <w:pStyle w:val="ConsPlusNormal"/>
              <w:jc w:val="center"/>
            </w:pPr>
            <w:r>
              <w:t>более 40</w:t>
            </w:r>
          </w:p>
        </w:tc>
        <w:tc>
          <w:tcPr>
            <w:tcW w:w="1190" w:type="dxa"/>
          </w:tcPr>
          <w:p w:rsidR="00CF1B8D" w:rsidRDefault="00CF1B8D">
            <w:pPr>
              <w:pStyle w:val="ConsPlusNormal"/>
              <w:jc w:val="center"/>
            </w:pPr>
            <w:r>
              <w:t>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от 25 до 40</w:t>
            </w:r>
          </w:p>
        </w:tc>
        <w:tc>
          <w:tcPr>
            <w:tcW w:w="1190" w:type="dxa"/>
          </w:tcPr>
          <w:p w:rsidR="00CF1B8D" w:rsidRDefault="00CF1B8D">
            <w:pPr>
              <w:pStyle w:val="ConsPlusNormal"/>
              <w:jc w:val="center"/>
            </w:pPr>
            <w:r>
              <w:t>II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до 25</w:t>
            </w:r>
          </w:p>
        </w:tc>
        <w:tc>
          <w:tcPr>
            <w:tcW w:w="1190" w:type="dxa"/>
          </w:tcPr>
          <w:p w:rsidR="00CF1B8D" w:rsidRDefault="00CF1B8D">
            <w:pPr>
              <w:pStyle w:val="ConsPlusNormal"/>
              <w:jc w:val="center"/>
            </w:pPr>
            <w:r>
              <w:t>III</w:t>
            </w:r>
          </w:p>
        </w:tc>
      </w:tr>
      <w:tr w:rsidR="00CF1B8D">
        <w:tc>
          <w:tcPr>
            <w:tcW w:w="624" w:type="dxa"/>
            <w:vMerge w:val="restart"/>
          </w:tcPr>
          <w:p w:rsidR="00CF1B8D" w:rsidRDefault="00CF1B8D">
            <w:pPr>
              <w:pStyle w:val="ConsPlusNormal"/>
              <w:jc w:val="center"/>
            </w:pPr>
            <w:r>
              <w:t>4</w:t>
            </w:r>
          </w:p>
        </w:tc>
        <w:tc>
          <w:tcPr>
            <w:tcW w:w="3458" w:type="dxa"/>
            <w:vMerge w:val="restart"/>
          </w:tcPr>
          <w:p w:rsidR="00CF1B8D" w:rsidRDefault="00CF1B8D">
            <w:pPr>
              <w:pStyle w:val="ConsPlusNormal"/>
            </w:pPr>
            <w:r>
              <w:t>Учреждения социального обслуживания населения (центры социальной помощи семье и детям, центры психолого-педагогической помощи населению, центры экстренной психологической помощи по телефону, социально-реабилитационные центры для несовершеннолетних без стационара (для детей-инвалидов) и другие)</w:t>
            </w:r>
          </w:p>
        </w:tc>
        <w:tc>
          <w:tcPr>
            <w:tcW w:w="1814" w:type="dxa"/>
            <w:vMerge w:val="restart"/>
          </w:tcPr>
          <w:p w:rsidR="00CF1B8D" w:rsidRDefault="00CF1B8D">
            <w:pPr>
              <w:pStyle w:val="ConsPlusNormal"/>
            </w:pPr>
            <w:r>
              <w:t>Численность обслуживаемого населения (тыс. чел.)</w:t>
            </w:r>
          </w:p>
        </w:tc>
        <w:tc>
          <w:tcPr>
            <w:tcW w:w="1984" w:type="dxa"/>
          </w:tcPr>
          <w:p w:rsidR="00CF1B8D" w:rsidRDefault="00CF1B8D">
            <w:pPr>
              <w:pStyle w:val="ConsPlusNormal"/>
              <w:jc w:val="center"/>
            </w:pPr>
            <w:r>
              <w:t>более 150</w:t>
            </w:r>
          </w:p>
        </w:tc>
        <w:tc>
          <w:tcPr>
            <w:tcW w:w="1190" w:type="dxa"/>
          </w:tcPr>
          <w:p w:rsidR="00CF1B8D" w:rsidRDefault="00CF1B8D">
            <w:pPr>
              <w:pStyle w:val="ConsPlusNormal"/>
              <w:jc w:val="center"/>
            </w:pPr>
            <w:r>
              <w:t>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от 100 до 150</w:t>
            </w:r>
          </w:p>
        </w:tc>
        <w:tc>
          <w:tcPr>
            <w:tcW w:w="1190" w:type="dxa"/>
          </w:tcPr>
          <w:p w:rsidR="00CF1B8D" w:rsidRDefault="00CF1B8D">
            <w:pPr>
              <w:pStyle w:val="ConsPlusNormal"/>
              <w:jc w:val="center"/>
            </w:pPr>
            <w:r>
              <w:t>II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от 50 до 100</w:t>
            </w:r>
          </w:p>
        </w:tc>
        <w:tc>
          <w:tcPr>
            <w:tcW w:w="1190" w:type="dxa"/>
          </w:tcPr>
          <w:p w:rsidR="00CF1B8D" w:rsidRDefault="00CF1B8D">
            <w:pPr>
              <w:pStyle w:val="ConsPlusNormal"/>
              <w:jc w:val="center"/>
            </w:pPr>
            <w:r>
              <w:t>III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до 50</w:t>
            </w:r>
          </w:p>
        </w:tc>
        <w:tc>
          <w:tcPr>
            <w:tcW w:w="1190" w:type="dxa"/>
          </w:tcPr>
          <w:p w:rsidR="00CF1B8D" w:rsidRDefault="00CF1B8D">
            <w:pPr>
              <w:pStyle w:val="ConsPlusNormal"/>
              <w:jc w:val="center"/>
            </w:pPr>
            <w:r>
              <w:t>IV</w:t>
            </w:r>
          </w:p>
        </w:tc>
      </w:tr>
      <w:tr w:rsidR="00CF1B8D">
        <w:tc>
          <w:tcPr>
            <w:tcW w:w="624" w:type="dxa"/>
            <w:vMerge w:val="restart"/>
          </w:tcPr>
          <w:p w:rsidR="00CF1B8D" w:rsidRDefault="00CF1B8D">
            <w:pPr>
              <w:pStyle w:val="ConsPlusNormal"/>
              <w:jc w:val="center"/>
            </w:pPr>
            <w:r>
              <w:t>5</w:t>
            </w:r>
          </w:p>
        </w:tc>
        <w:tc>
          <w:tcPr>
            <w:tcW w:w="3458" w:type="dxa"/>
            <w:vMerge w:val="restart"/>
          </w:tcPr>
          <w:p w:rsidR="00CF1B8D" w:rsidRDefault="00CF1B8D">
            <w:pPr>
              <w:pStyle w:val="ConsPlusNormal"/>
            </w:pPr>
            <w:r>
              <w:t>Комплексные центры (центры) социального обслуживания населения</w:t>
            </w:r>
          </w:p>
        </w:tc>
        <w:tc>
          <w:tcPr>
            <w:tcW w:w="1814" w:type="dxa"/>
            <w:vMerge w:val="restart"/>
          </w:tcPr>
          <w:p w:rsidR="00CF1B8D" w:rsidRDefault="00CF1B8D">
            <w:pPr>
              <w:pStyle w:val="ConsPlusNormal"/>
            </w:pPr>
            <w:r>
              <w:t>Сумма баллов по объемным показателям</w:t>
            </w:r>
          </w:p>
        </w:tc>
        <w:tc>
          <w:tcPr>
            <w:tcW w:w="1984" w:type="dxa"/>
          </w:tcPr>
          <w:p w:rsidR="00CF1B8D" w:rsidRDefault="00CF1B8D">
            <w:pPr>
              <w:pStyle w:val="ConsPlusNormal"/>
              <w:jc w:val="center"/>
            </w:pPr>
            <w:r>
              <w:t>более 350</w:t>
            </w:r>
          </w:p>
        </w:tc>
        <w:tc>
          <w:tcPr>
            <w:tcW w:w="1190" w:type="dxa"/>
          </w:tcPr>
          <w:p w:rsidR="00CF1B8D" w:rsidRDefault="00CF1B8D">
            <w:pPr>
              <w:pStyle w:val="ConsPlusNormal"/>
              <w:jc w:val="center"/>
            </w:pPr>
            <w:r>
              <w:t>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от 200 до 350</w:t>
            </w:r>
          </w:p>
        </w:tc>
        <w:tc>
          <w:tcPr>
            <w:tcW w:w="1190" w:type="dxa"/>
          </w:tcPr>
          <w:p w:rsidR="00CF1B8D" w:rsidRDefault="00CF1B8D">
            <w:pPr>
              <w:pStyle w:val="ConsPlusNormal"/>
              <w:jc w:val="center"/>
            </w:pPr>
            <w:r>
              <w:t>II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100 до 200</w:t>
            </w:r>
          </w:p>
        </w:tc>
        <w:tc>
          <w:tcPr>
            <w:tcW w:w="1190" w:type="dxa"/>
          </w:tcPr>
          <w:p w:rsidR="00CF1B8D" w:rsidRDefault="00CF1B8D">
            <w:pPr>
              <w:pStyle w:val="ConsPlusNormal"/>
              <w:jc w:val="center"/>
            </w:pPr>
            <w:r>
              <w:t>III</w:t>
            </w:r>
          </w:p>
        </w:tc>
      </w:tr>
      <w:tr w:rsidR="00CF1B8D">
        <w:tc>
          <w:tcPr>
            <w:tcW w:w="624" w:type="dxa"/>
            <w:vMerge/>
          </w:tcPr>
          <w:p w:rsidR="00CF1B8D" w:rsidRDefault="00CF1B8D">
            <w:pPr>
              <w:pStyle w:val="ConsPlusNormal"/>
            </w:pPr>
          </w:p>
        </w:tc>
        <w:tc>
          <w:tcPr>
            <w:tcW w:w="3458" w:type="dxa"/>
            <w:vMerge/>
          </w:tcPr>
          <w:p w:rsidR="00CF1B8D" w:rsidRDefault="00CF1B8D">
            <w:pPr>
              <w:pStyle w:val="ConsPlusNormal"/>
            </w:pPr>
          </w:p>
        </w:tc>
        <w:tc>
          <w:tcPr>
            <w:tcW w:w="1814" w:type="dxa"/>
            <w:vMerge/>
          </w:tcPr>
          <w:p w:rsidR="00CF1B8D" w:rsidRDefault="00CF1B8D">
            <w:pPr>
              <w:pStyle w:val="ConsPlusNormal"/>
            </w:pPr>
          </w:p>
        </w:tc>
        <w:tc>
          <w:tcPr>
            <w:tcW w:w="1984" w:type="dxa"/>
          </w:tcPr>
          <w:p w:rsidR="00CF1B8D" w:rsidRDefault="00CF1B8D">
            <w:pPr>
              <w:pStyle w:val="ConsPlusNormal"/>
              <w:jc w:val="center"/>
            </w:pPr>
            <w:r>
              <w:t>до 100</w:t>
            </w:r>
          </w:p>
        </w:tc>
        <w:tc>
          <w:tcPr>
            <w:tcW w:w="1190" w:type="dxa"/>
          </w:tcPr>
          <w:p w:rsidR="00CF1B8D" w:rsidRDefault="00CF1B8D">
            <w:pPr>
              <w:pStyle w:val="ConsPlusNormal"/>
              <w:jc w:val="center"/>
            </w:pPr>
            <w:r>
              <w:t>IV</w:t>
            </w:r>
          </w:p>
        </w:tc>
      </w:tr>
      <w:tr w:rsidR="00CF1B8D">
        <w:tc>
          <w:tcPr>
            <w:tcW w:w="624" w:type="dxa"/>
          </w:tcPr>
          <w:p w:rsidR="00CF1B8D" w:rsidRDefault="00CF1B8D">
            <w:pPr>
              <w:pStyle w:val="ConsPlusNormal"/>
              <w:jc w:val="center"/>
            </w:pPr>
            <w:r>
              <w:t>6</w:t>
            </w:r>
          </w:p>
        </w:tc>
        <w:tc>
          <w:tcPr>
            <w:tcW w:w="3458" w:type="dxa"/>
          </w:tcPr>
          <w:p w:rsidR="00CF1B8D" w:rsidRDefault="00CF1B8D">
            <w:pPr>
              <w:pStyle w:val="ConsPlusNormal"/>
            </w:pPr>
            <w:r>
              <w:t>Ленинградское областное государственное казенное учреждение "Центр социальной защиты населения"</w:t>
            </w:r>
          </w:p>
        </w:tc>
        <w:tc>
          <w:tcPr>
            <w:tcW w:w="1814" w:type="dxa"/>
          </w:tcPr>
          <w:p w:rsidR="00CF1B8D" w:rsidRDefault="00CF1B8D">
            <w:pPr>
              <w:pStyle w:val="ConsPlusNormal"/>
            </w:pPr>
          </w:p>
        </w:tc>
        <w:tc>
          <w:tcPr>
            <w:tcW w:w="1984" w:type="dxa"/>
          </w:tcPr>
          <w:p w:rsidR="00CF1B8D" w:rsidRDefault="00CF1B8D">
            <w:pPr>
              <w:pStyle w:val="ConsPlusNormal"/>
            </w:pPr>
          </w:p>
        </w:tc>
        <w:tc>
          <w:tcPr>
            <w:tcW w:w="1190" w:type="dxa"/>
          </w:tcPr>
          <w:p w:rsidR="00CF1B8D" w:rsidRDefault="00CF1B8D">
            <w:pPr>
              <w:pStyle w:val="ConsPlusNormal"/>
              <w:jc w:val="center"/>
            </w:pPr>
            <w:r>
              <w:t>II</w:t>
            </w:r>
          </w:p>
        </w:tc>
      </w:tr>
      <w:tr w:rsidR="00CF1B8D">
        <w:tblPrEx>
          <w:tblBorders>
            <w:insideH w:val="nil"/>
          </w:tblBorders>
        </w:tblPrEx>
        <w:tc>
          <w:tcPr>
            <w:tcW w:w="624" w:type="dxa"/>
            <w:tcBorders>
              <w:bottom w:val="nil"/>
            </w:tcBorders>
          </w:tcPr>
          <w:p w:rsidR="00CF1B8D" w:rsidRDefault="00CF1B8D">
            <w:pPr>
              <w:pStyle w:val="ConsPlusNormal"/>
              <w:jc w:val="center"/>
            </w:pPr>
            <w:r>
              <w:t>7</w:t>
            </w:r>
          </w:p>
        </w:tc>
        <w:tc>
          <w:tcPr>
            <w:tcW w:w="3458" w:type="dxa"/>
            <w:tcBorders>
              <w:bottom w:val="nil"/>
            </w:tcBorders>
          </w:tcPr>
          <w:p w:rsidR="00CF1B8D" w:rsidRDefault="00CF1B8D">
            <w:pPr>
              <w:pStyle w:val="ConsPlusNormal"/>
            </w:pPr>
            <w:r>
              <w:t>Организации для детей-сирот и детей, оставшихся без попечения родителей</w:t>
            </w:r>
          </w:p>
        </w:tc>
        <w:tc>
          <w:tcPr>
            <w:tcW w:w="1814" w:type="dxa"/>
            <w:tcBorders>
              <w:bottom w:val="nil"/>
            </w:tcBorders>
          </w:tcPr>
          <w:p w:rsidR="00CF1B8D" w:rsidRDefault="00CF1B8D">
            <w:pPr>
              <w:pStyle w:val="ConsPlusNormal"/>
              <w:jc w:val="center"/>
            </w:pPr>
          </w:p>
        </w:tc>
        <w:tc>
          <w:tcPr>
            <w:tcW w:w="1984" w:type="dxa"/>
            <w:tcBorders>
              <w:bottom w:val="nil"/>
            </w:tcBorders>
          </w:tcPr>
          <w:p w:rsidR="00CF1B8D" w:rsidRDefault="00CF1B8D">
            <w:pPr>
              <w:pStyle w:val="ConsPlusNormal"/>
              <w:jc w:val="center"/>
            </w:pPr>
          </w:p>
        </w:tc>
        <w:tc>
          <w:tcPr>
            <w:tcW w:w="1190" w:type="dxa"/>
            <w:tcBorders>
              <w:bottom w:val="nil"/>
            </w:tcBorders>
          </w:tcPr>
          <w:p w:rsidR="00CF1B8D" w:rsidRDefault="00CF1B8D">
            <w:pPr>
              <w:pStyle w:val="ConsPlusNormal"/>
              <w:jc w:val="center"/>
            </w:pPr>
            <w:r>
              <w:t>IV</w:t>
            </w:r>
          </w:p>
        </w:tc>
      </w:tr>
      <w:tr w:rsidR="00CF1B8D">
        <w:tblPrEx>
          <w:tblBorders>
            <w:insideH w:val="nil"/>
          </w:tblBorders>
        </w:tblPrEx>
        <w:tc>
          <w:tcPr>
            <w:tcW w:w="9070" w:type="dxa"/>
            <w:gridSpan w:val="5"/>
            <w:tcBorders>
              <w:top w:val="nil"/>
            </w:tcBorders>
          </w:tcPr>
          <w:p w:rsidR="00CF1B8D" w:rsidRDefault="00CF1B8D">
            <w:pPr>
              <w:pStyle w:val="ConsPlusNormal"/>
              <w:jc w:val="both"/>
            </w:pPr>
            <w:r>
              <w:t xml:space="preserve">(п. 7 в ред. </w:t>
            </w:r>
            <w:hyperlink r:id="rId200">
              <w:r>
                <w:rPr>
                  <w:color w:val="0000FF"/>
                </w:rPr>
                <w:t>Постановления</w:t>
              </w:r>
            </w:hyperlink>
            <w:r>
              <w:t xml:space="preserve"> Правительства Ленинградской области от 14.06.2024 N 406)</w:t>
            </w:r>
          </w:p>
        </w:tc>
      </w:tr>
      <w:tr w:rsidR="00CF1B8D">
        <w:tblPrEx>
          <w:tblBorders>
            <w:insideH w:val="nil"/>
          </w:tblBorders>
        </w:tblPrEx>
        <w:tc>
          <w:tcPr>
            <w:tcW w:w="9070"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both"/>
                  </w:pPr>
                  <w:r>
                    <w:rPr>
                      <w:color w:val="392C69"/>
                    </w:rPr>
                    <w:t xml:space="preserve">Действие п. 8, введенного </w:t>
                  </w:r>
                  <w:hyperlink r:id="rId201">
                    <w:r>
                      <w:rPr>
                        <w:color w:val="0000FF"/>
                      </w:rPr>
                      <w:t>постановлением</w:t>
                    </w:r>
                  </w:hyperlink>
                  <w:r>
                    <w:rPr>
                      <w:color w:val="392C69"/>
                    </w:rPr>
                    <w:t xml:space="preserve"> Правительства Ленинградской области от 03.03.2025 N 217, </w:t>
                  </w:r>
                  <w:hyperlink r:id="rId202">
                    <w:r>
                      <w:rPr>
                        <w:color w:val="0000FF"/>
                      </w:rPr>
                      <w:t>распространяется</w:t>
                    </w:r>
                  </w:hyperlink>
                  <w:r>
                    <w:rPr>
                      <w:color w:val="392C69"/>
                    </w:rPr>
                    <w:t xml:space="preserve"> на правоотношения, возникшие с даты государственной регистрации ЛОГАУ "Межрегиональный центр высокотехнологичного протезирования с реабилитацией и адаптацией лиц, получивших ранение в зоне специальной военной </w:t>
                  </w:r>
                  <w:r>
                    <w:rPr>
                      <w:color w:val="392C69"/>
                    </w:rPr>
                    <w:lastRenderedPageBreak/>
                    <w:t>операции "Мультипротез".</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tc>
      </w:tr>
      <w:tr w:rsidR="00CF1B8D">
        <w:tblPrEx>
          <w:tblBorders>
            <w:insideH w:val="nil"/>
          </w:tblBorders>
        </w:tblPrEx>
        <w:tc>
          <w:tcPr>
            <w:tcW w:w="624" w:type="dxa"/>
            <w:tcBorders>
              <w:top w:val="nil"/>
              <w:bottom w:val="nil"/>
            </w:tcBorders>
          </w:tcPr>
          <w:p w:rsidR="00CF1B8D" w:rsidRDefault="00CF1B8D">
            <w:pPr>
              <w:pStyle w:val="ConsPlusNormal"/>
              <w:jc w:val="center"/>
            </w:pPr>
            <w:r>
              <w:lastRenderedPageBreak/>
              <w:t>8</w:t>
            </w:r>
          </w:p>
        </w:tc>
        <w:tc>
          <w:tcPr>
            <w:tcW w:w="3458" w:type="dxa"/>
            <w:tcBorders>
              <w:top w:val="nil"/>
              <w:bottom w:val="nil"/>
            </w:tcBorders>
          </w:tcPr>
          <w:p w:rsidR="00CF1B8D" w:rsidRDefault="00CF1B8D">
            <w:pPr>
              <w:pStyle w:val="ConsPlusNormal"/>
            </w:pPr>
            <w:r>
              <w:t>Ленинградское областное государственное автономное учреждение "Межрегиональный центр высокотехнологичного протезирования с реабилитацией и адаптацией лиц, получивших ранение в зоне специальной военной операции, "Мультипротез"</w:t>
            </w:r>
          </w:p>
        </w:tc>
        <w:tc>
          <w:tcPr>
            <w:tcW w:w="1814" w:type="dxa"/>
            <w:tcBorders>
              <w:top w:val="nil"/>
              <w:bottom w:val="nil"/>
            </w:tcBorders>
          </w:tcPr>
          <w:p w:rsidR="00CF1B8D" w:rsidRDefault="00CF1B8D">
            <w:pPr>
              <w:pStyle w:val="ConsPlusNormal"/>
            </w:pPr>
          </w:p>
        </w:tc>
        <w:tc>
          <w:tcPr>
            <w:tcW w:w="1984" w:type="dxa"/>
            <w:tcBorders>
              <w:top w:val="nil"/>
              <w:bottom w:val="nil"/>
            </w:tcBorders>
          </w:tcPr>
          <w:p w:rsidR="00CF1B8D" w:rsidRDefault="00CF1B8D">
            <w:pPr>
              <w:pStyle w:val="ConsPlusNormal"/>
            </w:pPr>
          </w:p>
        </w:tc>
        <w:tc>
          <w:tcPr>
            <w:tcW w:w="1190" w:type="dxa"/>
            <w:tcBorders>
              <w:top w:val="nil"/>
              <w:bottom w:val="nil"/>
            </w:tcBorders>
          </w:tcPr>
          <w:p w:rsidR="00CF1B8D" w:rsidRDefault="00CF1B8D">
            <w:pPr>
              <w:pStyle w:val="ConsPlusNormal"/>
              <w:jc w:val="center"/>
            </w:pPr>
            <w:r>
              <w:t>I</w:t>
            </w:r>
          </w:p>
        </w:tc>
      </w:tr>
      <w:tr w:rsidR="00CF1B8D">
        <w:tblPrEx>
          <w:tblBorders>
            <w:insideH w:val="nil"/>
          </w:tblBorders>
        </w:tblPrEx>
        <w:tc>
          <w:tcPr>
            <w:tcW w:w="9070" w:type="dxa"/>
            <w:gridSpan w:val="5"/>
            <w:tcBorders>
              <w:top w:val="nil"/>
            </w:tcBorders>
          </w:tcPr>
          <w:p w:rsidR="00CF1B8D" w:rsidRDefault="00CF1B8D">
            <w:pPr>
              <w:pStyle w:val="ConsPlusNormal"/>
              <w:jc w:val="both"/>
            </w:pPr>
            <w:r>
              <w:t xml:space="preserve">(п. 8 введен </w:t>
            </w:r>
            <w:hyperlink r:id="rId203">
              <w:r>
                <w:rPr>
                  <w:color w:val="0000FF"/>
                </w:rPr>
                <w:t>Постановлением</w:t>
              </w:r>
            </w:hyperlink>
            <w:r>
              <w:t xml:space="preserve"> Правительства Ленинградской области от 03.03.2025 N 217)</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spacing w:before="220"/>
        <w:ind w:firstLine="540"/>
        <w:jc w:val="both"/>
      </w:pPr>
      <w:r>
        <w:t>&lt;2&gt; При количестве обратившихся за консультативной помощью свыше 1000 человек в год группа по оплате труда руководителя повышается на одну группу.</w:t>
      </w:r>
    </w:p>
    <w:p w:rsidR="00CF1B8D" w:rsidRDefault="00CF1B8D">
      <w:pPr>
        <w:pStyle w:val="ConsPlusNormal"/>
      </w:pPr>
    </w:p>
    <w:p w:rsidR="00CF1B8D" w:rsidRDefault="00CF1B8D">
      <w:pPr>
        <w:pStyle w:val="ConsPlusTitle"/>
        <w:ind w:firstLine="540"/>
        <w:jc w:val="both"/>
        <w:outlineLvl w:val="3"/>
      </w:pPr>
      <w:r>
        <w:t>3.2. Объемные показатели, характеризующие масштаб управления для комплексных центров (центров) социального обслуживания населения</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762"/>
        <w:gridCol w:w="2154"/>
        <w:gridCol w:w="1644"/>
      </w:tblGrid>
      <w:tr w:rsidR="00CF1B8D">
        <w:tc>
          <w:tcPr>
            <w:tcW w:w="510" w:type="dxa"/>
          </w:tcPr>
          <w:p w:rsidR="00CF1B8D" w:rsidRDefault="00CF1B8D">
            <w:pPr>
              <w:pStyle w:val="ConsPlusNormal"/>
              <w:jc w:val="center"/>
            </w:pPr>
            <w:r>
              <w:t>N п/п</w:t>
            </w:r>
          </w:p>
        </w:tc>
        <w:tc>
          <w:tcPr>
            <w:tcW w:w="4762" w:type="dxa"/>
          </w:tcPr>
          <w:p w:rsidR="00CF1B8D" w:rsidRDefault="00CF1B8D">
            <w:pPr>
              <w:pStyle w:val="ConsPlusNormal"/>
              <w:jc w:val="center"/>
            </w:pPr>
            <w:r>
              <w:t>Объемные показатели</w:t>
            </w:r>
          </w:p>
        </w:tc>
        <w:tc>
          <w:tcPr>
            <w:tcW w:w="2154" w:type="dxa"/>
          </w:tcPr>
          <w:p w:rsidR="00CF1B8D" w:rsidRDefault="00CF1B8D">
            <w:pPr>
              <w:pStyle w:val="ConsPlusNormal"/>
              <w:jc w:val="center"/>
            </w:pPr>
            <w:r>
              <w:t>Условия расчета</w:t>
            </w:r>
          </w:p>
        </w:tc>
        <w:tc>
          <w:tcPr>
            <w:tcW w:w="1644" w:type="dxa"/>
          </w:tcPr>
          <w:p w:rsidR="00CF1B8D" w:rsidRDefault="00CF1B8D">
            <w:pPr>
              <w:pStyle w:val="ConsPlusNormal"/>
              <w:jc w:val="center"/>
            </w:pPr>
            <w:r>
              <w:t>Количество баллов</w:t>
            </w:r>
          </w:p>
        </w:tc>
      </w:tr>
      <w:tr w:rsidR="00CF1B8D">
        <w:tc>
          <w:tcPr>
            <w:tcW w:w="510" w:type="dxa"/>
          </w:tcPr>
          <w:p w:rsidR="00CF1B8D" w:rsidRDefault="00CF1B8D">
            <w:pPr>
              <w:pStyle w:val="ConsPlusNormal"/>
              <w:jc w:val="center"/>
            </w:pPr>
            <w:r>
              <w:t>1</w:t>
            </w:r>
          </w:p>
        </w:tc>
        <w:tc>
          <w:tcPr>
            <w:tcW w:w="4762" w:type="dxa"/>
          </w:tcPr>
          <w:p w:rsidR="00CF1B8D" w:rsidRDefault="00CF1B8D">
            <w:pPr>
              <w:pStyle w:val="ConsPlusNormal"/>
              <w:jc w:val="center"/>
            </w:pPr>
            <w:r>
              <w:t>2</w:t>
            </w:r>
          </w:p>
        </w:tc>
        <w:tc>
          <w:tcPr>
            <w:tcW w:w="2154" w:type="dxa"/>
          </w:tcPr>
          <w:p w:rsidR="00CF1B8D" w:rsidRDefault="00CF1B8D">
            <w:pPr>
              <w:pStyle w:val="ConsPlusNormal"/>
              <w:jc w:val="center"/>
            </w:pPr>
            <w:r>
              <w:t>3</w:t>
            </w:r>
          </w:p>
        </w:tc>
        <w:tc>
          <w:tcPr>
            <w:tcW w:w="1644" w:type="dxa"/>
          </w:tcPr>
          <w:p w:rsidR="00CF1B8D" w:rsidRDefault="00CF1B8D">
            <w:pPr>
              <w:pStyle w:val="ConsPlusNormal"/>
              <w:jc w:val="center"/>
            </w:pPr>
            <w:r>
              <w:t>4</w:t>
            </w:r>
          </w:p>
        </w:tc>
      </w:tr>
      <w:tr w:rsidR="00CF1B8D">
        <w:tc>
          <w:tcPr>
            <w:tcW w:w="510" w:type="dxa"/>
            <w:vMerge w:val="restart"/>
          </w:tcPr>
          <w:p w:rsidR="00CF1B8D" w:rsidRDefault="00CF1B8D">
            <w:pPr>
              <w:pStyle w:val="ConsPlusNormal"/>
              <w:jc w:val="center"/>
            </w:pPr>
            <w:r>
              <w:t>1</w:t>
            </w:r>
          </w:p>
        </w:tc>
        <w:tc>
          <w:tcPr>
            <w:tcW w:w="4762" w:type="dxa"/>
            <w:vMerge w:val="restart"/>
          </w:tcPr>
          <w:p w:rsidR="00CF1B8D" w:rsidRDefault="00CF1B8D">
            <w:pPr>
              <w:pStyle w:val="ConsPlusNormal"/>
            </w:pPr>
            <w:r>
              <w:t>Численность граждан - престарелых и инвалидов, обслуживаемых в нестационарных условиях (в отделениях социального обслуживания на дому и специализированных отделениях социально-медицинского обслуживания на дому)</w:t>
            </w:r>
          </w:p>
        </w:tc>
        <w:tc>
          <w:tcPr>
            <w:tcW w:w="2154" w:type="dxa"/>
          </w:tcPr>
          <w:p w:rsidR="00CF1B8D" w:rsidRDefault="00CF1B8D">
            <w:pPr>
              <w:pStyle w:val="ConsPlusNormal"/>
            </w:pPr>
            <w:r>
              <w:t>более 2000 чел.</w:t>
            </w:r>
          </w:p>
        </w:tc>
        <w:tc>
          <w:tcPr>
            <w:tcW w:w="1644" w:type="dxa"/>
          </w:tcPr>
          <w:p w:rsidR="00CF1B8D" w:rsidRDefault="00CF1B8D">
            <w:pPr>
              <w:pStyle w:val="ConsPlusNormal"/>
              <w:jc w:val="center"/>
            </w:pPr>
            <w:r>
              <w:t>300</w:t>
            </w:r>
          </w:p>
        </w:tc>
      </w:tr>
      <w:tr w:rsidR="00CF1B8D">
        <w:tc>
          <w:tcPr>
            <w:tcW w:w="510" w:type="dxa"/>
            <w:vMerge/>
          </w:tcPr>
          <w:p w:rsidR="00CF1B8D" w:rsidRDefault="00CF1B8D">
            <w:pPr>
              <w:pStyle w:val="ConsPlusNormal"/>
            </w:pPr>
          </w:p>
        </w:tc>
        <w:tc>
          <w:tcPr>
            <w:tcW w:w="4762" w:type="dxa"/>
            <w:vMerge/>
          </w:tcPr>
          <w:p w:rsidR="00CF1B8D" w:rsidRDefault="00CF1B8D">
            <w:pPr>
              <w:pStyle w:val="ConsPlusNormal"/>
            </w:pPr>
          </w:p>
        </w:tc>
        <w:tc>
          <w:tcPr>
            <w:tcW w:w="2154" w:type="dxa"/>
          </w:tcPr>
          <w:p w:rsidR="00CF1B8D" w:rsidRDefault="00CF1B8D">
            <w:pPr>
              <w:pStyle w:val="ConsPlusNormal"/>
            </w:pPr>
            <w:r>
              <w:t>от 1000 до 2000 чел. &lt;1&gt;</w:t>
            </w:r>
          </w:p>
        </w:tc>
        <w:tc>
          <w:tcPr>
            <w:tcW w:w="1644" w:type="dxa"/>
          </w:tcPr>
          <w:p w:rsidR="00CF1B8D" w:rsidRDefault="00CF1B8D">
            <w:pPr>
              <w:pStyle w:val="ConsPlusNormal"/>
              <w:jc w:val="center"/>
            </w:pPr>
            <w:r>
              <w:t>250</w:t>
            </w:r>
          </w:p>
        </w:tc>
      </w:tr>
      <w:tr w:rsidR="00CF1B8D">
        <w:tc>
          <w:tcPr>
            <w:tcW w:w="510" w:type="dxa"/>
            <w:vMerge/>
          </w:tcPr>
          <w:p w:rsidR="00CF1B8D" w:rsidRDefault="00CF1B8D">
            <w:pPr>
              <w:pStyle w:val="ConsPlusNormal"/>
            </w:pPr>
          </w:p>
        </w:tc>
        <w:tc>
          <w:tcPr>
            <w:tcW w:w="4762" w:type="dxa"/>
            <w:vMerge/>
          </w:tcPr>
          <w:p w:rsidR="00CF1B8D" w:rsidRDefault="00CF1B8D">
            <w:pPr>
              <w:pStyle w:val="ConsPlusNormal"/>
            </w:pPr>
          </w:p>
        </w:tc>
        <w:tc>
          <w:tcPr>
            <w:tcW w:w="2154" w:type="dxa"/>
          </w:tcPr>
          <w:p w:rsidR="00CF1B8D" w:rsidRDefault="00CF1B8D">
            <w:pPr>
              <w:pStyle w:val="ConsPlusNormal"/>
            </w:pPr>
            <w:r>
              <w:t>от 500 до 1000 чел.</w:t>
            </w:r>
          </w:p>
        </w:tc>
        <w:tc>
          <w:tcPr>
            <w:tcW w:w="1644" w:type="dxa"/>
          </w:tcPr>
          <w:p w:rsidR="00CF1B8D" w:rsidRDefault="00CF1B8D">
            <w:pPr>
              <w:pStyle w:val="ConsPlusNormal"/>
              <w:jc w:val="center"/>
            </w:pPr>
            <w:r>
              <w:t>150</w:t>
            </w:r>
          </w:p>
        </w:tc>
      </w:tr>
      <w:tr w:rsidR="00CF1B8D">
        <w:tc>
          <w:tcPr>
            <w:tcW w:w="510" w:type="dxa"/>
            <w:vMerge/>
          </w:tcPr>
          <w:p w:rsidR="00CF1B8D" w:rsidRDefault="00CF1B8D">
            <w:pPr>
              <w:pStyle w:val="ConsPlusNormal"/>
            </w:pPr>
          </w:p>
        </w:tc>
        <w:tc>
          <w:tcPr>
            <w:tcW w:w="4762" w:type="dxa"/>
            <w:vMerge/>
          </w:tcPr>
          <w:p w:rsidR="00CF1B8D" w:rsidRDefault="00CF1B8D">
            <w:pPr>
              <w:pStyle w:val="ConsPlusNormal"/>
            </w:pPr>
          </w:p>
        </w:tc>
        <w:tc>
          <w:tcPr>
            <w:tcW w:w="2154" w:type="dxa"/>
          </w:tcPr>
          <w:p w:rsidR="00CF1B8D" w:rsidRDefault="00CF1B8D">
            <w:pPr>
              <w:pStyle w:val="ConsPlusNormal"/>
            </w:pPr>
            <w:r>
              <w:t>до 500 чел</w:t>
            </w:r>
          </w:p>
        </w:tc>
        <w:tc>
          <w:tcPr>
            <w:tcW w:w="1644" w:type="dxa"/>
          </w:tcPr>
          <w:p w:rsidR="00CF1B8D" w:rsidRDefault="00CF1B8D">
            <w:pPr>
              <w:pStyle w:val="ConsPlusNormal"/>
              <w:jc w:val="center"/>
            </w:pPr>
            <w:r>
              <w:t>50</w:t>
            </w:r>
          </w:p>
        </w:tc>
      </w:tr>
      <w:tr w:rsidR="00CF1B8D">
        <w:tc>
          <w:tcPr>
            <w:tcW w:w="510" w:type="dxa"/>
          </w:tcPr>
          <w:p w:rsidR="00CF1B8D" w:rsidRDefault="00CF1B8D">
            <w:pPr>
              <w:pStyle w:val="ConsPlusNormal"/>
              <w:jc w:val="center"/>
            </w:pPr>
            <w:r>
              <w:t>2</w:t>
            </w:r>
          </w:p>
        </w:tc>
        <w:tc>
          <w:tcPr>
            <w:tcW w:w="4762" w:type="dxa"/>
          </w:tcPr>
          <w:p w:rsidR="00CF1B8D" w:rsidRDefault="00CF1B8D">
            <w:pPr>
              <w:pStyle w:val="ConsPlusNormal"/>
            </w:pPr>
            <w:r>
              <w:t>Обслуживание в стационарах для престарелых и инвалидов (в том числе в отделении временного проживания (пребывания)</w:t>
            </w:r>
          </w:p>
        </w:tc>
        <w:tc>
          <w:tcPr>
            <w:tcW w:w="2154" w:type="dxa"/>
          </w:tcPr>
          <w:p w:rsidR="00CF1B8D" w:rsidRDefault="00CF1B8D">
            <w:pPr>
              <w:pStyle w:val="ConsPlusNormal"/>
            </w:pPr>
            <w:r>
              <w:t>За каждое отделение</w:t>
            </w:r>
          </w:p>
        </w:tc>
        <w:tc>
          <w:tcPr>
            <w:tcW w:w="1644" w:type="dxa"/>
          </w:tcPr>
          <w:p w:rsidR="00CF1B8D" w:rsidRDefault="00CF1B8D">
            <w:pPr>
              <w:pStyle w:val="ConsPlusNormal"/>
              <w:jc w:val="center"/>
            </w:pPr>
            <w:r>
              <w:t>35</w:t>
            </w:r>
          </w:p>
        </w:tc>
      </w:tr>
      <w:tr w:rsidR="00CF1B8D">
        <w:tc>
          <w:tcPr>
            <w:tcW w:w="510" w:type="dxa"/>
          </w:tcPr>
          <w:p w:rsidR="00CF1B8D" w:rsidRDefault="00CF1B8D">
            <w:pPr>
              <w:pStyle w:val="ConsPlusNormal"/>
              <w:jc w:val="center"/>
            </w:pPr>
            <w:r>
              <w:t>3</w:t>
            </w:r>
          </w:p>
        </w:tc>
        <w:tc>
          <w:tcPr>
            <w:tcW w:w="4762" w:type="dxa"/>
          </w:tcPr>
          <w:p w:rsidR="00CF1B8D" w:rsidRDefault="00CF1B8D">
            <w:pPr>
              <w:pStyle w:val="ConsPlusNormal"/>
            </w:pPr>
            <w:r>
              <w:t>Обслуживание в отделениях обслуживания жителей специального жилого дома</w:t>
            </w:r>
          </w:p>
        </w:tc>
        <w:tc>
          <w:tcPr>
            <w:tcW w:w="2154" w:type="dxa"/>
          </w:tcPr>
          <w:p w:rsidR="00CF1B8D" w:rsidRDefault="00CF1B8D">
            <w:pPr>
              <w:pStyle w:val="ConsPlusNormal"/>
            </w:pPr>
            <w:r>
              <w:t>За каждое отделение</w:t>
            </w:r>
          </w:p>
        </w:tc>
        <w:tc>
          <w:tcPr>
            <w:tcW w:w="1644" w:type="dxa"/>
          </w:tcPr>
          <w:p w:rsidR="00CF1B8D" w:rsidRDefault="00CF1B8D">
            <w:pPr>
              <w:pStyle w:val="ConsPlusNormal"/>
              <w:jc w:val="center"/>
            </w:pPr>
            <w:r>
              <w:t>25</w:t>
            </w:r>
          </w:p>
        </w:tc>
      </w:tr>
      <w:tr w:rsidR="00CF1B8D">
        <w:tc>
          <w:tcPr>
            <w:tcW w:w="510" w:type="dxa"/>
          </w:tcPr>
          <w:p w:rsidR="00CF1B8D" w:rsidRDefault="00CF1B8D">
            <w:pPr>
              <w:pStyle w:val="ConsPlusNormal"/>
              <w:jc w:val="center"/>
            </w:pPr>
            <w:r>
              <w:t>4</w:t>
            </w:r>
          </w:p>
        </w:tc>
        <w:tc>
          <w:tcPr>
            <w:tcW w:w="4762" w:type="dxa"/>
          </w:tcPr>
          <w:p w:rsidR="00CF1B8D" w:rsidRDefault="00CF1B8D">
            <w:pPr>
              <w:pStyle w:val="ConsPlusNormal"/>
            </w:pPr>
            <w:r>
              <w:t>Обслуживание несовершеннолетних (в том числе детей-инвалидов) в стационарных отделениях (социальная гостиница, приют)</w:t>
            </w:r>
          </w:p>
        </w:tc>
        <w:tc>
          <w:tcPr>
            <w:tcW w:w="2154" w:type="dxa"/>
          </w:tcPr>
          <w:p w:rsidR="00CF1B8D" w:rsidRDefault="00CF1B8D">
            <w:pPr>
              <w:pStyle w:val="ConsPlusNormal"/>
            </w:pPr>
            <w:r>
              <w:t>За каждое отделение</w:t>
            </w:r>
          </w:p>
        </w:tc>
        <w:tc>
          <w:tcPr>
            <w:tcW w:w="1644" w:type="dxa"/>
          </w:tcPr>
          <w:p w:rsidR="00CF1B8D" w:rsidRDefault="00CF1B8D">
            <w:pPr>
              <w:pStyle w:val="ConsPlusNormal"/>
              <w:jc w:val="center"/>
            </w:pPr>
            <w:r>
              <w:t>25</w:t>
            </w:r>
          </w:p>
        </w:tc>
      </w:tr>
      <w:tr w:rsidR="00CF1B8D">
        <w:tc>
          <w:tcPr>
            <w:tcW w:w="510" w:type="dxa"/>
          </w:tcPr>
          <w:p w:rsidR="00CF1B8D" w:rsidRDefault="00CF1B8D">
            <w:pPr>
              <w:pStyle w:val="ConsPlusNormal"/>
              <w:jc w:val="center"/>
            </w:pPr>
            <w:r>
              <w:t>5</w:t>
            </w:r>
          </w:p>
        </w:tc>
        <w:tc>
          <w:tcPr>
            <w:tcW w:w="4762" w:type="dxa"/>
          </w:tcPr>
          <w:p w:rsidR="00CF1B8D" w:rsidRDefault="00CF1B8D">
            <w:pPr>
              <w:pStyle w:val="ConsPlusNormal"/>
            </w:pPr>
            <w:r>
              <w:t>Обслуживание в отделениях дневного пребывания, отделениях социальной реабилитации, а также гериатрических отделениях</w:t>
            </w:r>
          </w:p>
        </w:tc>
        <w:tc>
          <w:tcPr>
            <w:tcW w:w="2154" w:type="dxa"/>
          </w:tcPr>
          <w:p w:rsidR="00CF1B8D" w:rsidRDefault="00CF1B8D">
            <w:pPr>
              <w:pStyle w:val="ConsPlusNormal"/>
            </w:pPr>
            <w:r>
              <w:t>За каждое отделение</w:t>
            </w:r>
          </w:p>
        </w:tc>
        <w:tc>
          <w:tcPr>
            <w:tcW w:w="1644" w:type="dxa"/>
          </w:tcPr>
          <w:p w:rsidR="00CF1B8D" w:rsidRDefault="00CF1B8D">
            <w:pPr>
              <w:pStyle w:val="ConsPlusNormal"/>
              <w:jc w:val="center"/>
            </w:pPr>
            <w:r>
              <w:t>25</w:t>
            </w:r>
          </w:p>
        </w:tc>
      </w:tr>
      <w:tr w:rsidR="00CF1B8D">
        <w:tc>
          <w:tcPr>
            <w:tcW w:w="510" w:type="dxa"/>
          </w:tcPr>
          <w:p w:rsidR="00CF1B8D" w:rsidRDefault="00CF1B8D">
            <w:pPr>
              <w:pStyle w:val="ConsPlusNormal"/>
              <w:jc w:val="center"/>
            </w:pPr>
            <w:r>
              <w:lastRenderedPageBreak/>
              <w:t>6</w:t>
            </w:r>
          </w:p>
        </w:tc>
        <w:tc>
          <w:tcPr>
            <w:tcW w:w="4762" w:type="dxa"/>
          </w:tcPr>
          <w:p w:rsidR="00CF1B8D" w:rsidRDefault="00CF1B8D">
            <w:pPr>
              <w:pStyle w:val="ConsPlusNormal"/>
            </w:pPr>
            <w:r>
              <w:t>Обслуживание в отделениях срочного социального обслуживания</w:t>
            </w:r>
          </w:p>
        </w:tc>
        <w:tc>
          <w:tcPr>
            <w:tcW w:w="2154" w:type="dxa"/>
          </w:tcPr>
          <w:p w:rsidR="00CF1B8D" w:rsidRDefault="00CF1B8D">
            <w:pPr>
              <w:pStyle w:val="ConsPlusNormal"/>
            </w:pPr>
            <w:r>
              <w:t>За каждое отделение</w:t>
            </w:r>
          </w:p>
        </w:tc>
        <w:tc>
          <w:tcPr>
            <w:tcW w:w="1644" w:type="dxa"/>
          </w:tcPr>
          <w:p w:rsidR="00CF1B8D" w:rsidRDefault="00CF1B8D">
            <w:pPr>
              <w:pStyle w:val="ConsPlusNormal"/>
              <w:jc w:val="center"/>
            </w:pPr>
            <w:r>
              <w:t>25</w:t>
            </w:r>
          </w:p>
        </w:tc>
      </w:tr>
      <w:tr w:rsidR="00CF1B8D">
        <w:tc>
          <w:tcPr>
            <w:tcW w:w="510" w:type="dxa"/>
          </w:tcPr>
          <w:p w:rsidR="00CF1B8D" w:rsidRDefault="00CF1B8D">
            <w:pPr>
              <w:pStyle w:val="ConsPlusNormal"/>
              <w:jc w:val="center"/>
            </w:pPr>
            <w:r>
              <w:t>7</w:t>
            </w:r>
          </w:p>
        </w:tc>
        <w:tc>
          <w:tcPr>
            <w:tcW w:w="4762" w:type="dxa"/>
          </w:tcPr>
          <w:p w:rsidR="00CF1B8D" w:rsidRDefault="00CF1B8D">
            <w:pPr>
              <w:pStyle w:val="ConsPlusNormal"/>
            </w:pPr>
            <w:r>
              <w:t>Обслуживание в отделениях ночного пребывания для лиц без определенного места жительства</w:t>
            </w:r>
          </w:p>
        </w:tc>
        <w:tc>
          <w:tcPr>
            <w:tcW w:w="2154" w:type="dxa"/>
          </w:tcPr>
          <w:p w:rsidR="00CF1B8D" w:rsidRDefault="00CF1B8D">
            <w:pPr>
              <w:pStyle w:val="ConsPlusNormal"/>
            </w:pPr>
            <w:r>
              <w:t>За каждое отделение</w:t>
            </w:r>
          </w:p>
        </w:tc>
        <w:tc>
          <w:tcPr>
            <w:tcW w:w="1644" w:type="dxa"/>
          </w:tcPr>
          <w:p w:rsidR="00CF1B8D" w:rsidRDefault="00CF1B8D">
            <w:pPr>
              <w:pStyle w:val="ConsPlusNormal"/>
              <w:jc w:val="center"/>
            </w:pPr>
            <w:r>
              <w:t>20</w:t>
            </w:r>
          </w:p>
        </w:tc>
      </w:tr>
      <w:tr w:rsidR="00CF1B8D">
        <w:tc>
          <w:tcPr>
            <w:tcW w:w="510" w:type="dxa"/>
          </w:tcPr>
          <w:p w:rsidR="00CF1B8D" w:rsidRDefault="00CF1B8D">
            <w:pPr>
              <w:pStyle w:val="ConsPlusNormal"/>
              <w:jc w:val="center"/>
            </w:pPr>
            <w:r>
              <w:t>8</w:t>
            </w:r>
          </w:p>
        </w:tc>
        <w:tc>
          <w:tcPr>
            <w:tcW w:w="4762" w:type="dxa"/>
          </w:tcPr>
          <w:p w:rsidR="00CF1B8D" w:rsidRDefault="00CF1B8D">
            <w:pPr>
              <w:pStyle w:val="ConsPlusNormal"/>
            </w:pPr>
            <w:r>
              <w:t>Обслуживание семьи и детей в нестационарных условиях (в том числе отделениях профилактики безнадзорности, психолого-педагогической помощи населению)</w:t>
            </w:r>
          </w:p>
        </w:tc>
        <w:tc>
          <w:tcPr>
            <w:tcW w:w="2154" w:type="dxa"/>
          </w:tcPr>
          <w:p w:rsidR="00CF1B8D" w:rsidRDefault="00CF1B8D">
            <w:pPr>
              <w:pStyle w:val="ConsPlusNormal"/>
            </w:pPr>
            <w:r>
              <w:t>За каждое отделение</w:t>
            </w:r>
          </w:p>
        </w:tc>
        <w:tc>
          <w:tcPr>
            <w:tcW w:w="1644" w:type="dxa"/>
          </w:tcPr>
          <w:p w:rsidR="00CF1B8D" w:rsidRDefault="00CF1B8D">
            <w:pPr>
              <w:pStyle w:val="ConsPlusNormal"/>
              <w:jc w:val="center"/>
            </w:pPr>
            <w:r>
              <w:t>15</w:t>
            </w:r>
          </w:p>
        </w:tc>
      </w:tr>
      <w:tr w:rsidR="00CF1B8D">
        <w:tc>
          <w:tcPr>
            <w:tcW w:w="510" w:type="dxa"/>
          </w:tcPr>
          <w:p w:rsidR="00CF1B8D" w:rsidRDefault="00CF1B8D">
            <w:pPr>
              <w:pStyle w:val="ConsPlusNormal"/>
              <w:jc w:val="center"/>
            </w:pPr>
            <w:r>
              <w:t>9</w:t>
            </w:r>
          </w:p>
        </w:tc>
        <w:tc>
          <w:tcPr>
            <w:tcW w:w="4762" w:type="dxa"/>
          </w:tcPr>
          <w:p w:rsidR="00CF1B8D" w:rsidRDefault="00CF1B8D">
            <w:pPr>
              <w:pStyle w:val="ConsPlusNormal"/>
            </w:pPr>
            <w:r>
              <w:t>Обслуживание в организационно-методических и консультативных отделениях (отделах)</w:t>
            </w:r>
          </w:p>
        </w:tc>
        <w:tc>
          <w:tcPr>
            <w:tcW w:w="2154" w:type="dxa"/>
          </w:tcPr>
          <w:p w:rsidR="00CF1B8D" w:rsidRDefault="00CF1B8D">
            <w:pPr>
              <w:pStyle w:val="ConsPlusNormal"/>
            </w:pPr>
            <w:r>
              <w:t>За каждое отделение</w:t>
            </w:r>
          </w:p>
        </w:tc>
        <w:tc>
          <w:tcPr>
            <w:tcW w:w="1644" w:type="dxa"/>
          </w:tcPr>
          <w:p w:rsidR="00CF1B8D" w:rsidRDefault="00CF1B8D">
            <w:pPr>
              <w:pStyle w:val="ConsPlusNormal"/>
              <w:jc w:val="center"/>
            </w:pPr>
            <w:r>
              <w:t>15</w:t>
            </w:r>
          </w:p>
        </w:tc>
      </w:tr>
      <w:tr w:rsidR="00CF1B8D">
        <w:tc>
          <w:tcPr>
            <w:tcW w:w="510" w:type="dxa"/>
          </w:tcPr>
          <w:p w:rsidR="00CF1B8D" w:rsidRDefault="00CF1B8D">
            <w:pPr>
              <w:pStyle w:val="ConsPlusNormal"/>
              <w:jc w:val="center"/>
            </w:pPr>
            <w:r>
              <w:t>10</w:t>
            </w:r>
          </w:p>
        </w:tc>
        <w:tc>
          <w:tcPr>
            <w:tcW w:w="4762" w:type="dxa"/>
          </w:tcPr>
          <w:p w:rsidR="00CF1B8D" w:rsidRDefault="00CF1B8D">
            <w:pPr>
              <w:pStyle w:val="ConsPlusNormal"/>
            </w:pPr>
            <w:r>
              <w:t>Обслуживание в других подразделениях</w:t>
            </w:r>
          </w:p>
        </w:tc>
        <w:tc>
          <w:tcPr>
            <w:tcW w:w="2154" w:type="dxa"/>
          </w:tcPr>
          <w:p w:rsidR="00CF1B8D" w:rsidRDefault="00CF1B8D">
            <w:pPr>
              <w:pStyle w:val="ConsPlusNormal"/>
            </w:pPr>
            <w:r>
              <w:t>За каждое отделение</w:t>
            </w:r>
          </w:p>
        </w:tc>
        <w:tc>
          <w:tcPr>
            <w:tcW w:w="1644" w:type="dxa"/>
          </w:tcPr>
          <w:p w:rsidR="00CF1B8D" w:rsidRDefault="00CF1B8D">
            <w:pPr>
              <w:pStyle w:val="ConsPlusNormal"/>
              <w:jc w:val="center"/>
            </w:pPr>
            <w:r>
              <w:t>10</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9</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 xml:space="preserve">(в ред. </w:t>
            </w:r>
            <w:hyperlink r:id="rId204">
              <w:r>
                <w:rPr>
                  <w:color w:val="0000FF"/>
                </w:rPr>
                <w:t>Постановления</w:t>
              </w:r>
            </w:hyperlink>
            <w:r>
              <w:rPr>
                <w:color w:val="392C69"/>
              </w:rPr>
              <w:t xml:space="preserve"> Правительства Ленинградской области</w:t>
            </w:r>
          </w:p>
          <w:p w:rsidR="00CF1B8D" w:rsidRDefault="00CF1B8D">
            <w:pPr>
              <w:pStyle w:val="ConsPlusNormal"/>
              <w:jc w:val="center"/>
            </w:pPr>
            <w:r>
              <w:rPr>
                <w:color w:val="392C69"/>
              </w:rPr>
              <w:t>от 20.06.2023 N 405)</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bookmarkStart w:id="43" w:name="P2335"/>
      <w:bookmarkEnd w:id="43"/>
      <w:r>
        <w:t>1. Межуровневые коэффициенты по должностям работников</w:t>
      </w:r>
    </w:p>
    <w:p w:rsidR="00CF1B8D" w:rsidRDefault="00CF1B8D">
      <w:pPr>
        <w:pStyle w:val="ConsPlusTitle"/>
        <w:jc w:val="center"/>
      </w:pPr>
      <w:r>
        <w:t>сельского хозяйства (учреждений ветеринарии)</w:t>
      </w:r>
    </w:p>
    <w:p w:rsidR="00CF1B8D" w:rsidRDefault="00CF1B8D">
      <w:pPr>
        <w:pStyle w:val="ConsPlusNormal"/>
      </w:pPr>
    </w:p>
    <w:p w:rsidR="00CF1B8D" w:rsidRDefault="00CF1B8D">
      <w:pPr>
        <w:pStyle w:val="ConsPlusNormal"/>
        <w:sectPr w:rsidR="00CF1B8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077"/>
        <w:gridCol w:w="5272"/>
        <w:gridCol w:w="1757"/>
      </w:tblGrid>
      <w:tr w:rsidR="00CF1B8D">
        <w:tc>
          <w:tcPr>
            <w:tcW w:w="3344" w:type="dxa"/>
            <w:gridSpan w:val="2"/>
          </w:tcPr>
          <w:p w:rsidR="00CF1B8D" w:rsidRDefault="00CF1B8D">
            <w:pPr>
              <w:pStyle w:val="ConsPlusNormal"/>
              <w:jc w:val="center"/>
            </w:pPr>
            <w:r>
              <w:lastRenderedPageBreak/>
              <w:t>ПКГ, КУ, должности, не включенные в ПКГ</w:t>
            </w:r>
          </w:p>
        </w:tc>
        <w:tc>
          <w:tcPr>
            <w:tcW w:w="5272"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3344" w:type="dxa"/>
            <w:gridSpan w:val="2"/>
          </w:tcPr>
          <w:p w:rsidR="00CF1B8D" w:rsidRDefault="00CF1B8D">
            <w:pPr>
              <w:pStyle w:val="ConsPlusNormal"/>
              <w:jc w:val="center"/>
            </w:pPr>
            <w:r>
              <w:t>1</w:t>
            </w:r>
          </w:p>
        </w:tc>
        <w:tc>
          <w:tcPr>
            <w:tcW w:w="5272"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2267" w:type="dxa"/>
            <w:vMerge w:val="restart"/>
            <w:tcBorders>
              <w:bottom w:val="nil"/>
            </w:tcBorders>
          </w:tcPr>
          <w:p w:rsidR="00CF1B8D" w:rsidRDefault="00CF1B8D">
            <w:pPr>
              <w:pStyle w:val="ConsPlusNormal"/>
            </w:pPr>
            <w:r>
              <w:t>ПКГ "Должности работников сельского хозяйства второго уровня"</w:t>
            </w:r>
          </w:p>
        </w:tc>
        <w:tc>
          <w:tcPr>
            <w:tcW w:w="1077" w:type="dxa"/>
          </w:tcPr>
          <w:p w:rsidR="00CF1B8D" w:rsidRDefault="00CF1B8D">
            <w:pPr>
              <w:pStyle w:val="ConsPlusNormal"/>
              <w:jc w:val="center"/>
            </w:pPr>
            <w:r>
              <w:t>1-й КУ</w:t>
            </w:r>
          </w:p>
        </w:tc>
        <w:tc>
          <w:tcPr>
            <w:tcW w:w="5272" w:type="dxa"/>
          </w:tcPr>
          <w:p w:rsidR="00CF1B8D" w:rsidRDefault="00CF1B8D">
            <w:pPr>
              <w:pStyle w:val="ConsPlusNormal"/>
            </w:pPr>
            <w:r>
              <w:t>Ветеринарный фельдшер; государственный инспектор по охране диких животных; зоотехник государственной заводской конюшни; лаборант ветеринарной лаборатории</w:t>
            </w:r>
          </w:p>
        </w:tc>
        <w:tc>
          <w:tcPr>
            <w:tcW w:w="1757" w:type="dxa"/>
          </w:tcPr>
          <w:p w:rsidR="00CF1B8D" w:rsidRDefault="00CF1B8D">
            <w:pPr>
              <w:pStyle w:val="ConsPlusNormal"/>
              <w:jc w:val="center"/>
            </w:pPr>
            <w:r>
              <w:t>1,70</w:t>
            </w:r>
          </w:p>
        </w:tc>
      </w:tr>
      <w:tr w:rsidR="00CF1B8D">
        <w:tc>
          <w:tcPr>
            <w:tcW w:w="2267" w:type="dxa"/>
            <w:vMerge/>
            <w:tcBorders>
              <w:bottom w:val="nil"/>
            </w:tcBorders>
          </w:tcPr>
          <w:p w:rsidR="00CF1B8D" w:rsidRDefault="00CF1B8D">
            <w:pPr>
              <w:pStyle w:val="ConsPlusNormal"/>
            </w:pPr>
          </w:p>
        </w:tc>
        <w:tc>
          <w:tcPr>
            <w:tcW w:w="1077" w:type="dxa"/>
          </w:tcPr>
          <w:p w:rsidR="00CF1B8D" w:rsidRDefault="00CF1B8D">
            <w:pPr>
              <w:pStyle w:val="ConsPlusNormal"/>
              <w:jc w:val="center"/>
            </w:pPr>
            <w:r>
              <w:t>2-й КУ</w:t>
            </w:r>
          </w:p>
        </w:tc>
        <w:tc>
          <w:tcPr>
            <w:tcW w:w="5272" w:type="dxa"/>
          </w:tcPr>
          <w:p w:rsidR="00CF1B8D" w:rsidRDefault="00CF1B8D">
            <w:pPr>
              <w:pStyle w:val="ConsPlusNormal"/>
            </w:pPr>
            <w:r>
              <w:t>Агроном по защите растений (средней квалификации); агроном по испытанию и охране селекционных достижений (средней квалификации); агроном по семеноводству (средней квалификации); государственный инспектор по охране диких животных II категории; зоотехник государственной заводской конюшни II категории</w:t>
            </w:r>
          </w:p>
        </w:tc>
        <w:tc>
          <w:tcPr>
            <w:tcW w:w="1757" w:type="dxa"/>
          </w:tcPr>
          <w:p w:rsidR="00CF1B8D" w:rsidRDefault="00CF1B8D">
            <w:pPr>
              <w:pStyle w:val="ConsPlusNormal"/>
              <w:jc w:val="center"/>
            </w:pPr>
            <w:r>
              <w:t>1,80</w:t>
            </w:r>
          </w:p>
        </w:tc>
      </w:tr>
      <w:tr w:rsidR="00CF1B8D">
        <w:tc>
          <w:tcPr>
            <w:tcW w:w="2267" w:type="dxa"/>
            <w:vMerge/>
            <w:tcBorders>
              <w:bottom w:val="nil"/>
            </w:tcBorders>
          </w:tcPr>
          <w:p w:rsidR="00CF1B8D" w:rsidRDefault="00CF1B8D">
            <w:pPr>
              <w:pStyle w:val="ConsPlusNormal"/>
            </w:pPr>
          </w:p>
        </w:tc>
        <w:tc>
          <w:tcPr>
            <w:tcW w:w="1077" w:type="dxa"/>
          </w:tcPr>
          <w:p w:rsidR="00CF1B8D" w:rsidRDefault="00CF1B8D">
            <w:pPr>
              <w:pStyle w:val="ConsPlusNormal"/>
              <w:jc w:val="center"/>
            </w:pPr>
            <w:r>
              <w:t>3-й КУ</w:t>
            </w:r>
          </w:p>
        </w:tc>
        <w:tc>
          <w:tcPr>
            <w:tcW w:w="5272" w:type="dxa"/>
          </w:tcPr>
          <w:p w:rsidR="00CF1B8D" w:rsidRDefault="00CF1B8D">
            <w:pPr>
              <w:pStyle w:val="ConsPlusNormal"/>
            </w:pPr>
            <w:r>
              <w:t>Зоотехник государственной заводской конюшни I категории</w:t>
            </w:r>
          </w:p>
        </w:tc>
        <w:tc>
          <w:tcPr>
            <w:tcW w:w="1757" w:type="dxa"/>
          </w:tcPr>
          <w:p w:rsidR="00CF1B8D" w:rsidRDefault="00CF1B8D">
            <w:pPr>
              <w:pStyle w:val="ConsPlusNormal"/>
              <w:jc w:val="center"/>
            </w:pPr>
            <w:r>
              <w:t>1,90</w:t>
            </w:r>
          </w:p>
        </w:tc>
      </w:tr>
      <w:tr w:rsidR="00CF1B8D">
        <w:tblPrEx>
          <w:tblBorders>
            <w:insideH w:val="nil"/>
          </w:tblBorders>
        </w:tblPrEx>
        <w:tc>
          <w:tcPr>
            <w:tcW w:w="2267" w:type="dxa"/>
            <w:vMerge/>
            <w:tcBorders>
              <w:bottom w:val="nil"/>
            </w:tcBorders>
          </w:tcPr>
          <w:p w:rsidR="00CF1B8D" w:rsidRDefault="00CF1B8D">
            <w:pPr>
              <w:pStyle w:val="ConsPlusNormal"/>
            </w:pPr>
          </w:p>
        </w:tc>
        <w:tc>
          <w:tcPr>
            <w:tcW w:w="1077" w:type="dxa"/>
            <w:tcBorders>
              <w:bottom w:val="nil"/>
            </w:tcBorders>
          </w:tcPr>
          <w:p w:rsidR="00CF1B8D" w:rsidRDefault="00CF1B8D">
            <w:pPr>
              <w:pStyle w:val="ConsPlusNormal"/>
              <w:jc w:val="center"/>
            </w:pPr>
            <w:r>
              <w:t>4-й КУ</w:t>
            </w:r>
          </w:p>
        </w:tc>
        <w:tc>
          <w:tcPr>
            <w:tcW w:w="5272" w:type="dxa"/>
            <w:tcBorders>
              <w:bottom w:val="nil"/>
            </w:tcBorders>
          </w:tcPr>
          <w:p w:rsidR="00CF1B8D" w:rsidRDefault="00CF1B8D">
            <w:pPr>
              <w:pStyle w:val="ConsPlusNormal"/>
            </w:pPr>
            <w:r>
              <w:t>Ведущий зоотехник государственной заводской конюшни; заведующий ветеринарным пунктом</w:t>
            </w:r>
          </w:p>
        </w:tc>
        <w:tc>
          <w:tcPr>
            <w:tcW w:w="1757" w:type="dxa"/>
            <w:tcBorders>
              <w:bottom w:val="nil"/>
            </w:tcBorders>
          </w:tcPr>
          <w:p w:rsidR="00CF1B8D" w:rsidRDefault="00CF1B8D">
            <w:pPr>
              <w:pStyle w:val="ConsPlusNormal"/>
              <w:jc w:val="center"/>
            </w:pPr>
            <w:r>
              <w:t>2,00</w:t>
            </w:r>
          </w:p>
        </w:tc>
      </w:tr>
      <w:tr w:rsidR="00CF1B8D">
        <w:tblPrEx>
          <w:tblBorders>
            <w:insideH w:val="nil"/>
          </w:tblBorders>
        </w:tblPrEx>
        <w:tc>
          <w:tcPr>
            <w:tcW w:w="10373" w:type="dxa"/>
            <w:gridSpan w:val="4"/>
            <w:tcBorders>
              <w:top w:val="nil"/>
            </w:tcBorders>
          </w:tcPr>
          <w:p w:rsidR="00CF1B8D" w:rsidRDefault="00CF1B8D">
            <w:pPr>
              <w:pStyle w:val="ConsPlusNormal"/>
              <w:jc w:val="both"/>
            </w:pPr>
            <w:r>
              <w:t xml:space="preserve">(в ред. </w:t>
            </w:r>
            <w:hyperlink r:id="rId205">
              <w:r>
                <w:rPr>
                  <w:color w:val="0000FF"/>
                </w:rPr>
                <w:t>Постановления</w:t>
              </w:r>
            </w:hyperlink>
            <w:r>
              <w:t xml:space="preserve"> Правительства Ленинградской области от 20.06.2023 N 405)</w:t>
            </w:r>
          </w:p>
        </w:tc>
      </w:tr>
      <w:tr w:rsidR="00CF1B8D">
        <w:tc>
          <w:tcPr>
            <w:tcW w:w="2267" w:type="dxa"/>
            <w:vMerge w:val="restart"/>
          </w:tcPr>
          <w:p w:rsidR="00CF1B8D" w:rsidRDefault="00CF1B8D">
            <w:pPr>
              <w:pStyle w:val="ConsPlusNormal"/>
            </w:pPr>
            <w:r>
              <w:t>ПКГ "Должности работников сельского хозяйства третьего уровня"</w:t>
            </w:r>
          </w:p>
        </w:tc>
        <w:tc>
          <w:tcPr>
            <w:tcW w:w="1077" w:type="dxa"/>
          </w:tcPr>
          <w:p w:rsidR="00CF1B8D" w:rsidRDefault="00CF1B8D">
            <w:pPr>
              <w:pStyle w:val="ConsPlusNormal"/>
              <w:jc w:val="center"/>
            </w:pPr>
            <w:r>
              <w:t>1-й КУ</w:t>
            </w:r>
          </w:p>
        </w:tc>
        <w:tc>
          <w:tcPr>
            <w:tcW w:w="5272" w:type="dxa"/>
          </w:tcPr>
          <w:p w:rsidR="00CF1B8D" w:rsidRDefault="00CF1B8D">
            <w:pPr>
              <w:pStyle w:val="ConsPlusNormal"/>
            </w:pPr>
            <w:r>
              <w:t xml:space="preserve">Агроном; агроном по испытанию и охране селекционных достижений; агроном по защите растений; агроном по семеноводству; бактериолог; ветеринарный врач; гидротехник; зоотехник; зоотехник по испытанию и охране селекционных достижений; инженер-мелиоратор; инженер по испытаниям государственной зональной машиноиспытательной станции; инженер по эксплуатации мелиоративных систем; микробиолог; </w:t>
            </w:r>
            <w:r>
              <w:lastRenderedPageBreak/>
              <w:t>охотовед; почвовед; токсиколог; энтофитопатолог</w:t>
            </w:r>
          </w:p>
        </w:tc>
        <w:tc>
          <w:tcPr>
            <w:tcW w:w="1757" w:type="dxa"/>
          </w:tcPr>
          <w:p w:rsidR="00CF1B8D" w:rsidRDefault="00CF1B8D">
            <w:pPr>
              <w:pStyle w:val="ConsPlusNormal"/>
              <w:jc w:val="center"/>
            </w:pPr>
            <w:r>
              <w:lastRenderedPageBreak/>
              <w:t>2,10</w:t>
            </w:r>
          </w:p>
        </w:tc>
      </w:tr>
      <w:tr w:rsidR="00CF1B8D">
        <w:tc>
          <w:tcPr>
            <w:tcW w:w="2267" w:type="dxa"/>
            <w:vMerge/>
          </w:tcPr>
          <w:p w:rsidR="00CF1B8D" w:rsidRDefault="00CF1B8D">
            <w:pPr>
              <w:pStyle w:val="ConsPlusNormal"/>
            </w:pPr>
          </w:p>
        </w:tc>
        <w:tc>
          <w:tcPr>
            <w:tcW w:w="1077" w:type="dxa"/>
          </w:tcPr>
          <w:p w:rsidR="00CF1B8D" w:rsidRDefault="00CF1B8D">
            <w:pPr>
              <w:pStyle w:val="ConsPlusNormal"/>
              <w:jc w:val="center"/>
            </w:pPr>
            <w:r>
              <w:t>2-й КУ</w:t>
            </w:r>
          </w:p>
        </w:tc>
        <w:tc>
          <w:tcPr>
            <w:tcW w:w="5272" w:type="dxa"/>
          </w:tcPr>
          <w:p w:rsidR="00CF1B8D" w:rsidRDefault="00CF1B8D">
            <w:pPr>
              <w:pStyle w:val="ConsPlusNormal"/>
            </w:pPr>
            <w:r>
              <w:t>Специалисты II категории: агроном; агроном по испытанию и охране селекционных достижений; агроном по защите растений; агроном по семеноводству; бактериолог; ветеринарный врач; гидротехник; зоотехник; зоотехник по испытанию и охране селекционных достижений; инженер-мелиоратор; инженер по испытаниям государственной зональной машиноиспытательной станции; инженер по эксплуатации мелиоративных систем; микробиолог; охотовед; почвовед; токсиколог; энтофитопатолог</w:t>
            </w:r>
          </w:p>
        </w:tc>
        <w:tc>
          <w:tcPr>
            <w:tcW w:w="1757" w:type="dxa"/>
          </w:tcPr>
          <w:p w:rsidR="00CF1B8D" w:rsidRDefault="00CF1B8D">
            <w:pPr>
              <w:pStyle w:val="ConsPlusNormal"/>
              <w:jc w:val="center"/>
            </w:pPr>
            <w:r>
              <w:t>2,30</w:t>
            </w:r>
          </w:p>
        </w:tc>
      </w:tr>
      <w:tr w:rsidR="00CF1B8D">
        <w:tc>
          <w:tcPr>
            <w:tcW w:w="2267" w:type="dxa"/>
            <w:vMerge/>
          </w:tcPr>
          <w:p w:rsidR="00CF1B8D" w:rsidRDefault="00CF1B8D">
            <w:pPr>
              <w:pStyle w:val="ConsPlusNormal"/>
            </w:pPr>
          </w:p>
        </w:tc>
        <w:tc>
          <w:tcPr>
            <w:tcW w:w="1077" w:type="dxa"/>
          </w:tcPr>
          <w:p w:rsidR="00CF1B8D" w:rsidRDefault="00CF1B8D">
            <w:pPr>
              <w:pStyle w:val="ConsPlusNormal"/>
              <w:jc w:val="center"/>
            </w:pPr>
            <w:r>
              <w:t>3-й КУ</w:t>
            </w:r>
          </w:p>
        </w:tc>
        <w:tc>
          <w:tcPr>
            <w:tcW w:w="5272" w:type="dxa"/>
          </w:tcPr>
          <w:p w:rsidR="00CF1B8D" w:rsidRDefault="00CF1B8D">
            <w:pPr>
              <w:pStyle w:val="ConsPlusNormal"/>
            </w:pPr>
            <w:r>
              <w:t>Специалисты I категории: агроном; агроном по испытанию и охране селекционных достижений; агроном по защите растений; агроном по семеноводству; бактериолог; ветеринарный врач; гидротехник; зоотехник; зоотехник по испытанию и охране селекционных достижений; инженер-мелиоратор; инженер по испытаниям государственной зональной машиноиспытательной станции; инженер по эксплуатации мелиоративных систем; микробиолог; охотовед; почвовед; токсиколог; энтофитопатолог</w:t>
            </w:r>
          </w:p>
        </w:tc>
        <w:tc>
          <w:tcPr>
            <w:tcW w:w="1757" w:type="dxa"/>
          </w:tcPr>
          <w:p w:rsidR="00CF1B8D" w:rsidRDefault="00CF1B8D">
            <w:pPr>
              <w:pStyle w:val="ConsPlusNormal"/>
              <w:jc w:val="center"/>
            </w:pPr>
            <w:r>
              <w:t>2,65</w:t>
            </w:r>
          </w:p>
        </w:tc>
      </w:tr>
      <w:tr w:rsidR="00CF1B8D">
        <w:tc>
          <w:tcPr>
            <w:tcW w:w="2267" w:type="dxa"/>
            <w:vMerge/>
          </w:tcPr>
          <w:p w:rsidR="00CF1B8D" w:rsidRDefault="00CF1B8D">
            <w:pPr>
              <w:pStyle w:val="ConsPlusNormal"/>
            </w:pPr>
          </w:p>
        </w:tc>
        <w:tc>
          <w:tcPr>
            <w:tcW w:w="1077" w:type="dxa"/>
          </w:tcPr>
          <w:p w:rsidR="00CF1B8D" w:rsidRDefault="00CF1B8D">
            <w:pPr>
              <w:pStyle w:val="ConsPlusNormal"/>
              <w:jc w:val="center"/>
            </w:pPr>
            <w:r>
              <w:t>4-й КУ</w:t>
            </w:r>
          </w:p>
        </w:tc>
        <w:tc>
          <w:tcPr>
            <w:tcW w:w="5272" w:type="dxa"/>
          </w:tcPr>
          <w:p w:rsidR="00CF1B8D" w:rsidRDefault="00CF1B8D">
            <w:pPr>
              <w:pStyle w:val="ConsPlusNormal"/>
            </w:pPr>
            <w:r>
              <w:t xml:space="preserve">Ведущий агроном; ведущий агроном по испытанию и охране селекционных достижений; ведущий агроном по защите растений; ведущий агроном по семеноводству; ведущий бактериолог; ведущий ветеринарный врач; ведущий гидротехник; ведущий зоотехник; ведущий зоотехник по испытанию и охране селекционных достижений; ведущий инженер-мелиоратор; ведущий инженер по </w:t>
            </w:r>
            <w:r>
              <w:lastRenderedPageBreak/>
              <w:t>испытаниям государственной зональной машиноиспытательной станции; ведущий инженер по эксплуатации мелиоративных систем; ведущий микробиолог; ведущий охотовед; ведущий почвовед; ведущий специалист по техническому обеспечению отряда по обеззараживанию подкарантинных объектов; ведущий токсиколог; ведущий энтофитопатолог; заведующий питомником охотничьих собак</w:t>
            </w:r>
          </w:p>
        </w:tc>
        <w:tc>
          <w:tcPr>
            <w:tcW w:w="1757" w:type="dxa"/>
          </w:tcPr>
          <w:p w:rsidR="00CF1B8D" w:rsidRDefault="00CF1B8D">
            <w:pPr>
              <w:pStyle w:val="ConsPlusNormal"/>
              <w:jc w:val="center"/>
            </w:pPr>
            <w:r>
              <w:lastRenderedPageBreak/>
              <w:t>2,95</w:t>
            </w:r>
          </w:p>
        </w:tc>
      </w:tr>
      <w:tr w:rsidR="00CF1B8D">
        <w:tc>
          <w:tcPr>
            <w:tcW w:w="2267" w:type="dxa"/>
            <w:vMerge w:val="restart"/>
          </w:tcPr>
          <w:p w:rsidR="00CF1B8D" w:rsidRDefault="00CF1B8D">
            <w:pPr>
              <w:pStyle w:val="ConsPlusNormal"/>
            </w:pPr>
            <w:r>
              <w:lastRenderedPageBreak/>
              <w:t>ПКГ "Должности работников сельского хозяйства четвертого уровня"</w:t>
            </w:r>
          </w:p>
        </w:tc>
        <w:tc>
          <w:tcPr>
            <w:tcW w:w="1077" w:type="dxa"/>
          </w:tcPr>
          <w:p w:rsidR="00CF1B8D" w:rsidRDefault="00CF1B8D">
            <w:pPr>
              <w:pStyle w:val="ConsPlusNormal"/>
              <w:jc w:val="center"/>
            </w:pPr>
            <w:r>
              <w:t>1-й КУ</w:t>
            </w:r>
          </w:p>
        </w:tc>
        <w:tc>
          <w:tcPr>
            <w:tcW w:w="5272" w:type="dxa"/>
          </w:tcPr>
          <w:p w:rsidR="00CF1B8D" w:rsidRDefault="00CF1B8D">
            <w:pPr>
              <w:pStyle w:val="ConsPlusNormal"/>
            </w:pPr>
            <w:r>
              <w:t xml:space="preserve">Главный агроном; главный агрохимик; главный бактериолог; главный ветеринарный врач; главный гидрогеолог гидромелиоративной партии; главный гидротехник службы эксплуатации мелиоративных систем; главный зоотехник государственной заводской конюшни; главный зоотехник службы по испытанию и охране селекционных достижений; главный мелиоратор службы эксплуатации мелиоративных систем; главный механик службы эксплуатации мелиоративных систем; главный микробиолог; главный почвовед; главный радиолог; главный токсиколог; главный энергетик службы эксплуатации мелиоративных систем; главный энтофитопатолог; заведующий ветеринарной аптекой; заведующий ветеринарным участком; заведующий госсортоучастком службы по испытанию и охране селекционных достижений; заведующий лабораторией государственной зональной машиноиспытательной станции; заведующий лабораторией государственной станции (центра) агрохимической службы; заведующий лабораторией службы по испытанию и охране селекционных достижений; заведующий специализированной лабораторией (биологического метода, </w:t>
            </w:r>
            <w:r>
              <w:lastRenderedPageBreak/>
              <w:t>токсикологической, диагностики и прогнозов, фитогельминтологической); начальник механизированного отряда службы эксплуатации мелиоративных систем; начальник насосной станции службы эксплуатации мелиоративных систем; начальник отдела водопользования и кадастра (эксплуатации мелиоративных систем); начальник отдела государственной станции (центра) агрохимической службы; начальник отдела государственной заводской конюшни с ипподромом; начальник отдела испытаний государственной зональной машиноиспытательной станции; начальник отдела по семеноводству; начальник отдела службы по испытанию и охране селекционных достижений; начальник отделения (участка) оросительных, осушительных, оросительно-осушительных систем службы эксплуатации мелиоративных систем; начальник охотничьего отдела (участка, филиала)</w:t>
            </w:r>
          </w:p>
        </w:tc>
        <w:tc>
          <w:tcPr>
            <w:tcW w:w="1757" w:type="dxa"/>
          </w:tcPr>
          <w:p w:rsidR="00CF1B8D" w:rsidRDefault="00CF1B8D">
            <w:pPr>
              <w:pStyle w:val="ConsPlusNormal"/>
              <w:jc w:val="center"/>
            </w:pPr>
            <w:r>
              <w:lastRenderedPageBreak/>
              <w:t>3,00</w:t>
            </w:r>
          </w:p>
        </w:tc>
      </w:tr>
      <w:tr w:rsidR="00CF1B8D">
        <w:tc>
          <w:tcPr>
            <w:tcW w:w="2267" w:type="dxa"/>
            <w:vMerge/>
          </w:tcPr>
          <w:p w:rsidR="00CF1B8D" w:rsidRDefault="00CF1B8D">
            <w:pPr>
              <w:pStyle w:val="ConsPlusNormal"/>
            </w:pPr>
          </w:p>
        </w:tc>
        <w:tc>
          <w:tcPr>
            <w:tcW w:w="1077" w:type="dxa"/>
          </w:tcPr>
          <w:p w:rsidR="00CF1B8D" w:rsidRDefault="00CF1B8D">
            <w:pPr>
              <w:pStyle w:val="ConsPlusNormal"/>
              <w:jc w:val="center"/>
            </w:pPr>
            <w:r>
              <w:t>2-й КУ</w:t>
            </w:r>
          </w:p>
        </w:tc>
        <w:tc>
          <w:tcPr>
            <w:tcW w:w="5272" w:type="dxa"/>
          </w:tcPr>
          <w:p w:rsidR="00CF1B8D" w:rsidRDefault="00CF1B8D">
            <w:pPr>
              <w:pStyle w:val="ConsPlusNormal"/>
            </w:pPr>
            <w:r>
              <w:t>Заведующий лабораторией по наблюдениям за режимом и качеством воды; начальник гидрогеологомелиоративной партии; начальник гидроузла и гидротехнического сооружения; начальник участка (отделения), канала (группы каналов)</w:t>
            </w:r>
          </w:p>
        </w:tc>
        <w:tc>
          <w:tcPr>
            <w:tcW w:w="1757" w:type="dxa"/>
          </w:tcPr>
          <w:p w:rsidR="00CF1B8D" w:rsidRDefault="00CF1B8D">
            <w:pPr>
              <w:pStyle w:val="ConsPlusNormal"/>
              <w:jc w:val="center"/>
            </w:pPr>
            <w:r>
              <w:t>3,10</w:t>
            </w:r>
          </w:p>
        </w:tc>
      </w:tr>
      <w:tr w:rsidR="00CF1B8D">
        <w:tc>
          <w:tcPr>
            <w:tcW w:w="3344" w:type="dxa"/>
            <w:gridSpan w:val="2"/>
            <w:vMerge w:val="restart"/>
            <w:tcBorders>
              <w:bottom w:val="nil"/>
            </w:tcBorders>
          </w:tcPr>
          <w:p w:rsidR="00CF1B8D" w:rsidRDefault="00CF1B8D">
            <w:pPr>
              <w:pStyle w:val="ConsPlusNormal"/>
            </w:pPr>
            <w:r>
              <w:t>Должности, не включенные в ПКГ</w:t>
            </w:r>
          </w:p>
        </w:tc>
        <w:tc>
          <w:tcPr>
            <w:tcW w:w="5272" w:type="dxa"/>
          </w:tcPr>
          <w:p w:rsidR="00CF1B8D" w:rsidRDefault="00CF1B8D">
            <w:pPr>
              <w:pStyle w:val="ConsPlusNormal"/>
            </w:pPr>
            <w:r>
              <w:t>Санитар ветеринарный (4-й разряд)</w:t>
            </w:r>
          </w:p>
        </w:tc>
        <w:tc>
          <w:tcPr>
            <w:tcW w:w="1757" w:type="dxa"/>
          </w:tcPr>
          <w:p w:rsidR="00CF1B8D" w:rsidRDefault="00CF1B8D">
            <w:pPr>
              <w:pStyle w:val="ConsPlusNormal"/>
              <w:jc w:val="center"/>
            </w:pPr>
            <w:r>
              <w:t>1,20</w:t>
            </w:r>
          </w:p>
        </w:tc>
      </w:tr>
      <w:tr w:rsidR="00CF1B8D">
        <w:tc>
          <w:tcPr>
            <w:tcW w:w="3344" w:type="dxa"/>
            <w:gridSpan w:val="2"/>
            <w:vMerge/>
            <w:tcBorders>
              <w:bottom w:val="nil"/>
            </w:tcBorders>
          </w:tcPr>
          <w:p w:rsidR="00CF1B8D" w:rsidRDefault="00CF1B8D">
            <w:pPr>
              <w:pStyle w:val="ConsPlusNormal"/>
            </w:pPr>
          </w:p>
        </w:tc>
        <w:tc>
          <w:tcPr>
            <w:tcW w:w="5272" w:type="dxa"/>
          </w:tcPr>
          <w:p w:rsidR="00CF1B8D" w:rsidRDefault="00CF1B8D">
            <w:pPr>
              <w:pStyle w:val="ConsPlusNormal"/>
            </w:pPr>
            <w:r>
              <w:t>Радиолог</w:t>
            </w:r>
          </w:p>
        </w:tc>
        <w:tc>
          <w:tcPr>
            <w:tcW w:w="1757" w:type="dxa"/>
          </w:tcPr>
          <w:p w:rsidR="00CF1B8D" w:rsidRDefault="00CF1B8D">
            <w:pPr>
              <w:pStyle w:val="ConsPlusNormal"/>
              <w:jc w:val="center"/>
            </w:pPr>
            <w:r>
              <w:t>2,10</w:t>
            </w:r>
          </w:p>
        </w:tc>
      </w:tr>
      <w:tr w:rsidR="00CF1B8D">
        <w:tblPrEx>
          <w:tblBorders>
            <w:insideH w:val="nil"/>
          </w:tblBorders>
        </w:tblPrEx>
        <w:tc>
          <w:tcPr>
            <w:tcW w:w="3344" w:type="dxa"/>
            <w:gridSpan w:val="2"/>
            <w:vMerge/>
            <w:tcBorders>
              <w:bottom w:val="nil"/>
            </w:tcBorders>
          </w:tcPr>
          <w:p w:rsidR="00CF1B8D" w:rsidRDefault="00CF1B8D">
            <w:pPr>
              <w:pStyle w:val="ConsPlusNormal"/>
            </w:pPr>
          </w:p>
        </w:tc>
        <w:tc>
          <w:tcPr>
            <w:tcW w:w="5272" w:type="dxa"/>
            <w:tcBorders>
              <w:bottom w:val="nil"/>
            </w:tcBorders>
          </w:tcPr>
          <w:p w:rsidR="00CF1B8D" w:rsidRDefault="00CF1B8D">
            <w:pPr>
              <w:pStyle w:val="ConsPlusNormal"/>
            </w:pPr>
            <w:r>
              <w:t>Заведующий ветеринарной лечебницей</w:t>
            </w:r>
          </w:p>
        </w:tc>
        <w:tc>
          <w:tcPr>
            <w:tcW w:w="1757" w:type="dxa"/>
            <w:tcBorders>
              <w:bottom w:val="nil"/>
            </w:tcBorders>
          </w:tcPr>
          <w:p w:rsidR="00CF1B8D" w:rsidRDefault="00CF1B8D">
            <w:pPr>
              <w:pStyle w:val="ConsPlusNormal"/>
              <w:jc w:val="center"/>
            </w:pPr>
            <w:r>
              <w:t>3,00</w:t>
            </w:r>
          </w:p>
        </w:tc>
      </w:tr>
      <w:tr w:rsidR="00CF1B8D">
        <w:tblPrEx>
          <w:tblBorders>
            <w:insideH w:val="nil"/>
          </w:tblBorders>
        </w:tblPrEx>
        <w:tc>
          <w:tcPr>
            <w:tcW w:w="10373" w:type="dxa"/>
            <w:gridSpan w:val="4"/>
            <w:tcBorders>
              <w:top w:val="nil"/>
            </w:tcBorders>
          </w:tcPr>
          <w:p w:rsidR="00CF1B8D" w:rsidRDefault="00CF1B8D">
            <w:pPr>
              <w:pStyle w:val="ConsPlusNormal"/>
              <w:jc w:val="both"/>
            </w:pPr>
            <w:r>
              <w:t xml:space="preserve">(в ред. </w:t>
            </w:r>
            <w:hyperlink r:id="rId206">
              <w:r>
                <w:rPr>
                  <w:color w:val="0000FF"/>
                </w:rPr>
                <w:t>Постановления</w:t>
              </w:r>
            </w:hyperlink>
            <w:r>
              <w:t xml:space="preserve"> Правительства Ленинградской области от 20.06.2023 N 405)</w:t>
            </w:r>
          </w:p>
        </w:tc>
      </w:tr>
    </w:tbl>
    <w:p w:rsidR="00CF1B8D" w:rsidRDefault="00CF1B8D">
      <w:pPr>
        <w:pStyle w:val="ConsPlusNormal"/>
        <w:sectPr w:rsidR="00CF1B8D">
          <w:pgSz w:w="16838" w:h="11905" w:orient="landscape"/>
          <w:pgMar w:top="1701" w:right="1134" w:bottom="850" w:left="1134" w:header="0" w:footer="0" w:gutter="0"/>
          <w:cols w:space="720"/>
          <w:titlePg/>
        </w:sectPr>
      </w:pPr>
    </w:p>
    <w:p w:rsidR="00CF1B8D" w:rsidRDefault="00CF1B8D">
      <w:pPr>
        <w:pStyle w:val="ConsPlusNormal"/>
      </w:pPr>
    </w:p>
    <w:p w:rsidR="00CF1B8D" w:rsidRDefault="00CF1B8D">
      <w:pPr>
        <w:pStyle w:val="ConsPlusTitle"/>
        <w:jc w:val="center"/>
        <w:outlineLvl w:val="2"/>
      </w:pPr>
      <w:bookmarkStart w:id="44" w:name="P2387"/>
      <w:bookmarkEnd w:id="44"/>
      <w:r>
        <w:t>2. Межуровневые коэффициенты по должностям работников</w:t>
      </w:r>
    </w:p>
    <w:p w:rsidR="00CF1B8D" w:rsidRDefault="00CF1B8D">
      <w:pPr>
        <w:pStyle w:val="ConsPlusTitle"/>
        <w:jc w:val="center"/>
      </w:pPr>
      <w:r>
        <w:t>лесного хозяйства</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020"/>
        <w:gridCol w:w="3969"/>
        <w:gridCol w:w="1757"/>
      </w:tblGrid>
      <w:tr w:rsidR="00CF1B8D">
        <w:tc>
          <w:tcPr>
            <w:tcW w:w="3287" w:type="dxa"/>
            <w:gridSpan w:val="2"/>
          </w:tcPr>
          <w:p w:rsidR="00CF1B8D" w:rsidRDefault="00CF1B8D">
            <w:pPr>
              <w:pStyle w:val="ConsPlusNormal"/>
              <w:jc w:val="center"/>
            </w:pPr>
            <w:r>
              <w:t>ПКГ, КУ, должности, не включенные в ПКГ</w:t>
            </w:r>
          </w:p>
        </w:tc>
        <w:tc>
          <w:tcPr>
            <w:tcW w:w="3969"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3287" w:type="dxa"/>
            <w:gridSpan w:val="2"/>
          </w:tcPr>
          <w:p w:rsidR="00CF1B8D" w:rsidRDefault="00CF1B8D">
            <w:pPr>
              <w:pStyle w:val="ConsPlusNormal"/>
              <w:jc w:val="center"/>
            </w:pPr>
            <w:r>
              <w:t>1</w:t>
            </w:r>
          </w:p>
        </w:tc>
        <w:tc>
          <w:tcPr>
            <w:tcW w:w="3969"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2267" w:type="dxa"/>
          </w:tcPr>
          <w:p w:rsidR="00CF1B8D" w:rsidRDefault="00CF1B8D">
            <w:pPr>
              <w:pStyle w:val="ConsPlusNormal"/>
            </w:pPr>
            <w:r>
              <w:t>ПКГ "Должности работников лесного хозяйства первого уровня"</w:t>
            </w:r>
          </w:p>
        </w:tc>
        <w:tc>
          <w:tcPr>
            <w:tcW w:w="1020" w:type="dxa"/>
          </w:tcPr>
          <w:p w:rsidR="00CF1B8D" w:rsidRDefault="00CF1B8D">
            <w:pPr>
              <w:pStyle w:val="ConsPlusNormal"/>
            </w:pPr>
          </w:p>
        </w:tc>
        <w:tc>
          <w:tcPr>
            <w:tcW w:w="3969" w:type="dxa"/>
          </w:tcPr>
          <w:p w:rsidR="00CF1B8D" w:rsidRDefault="00CF1B8D">
            <w:pPr>
              <w:pStyle w:val="ConsPlusNormal"/>
            </w:pPr>
            <w:r>
              <w:t>Лаборант лесосеменной станции</w:t>
            </w:r>
          </w:p>
        </w:tc>
        <w:tc>
          <w:tcPr>
            <w:tcW w:w="1757" w:type="dxa"/>
          </w:tcPr>
          <w:p w:rsidR="00CF1B8D" w:rsidRDefault="00CF1B8D">
            <w:pPr>
              <w:pStyle w:val="ConsPlusNormal"/>
              <w:jc w:val="center"/>
            </w:pPr>
            <w:r>
              <w:t>1,15</w:t>
            </w:r>
          </w:p>
        </w:tc>
      </w:tr>
      <w:tr w:rsidR="00CF1B8D">
        <w:tc>
          <w:tcPr>
            <w:tcW w:w="2267" w:type="dxa"/>
            <w:vMerge w:val="restart"/>
          </w:tcPr>
          <w:p w:rsidR="00CF1B8D" w:rsidRDefault="00CF1B8D">
            <w:pPr>
              <w:pStyle w:val="ConsPlusNormal"/>
            </w:pPr>
            <w:r>
              <w:t>ПКГ "Должности работников лесного хозяйства второго уровня"</w:t>
            </w:r>
          </w:p>
        </w:tc>
        <w:tc>
          <w:tcPr>
            <w:tcW w:w="1020" w:type="dxa"/>
          </w:tcPr>
          <w:p w:rsidR="00CF1B8D" w:rsidRDefault="00CF1B8D">
            <w:pPr>
              <w:pStyle w:val="ConsPlusNormal"/>
              <w:jc w:val="center"/>
            </w:pPr>
            <w:r>
              <w:t>1-й КУ</w:t>
            </w:r>
          </w:p>
        </w:tc>
        <w:tc>
          <w:tcPr>
            <w:tcW w:w="3969" w:type="dxa"/>
          </w:tcPr>
          <w:p w:rsidR="00CF1B8D" w:rsidRDefault="00CF1B8D">
            <w:pPr>
              <w:pStyle w:val="ConsPlusNormal"/>
            </w:pPr>
            <w:r>
              <w:t>Лесник; парашютист (десантник) - пожарный; техник-лесопатолог; техник-таксатор</w:t>
            </w:r>
          </w:p>
        </w:tc>
        <w:tc>
          <w:tcPr>
            <w:tcW w:w="1757" w:type="dxa"/>
          </w:tcPr>
          <w:p w:rsidR="00CF1B8D" w:rsidRDefault="00CF1B8D">
            <w:pPr>
              <w:pStyle w:val="ConsPlusNormal"/>
              <w:jc w:val="center"/>
            </w:pPr>
            <w:r>
              <w:t>1,20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3969" w:type="dxa"/>
          </w:tcPr>
          <w:p w:rsidR="00CF1B8D" w:rsidRDefault="00CF1B8D">
            <w:pPr>
              <w:pStyle w:val="ConsPlusNormal"/>
            </w:pPr>
            <w:r>
              <w:t>Инструктор парашютной и десантно-пожарной службы; инструктор парашютно-пожарной (десантно-пожарной) команды (группы); лесник II категории</w:t>
            </w:r>
          </w:p>
        </w:tc>
        <w:tc>
          <w:tcPr>
            <w:tcW w:w="1757" w:type="dxa"/>
          </w:tcPr>
          <w:p w:rsidR="00CF1B8D" w:rsidRDefault="00CF1B8D">
            <w:pPr>
              <w:pStyle w:val="ConsPlusNormal"/>
              <w:jc w:val="center"/>
            </w:pPr>
            <w:r>
              <w:t>1,30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3969" w:type="dxa"/>
          </w:tcPr>
          <w:p w:rsidR="00CF1B8D" w:rsidRDefault="00CF1B8D">
            <w:pPr>
              <w:pStyle w:val="ConsPlusNormal"/>
            </w:pPr>
            <w:r>
              <w:t>Лесник I категории; старший инструктор парашютной и десантно-пожарной службы</w:t>
            </w:r>
          </w:p>
        </w:tc>
        <w:tc>
          <w:tcPr>
            <w:tcW w:w="1757" w:type="dxa"/>
          </w:tcPr>
          <w:p w:rsidR="00CF1B8D" w:rsidRDefault="00CF1B8D">
            <w:pPr>
              <w:pStyle w:val="ConsPlusNormal"/>
              <w:jc w:val="center"/>
            </w:pPr>
            <w:r>
              <w:t>1,40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4-й КУ</w:t>
            </w:r>
          </w:p>
        </w:tc>
        <w:tc>
          <w:tcPr>
            <w:tcW w:w="3969" w:type="dxa"/>
          </w:tcPr>
          <w:p w:rsidR="00CF1B8D" w:rsidRDefault="00CF1B8D">
            <w:pPr>
              <w:pStyle w:val="ConsPlusNormal"/>
            </w:pPr>
            <w:r>
              <w:t>Заведующий лесной семеноводческой производственной станцией; заведующий (начальник) лесной почвенно-химической производственной лабораторией; начальник лесопитомника; начальник пожарно-химической станции; старший летчик-наблюдатель авиаотделения, авиагруппы</w:t>
            </w:r>
          </w:p>
        </w:tc>
        <w:tc>
          <w:tcPr>
            <w:tcW w:w="1757" w:type="dxa"/>
          </w:tcPr>
          <w:p w:rsidR="00CF1B8D" w:rsidRDefault="00CF1B8D">
            <w:pPr>
              <w:pStyle w:val="ConsPlusNormal"/>
              <w:jc w:val="center"/>
            </w:pPr>
            <w:r>
              <w:t>1,60</w:t>
            </w:r>
          </w:p>
        </w:tc>
      </w:tr>
      <w:tr w:rsidR="00CF1B8D">
        <w:tc>
          <w:tcPr>
            <w:tcW w:w="2267" w:type="dxa"/>
            <w:vMerge w:val="restart"/>
          </w:tcPr>
          <w:p w:rsidR="00CF1B8D" w:rsidRDefault="00CF1B8D">
            <w:pPr>
              <w:pStyle w:val="ConsPlusNormal"/>
            </w:pPr>
            <w:r>
              <w:t>ПКГ "Должности работников лесного хозяйства третьего уровня"</w:t>
            </w:r>
          </w:p>
        </w:tc>
        <w:tc>
          <w:tcPr>
            <w:tcW w:w="1020" w:type="dxa"/>
          </w:tcPr>
          <w:p w:rsidR="00CF1B8D" w:rsidRDefault="00CF1B8D">
            <w:pPr>
              <w:pStyle w:val="ConsPlusNormal"/>
              <w:jc w:val="center"/>
            </w:pPr>
            <w:r>
              <w:t>1-й КУ</w:t>
            </w:r>
          </w:p>
        </w:tc>
        <w:tc>
          <w:tcPr>
            <w:tcW w:w="3969" w:type="dxa"/>
          </w:tcPr>
          <w:p w:rsidR="00CF1B8D" w:rsidRDefault="00CF1B8D">
            <w:pPr>
              <w:pStyle w:val="ConsPlusNormal"/>
            </w:pPr>
            <w:r>
              <w:t>Государственный инспектор по охране леса; инженер-лесопатолог; инженер по лесовосстановлению; инженер по лесопользованию; инженер по охране и защите леса; инженер-таксатор; инспектор летно-производственной службы; мастер леса (участковый государственный инспектор по охране леса)</w:t>
            </w:r>
          </w:p>
        </w:tc>
        <w:tc>
          <w:tcPr>
            <w:tcW w:w="1757" w:type="dxa"/>
          </w:tcPr>
          <w:p w:rsidR="00CF1B8D" w:rsidRDefault="00CF1B8D">
            <w:pPr>
              <w:pStyle w:val="ConsPlusNormal"/>
              <w:jc w:val="center"/>
            </w:pPr>
            <w:r>
              <w:t>1,90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3969" w:type="dxa"/>
          </w:tcPr>
          <w:p w:rsidR="00CF1B8D" w:rsidRDefault="00CF1B8D">
            <w:pPr>
              <w:pStyle w:val="ConsPlusNormal"/>
            </w:pPr>
            <w:r>
              <w:t xml:space="preserve">Инженер-лесопатолог II категории; инженер по лесовосстановлению II категории; инженер по лесопользованию II категории; инженер по охране и защите леса II категории; инженер-таксатор II категории; начальник авиационного отделения; </w:t>
            </w:r>
            <w:r>
              <w:lastRenderedPageBreak/>
              <w:t>участковый лесничий</w:t>
            </w:r>
          </w:p>
        </w:tc>
        <w:tc>
          <w:tcPr>
            <w:tcW w:w="1757" w:type="dxa"/>
          </w:tcPr>
          <w:p w:rsidR="00CF1B8D" w:rsidRDefault="00CF1B8D">
            <w:pPr>
              <w:pStyle w:val="ConsPlusNormal"/>
              <w:jc w:val="center"/>
            </w:pPr>
            <w:r>
              <w:lastRenderedPageBreak/>
              <w:t>2,05</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3969" w:type="dxa"/>
          </w:tcPr>
          <w:p w:rsidR="00CF1B8D" w:rsidRDefault="00CF1B8D">
            <w:pPr>
              <w:pStyle w:val="ConsPlusNormal"/>
            </w:pPr>
            <w:r>
              <w:t>Инженер-лесопатолог I категории; инженер по лесовосстановлению I категории; инженер по лесопользованию I категории; инженер по охране и защите леса I категории; инженер-таксатор I категории; лесничий (старший государственный инспектор по охране леса); начальник лаборатории лесосеменной станции; старший инспектор летно-производственной службы</w:t>
            </w:r>
          </w:p>
        </w:tc>
        <w:tc>
          <w:tcPr>
            <w:tcW w:w="1757" w:type="dxa"/>
          </w:tcPr>
          <w:p w:rsidR="00CF1B8D" w:rsidRDefault="00CF1B8D">
            <w:pPr>
              <w:pStyle w:val="ConsPlusNormal"/>
              <w:jc w:val="center"/>
            </w:pPr>
            <w:r>
              <w:t>2,20</w:t>
            </w:r>
          </w:p>
        </w:tc>
      </w:tr>
      <w:tr w:rsidR="00CF1B8D">
        <w:tc>
          <w:tcPr>
            <w:tcW w:w="2267" w:type="dxa"/>
            <w:vMerge w:val="restart"/>
          </w:tcPr>
          <w:p w:rsidR="00CF1B8D" w:rsidRDefault="00CF1B8D">
            <w:pPr>
              <w:pStyle w:val="ConsPlusNormal"/>
            </w:pPr>
            <w:r>
              <w:t>ПКГ "Должности работников лесного хозяйства четвертого уровня"</w:t>
            </w:r>
          </w:p>
        </w:tc>
        <w:tc>
          <w:tcPr>
            <w:tcW w:w="1020" w:type="dxa"/>
          </w:tcPr>
          <w:p w:rsidR="00CF1B8D" w:rsidRDefault="00CF1B8D">
            <w:pPr>
              <w:pStyle w:val="ConsPlusNormal"/>
              <w:jc w:val="center"/>
            </w:pPr>
            <w:r>
              <w:t>1-й КУ</w:t>
            </w:r>
          </w:p>
        </w:tc>
        <w:tc>
          <w:tcPr>
            <w:tcW w:w="3969" w:type="dxa"/>
          </w:tcPr>
          <w:p w:rsidR="00CF1B8D" w:rsidRDefault="00CF1B8D">
            <w:pPr>
              <w:pStyle w:val="ConsPlusNormal"/>
            </w:pPr>
            <w:r>
              <w:t>Главный инженер лесоустроительного предприятия (экспедиции); главный инженер лесоустроительного проекта; начальник станции по борьбе с вредителями и болезнями леса</w:t>
            </w:r>
          </w:p>
        </w:tc>
        <w:tc>
          <w:tcPr>
            <w:tcW w:w="1757" w:type="dxa"/>
          </w:tcPr>
          <w:p w:rsidR="00CF1B8D" w:rsidRDefault="00CF1B8D">
            <w:pPr>
              <w:pStyle w:val="ConsPlusNormal"/>
              <w:jc w:val="center"/>
            </w:pPr>
            <w:r>
              <w:t>2,50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3969" w:type="dxa"/>
          </w:tcPr>
          <w:p w:rsidR="00CF1B8D" w:rsidRDefault="00CF1B8D">
            <w:pPr>
              <w:pStyle w:val="ConsPlusNormal"/>
            </w:pPr>
            <w:r>
              <w:t>Главный лесничий (главный государственный инспектор по охране леса); директор зональной лесосеменной станции; директор селекционно-семеноводческого лесохозяйственного центра; директор центральной лесосеменной станции; начальник лесоустроительного предприятия (экспедиции)</w:t>
            </w:r>
          </w:p>
        </w:tc>
        <w:tc>
          <w:tcPr>
            <w:tcW w:w="1757" w:type="dxa"/>
          </w:tcPr>
          <w:p w:rsidR="00CF1B8D" w:rsidRDefault="00CF1B8D">
            <w:pPr>
              <w:pStyle w:val="ConsPlusNormal"/>
              <w:jc w:val="center"/>
            </w:pPr>
            <w:r>
              <w:t>3,00</w:t>
            </w:r>
          </w:p>
        </w:tc>
      </w:tr>
      <w:tr w:rsidR="00CF1B8D">
        <w:tc>
          <w:tcPr>
            <w:tcW w:w="3287" w:type="dxa"/>
            <w:gridSpan w:val="2"/>
            <w:vMerge w:val="restart"/>
          </w:tcPr>
          <w:p w:rsidR="00CF1B8D" w:rsidRDefault="00CF1B8D">
            <w:pPr>
              <w:pStyle w:val="ConsPlusNormal"/>
            </w:pPr>
            <w:r>
              <w:t>Должности, не включенные в ПКГ</w:t>
            </w:r>
          </w:p>
        </w:tc>
        <w:tc>
          <w:tcPr>
            <w:tcW w:w="3969" w:type="dxa"/>
          </w:tcPr>
          <w:p w:rsidR="00CF1B8D" w:rsidRDefault="00CF1B8D">
            <w:pPr>
              <w:pStyle w:val="ConsPlusNormal"/>
            </w:pPr>
            <w:r>
              <w:t>Лесовод (рабочий лесопожарной бригады)</w:t>
            </w:r>
          </w:p>
        </w:tc>
        <w:tc>
          <w:tcPr>
            <w:tcW w:w="1757" w:type="dxa"/>
          </w:tcPr>
          <w:p w:rsidR="00CF1B8D" w:rsidRDefault="00CF1B8D">
            <w:pPr>
              <w:pStyle w:val="ConsPlusNormal"/>
              <w:jc w:val="center"/>
            </w:pPr>
            <w:r>
              <w:t>1,20</w:t>
            </w:r>
          </w:p>
        </w:tc>
      </w:tr>
      <w:tr w:rsidR="00CF1B8D">
        <w:tc>
          <w:tcPr>
            <w:tcW w:w="3287" w:type="dxa"/>
            <w:gridSpan w:val="2"/>
            <w:vMerge/>
          </w:tcPr>
          <w:p w:rsidR="00CF1B8D" w:rsidRDefault="00CF1B8D">
            <w:pPr>
              <w:pStyle w:val="ConsPlusNormal"/>
            </w:pPr>
          </w:p>
        </w:tc>
        <w:tc>
          <w:tcPr>
            <w:tcW w:w="3969" w:type="dxa"/>
          </w:tcPr>
          <w:p w:rsidR="00CF1B8D" w:rsidRDefault="00CF1B8D">
            <w:pPr>
              <w:pStyle w:val="ConsPlusNormal"/>
            </w:pPr>
            <w:r>
              <w:t>Бригадир лесопожарной бригады</w:t>
            </w:r>
          </w:p>
        </w:tc>
        <w:tc>
          <w:tcPr>
            <w:tcW w:w="1757" w:type="dxa"/>
          </w:tcPr>
          <w:p w:rsidR="00CF1B8D" w:rsidRDefault="00CF1B8D">
            <w:pPr>
              <w:pStyle w:val="ConsPlusNormal"/>
              <w:jc w:val="center"/>
            </w:pPr>
            <w:r>
              <w:t>1,30</w:t>
            </w:r>
          </w:p>
        </w:tc>
      </w:tr>
      <w:tr w:rsidR="00CF1B8D">
        <w:tc>
          <w:tcPr>
            <w:tcW w:w="3287" w:type="dxa"/>
            <w:gridSpan w:val="2"/>
            <w:vMerge/>
          </w:tcPr>
          <w:p w:rsidR="00CF1B8D" w:rsidRDefault="00CF1B8D">
            <w:pPr>
              <w:pStyle w:val="ConsPlusNormal"/>
            </w:pPr>
          </w:p>
        </w:tc>
        <w:tc>
          <w:tcPr>
            <w:tcW w:w="3969" w:type="dxa"/>
          </w:tcPr>
          <w:p w:rsidR="00CF1B8D" w:rsidRDefault="00CF1B8D">
            <w:pPr>
              <w:pStyle w:val="ConsPlusNormal"/>
            </w:pPr>
            <w:r>
              <w:t>Заместитель начальника пожарно-химической станции</w:t>
            </w:r>
          </w:p>
        </w:tc>
        <w:tc>
          <w:tcPr>
            <w:tcW w:w="1757" w:type="dxa"/>
          </w:tcPr>
          <w:p w:rsidR="00CF1B8D" w:rsidRDefault="00CF1B8D">
            <w:pPr>
              <w:pStyle w:val="ConsPlusNormal"/>
              <w:jc w:val="center"/>
            </w:pPr>
            <w:r>
              <w:t>1,40</w:t>
            </w:r>
          </w:p>
        </w:tc>
      </w:tr>
      <w:tr w:rsidR="00CF1B8D">
        <w:tc>
          <w:tcPr>
            <w:tcW w:w="3287" w:type="dxa"/>
            <w:gridSpan w:val="2"/>
            <w:vMerge/>
          </w:tcPr>
          <w:p w:rsidR="00CF1B8D" w:rsidRDefault="00CF1B8D">
            <w:pPr>
              <w:pStyle w:val="ConsPlusNormal"/>
            </w:pPr>
          </w:p>
        </w:tc>
        <w:tc>
          <w:tcPr>
            <w:tcW w:w="3969" w:type="dxa"/>
          </w:tcPr>
          <w:p w:rsidR="00CF1B8D" w:rsidRDefault="00CF1B8D">
            <w:pPr>
              <w:pStyle w:val="ConsPlusNormal"/>
            </w:pPr>
            <w:r>
              <w:t>Помощник лесничего</w:t>
            </w:r>
          </w:p>
        </w:tc>
        <w:tc>
          <w:tcPr>
            <w:tcW w:w="1757" w:type="dxa"/>
          </w:tcPr>
          <w:p w:rsidR="00CF1B8D" w:rsidRDefault="00CF1B8D">
            <w:pPr>
              <w:pStyle w:val="ConsPlusNormal"/>
              <w:jc w:val="center"/>
            </w:pPr>
            <w:r>
              <w:t>1,90</w:t>
            </w:r>
          </w:p>
        </w:tc>
      </w:tr>
    </w:tbl>
    <w:p w:rsidR="00CF1B8D" w:rsidRDefault="00CF1B8D">
      <w:pPr>
        <w:pStyle w:val="ConsPlusNormal"/>
      </w:pPr>
    </w:p>
    <w:p w:rsidR="00CF1B8D" w:rsidRDefault="00CF1B8D">
      <w:pPr>
        <w:pStyle w:val="ConsPlusTitle"/>
        <w:jc w:val="center"/>
        <w:outlineLvl w:val="2"/>
      </w:pPr>
      <w:r>
        <w:t>3. Перечень должностей работников учреждений сельского</w:t>
      </w:r>
    </w:p>
    <w:p w:rsidR="00CF1B8D" w:rsidRDefault="00CF1B8D">
      <w:pPr>
        <w:pStyle w:val="ConsPlusTitle"/>
        <w:jc w:val="center"/>
      </w:pPr>
      <w:r>
        <w:t>хозяйства (за исключением учреждений ветеринарии), относимых</w:t>
      </w:r>
    </w:p>
    <w:p w:rsidR="00CF1B8D" w:rsidRDefault="00CF1B8D">
      <w:pPr>
        <w:pStyle w:val="ConsPlusTitle"/>
        <w:jc w:val="center"/>
      </w:pPr>
      <w:r>
        <w:t>к основному персоналу, для определения размеров окладов</w:t>
      </w:r>
    </w:p>
    <w:p w:rsidR="00CF1B8D" w:rsidRDefault="00CF1B8D">
      <w:pPr>
        <w:pStyle w:val="ConsPlusTitle"/>
        <w:jc w:val="center"/>
      </w:pPr>
      <w:r>
        <w:t>руководителей учреждений</w:t>
      </w:r>
    </w:p>
    <w:p w:rsidR="00CF1B8D" w:rsidRDefault="00CF1B8D">
      <w:pPr>
        <w:pStyle w:val="ConsPlusNormal"/>
      </w:pPr>
    </w:p>
    <w:p w:rsidR="00CF1B8D" w:rsidRDefault="00CF1B8D">
      <w:pPr>
        <w:pStyle w:val="ConsPlusNormal"/>
        <w:ind w:firstLine="540"/>
        <w:jc w:val="both"/>
      </w:pPr>
      <w:r>
        <w:t>1. Охотовед (все уровни и категории).</w:t>
      </w:r>
    </w:p>
    <w:p w:rsidR="00CF1B8D" w:rsidRDefault="00CF1B8D">
      <w:pPr>
        <w:pStyle w:val="ConsPlusNormal"/>
      </w:pPr>
    </w:p>
    <w:p w:rsidR="00CF1B8D" w:rsidRDefault="00CF1B8D">
      <w:pPr>
        <w:pStyle w:val="ConsPlusTitle"/>
        <w:jc w:val="center"/>
        <w:outlineLvl w:val="2"/>
      </w:pPr>
      <w:r>
        <w:t>4. Перечень должностей работников учреждений ветеринарии,</w:t>
      </w:r>
    </w:p>
    <w:p w:rsidR="00CF1B8D" w:rsidRDefault="00CF1B8D">
      <w:pPr>
        <w:pStyle w:val="ConsPlusTitle"/>
        <w:jc w:val="center"/>
      </w:pPr>
      <w:r>
        <w:t>относимых к основному персоналу, для определения размеров</w:t>
      </w:r>
    </w:p>
    <w:p w:rsidR="00CF1B8D" w:rsidRDefault="00CF1B8D">
      <w:pPr>
        <w:pStyle w:val="ConsPlusTitle"/>
        <w:jc w:val="center"/>
      </w:pPr>
      <w:r>
        <w:t>окладов руководителей учреждений</w:t>
      </w:r>
    </w:p>
    <w:p w:rsidR="00CF1B8D" w:rsidRDefault="00CF1B8D">
      <w:pPr>
        <w:pStyle w:val="ConsPlusNormal"/>
      </w:pPr>
    </w:p>
    <w:p w:rsidR="00CF1B8D" w:rsidRDefault="00CF1B8D">
      <w:pPr>
        <w:pStyle w:val="ConsPlusNormal"/>
        <w:ind w:firstLine="540"/>
        <w:jc w:val="both"/>
      </w:pPr>
      <w:r>
        <w:t>1. Ветеринарный фельдшер.</w:t>
      </w:r>
    </w:p>
    <w:p w:rsidR="00CF1B8D" w:rsidRDefault="00CF1B8D">
      <w:pPr>
        <w:pStyle w:val="ConsPlusNormal"/>
        <w:spacing w:before="220"/>
        <w:ind w:firstLine="540"/>
        <w:jc w:val="both"/>
      </w:pPr>
      <w:r>
        <w:t>2. Бактериолог, микробиолог, токсиколог, ветеринарный врач.</w:t>
      </w:r>
    </w:p>
    <w:p w:rsidR="00CF1B8D" w:rsidRDefault="00CF1B8D">
      <w:pPr>
        <w:pStyle w:val="ConsPlusNormal"/>
        <w:spacing w:before="220"/>
        <w:ind w:firstLine="540"/>
        <w:jc w:val="both"/>
      </w:pPr>
      <w:r>
        <w:lastRenderedPageBreak/>
        <w:t>3. Специалисты 2 категории: бактериолог, микробиолог, токсиколог, ветеринарный врач.</w:t>
      </w:r>
    </w:p>
    <w:p w:rsidR="00CF1B8D" w:rsidRDefault="00CF1B8D">
      <w:pPr>
        <w:pStyle w:val="ConsPlusNormal"/>
        <w:spacing w:before="220"/>
        <w:ind w:firstLine="540"/>
        <w:jc w:val="both"/>
      </w:pPr>
      <w:r>
        <w:t>4. Специалисты 1 категории: бактериолог, микробиолог, токсиколог, ветеринарный врач.</w:t>
      </w:r>
    </w:p>
    <w:p w:rsidR="00CF1B8D" w:rsidRDefault="00CF1B8D">
      <w:pPr>
        <w:pStyle w:val="ConsPlusNormal"/>
        <w:spacing w:before="220"/>
        <w:ind w:firstLine="540"/>
        <w:jc w:val="both"/>
      </w:pPr>
      <w:r>
        <w:t>5. Ведущий бактериолог, ведущий микробиолог, ведущий токсиколог, заведующий ветеринарной лечебницей, заведующий ветеринарным участком, ведущий ветеринарный врач.</w:t>
      </w:r>
    </w:p>
    <w:p w:rsidR="00CF1B8D" w:rsidRDefault="00CF1B8D">
      <w:pPr>
        <w:pStyle w:val="ConsPlusNormal"/>
      </w:pPr>
    </w:p>
    <w:p w:rsidR="00CF1B8D" w:rsidRDefault="00CF1B8D">
      <w:pPr>
        <w:pStyle w:val="ConsPlusTitle"/>
        <w:jc w:val="center"/>
        <w:outlineLvl w:val="2"/>
      </w:pPr>
      <w:r>
        <w:t>5. Перечень должностей работников учреждений лесного</w:t>
      </w:r>
    </w:p>
    <w:p w:rsidR="00CF1B8D" w:rsidRDefault="00CF1B8D">
      <w:pPr>
        <w:pStyle w:val="ConsPlusTitle"/>
        <w:jc w:val="center"/>
      </w:pPr>
      <w:r>
        <w:t>хозяйства, относимых к основному персоналу, для определения</w:t>
      </w:r>
    </w:p>
    <w:p w:rsidR="00CF1B8D" w:rsidRDefault="00CF1B8D">
      <w:pPr>
        <w:pStyle w:val="ConsPlusTitle"/>
        <w:jc w:val="center"/>
      </w:pPr>
      <w:r>
        <w:t>размеров окладов руководителей</w:t>
      </w:r>
    </w:p>
    <w:p w:rsidR="00CF1B8D" w:rsidRDefault="00CF1B8D">
      <w:pPr>
        <w:pStyle w:val="ConsPlusNormal"/>
      </w:pPr>
    </w:p>
    <w:p w:rsidR="00CF1B8D" w:rsidRDefault="00CF1B8D">
      <w:pPr>
        <w:pStyle w:val="ConsPlusNormal"/>
        <w:ind w:firstLine="540"/>
        <w:jc w:val="both"/>
      </w:pPr>
      <w:r>
        <w:t>1. Лесник (все уровни и категории).</w:t>
      </w:r>
    </w:p>
    <w:p w:rsidR="00CF1B8D" w:rsidRDefault="00CF1B8D">
      <w:pPr>
        <w:pStyle w:val="ConsPlusNormal"/>
        <w:spacing w:before="220"/>
        <w:ind w:firstLine="540"/>
        <w:jc w:val="both"/>
      </w:pPr>
      <w:r>
        <w:t>2. Лесничий (все уровни и категории).</w:t>
      </w:r>
    </w:p>
    <w:p w:rsidR="00CF1B8D" w:rsidRDefault="00CF1B8D">
      <w:pPr>
        <w:pStyle w:val="ConsPlusNormal"/>
        <w:spacing w:before="220"/>
        <w:ind w:firstLine="540"/>
        <w:jc w:val="both"/>
      </w:pPr>
      <w:r>
        <w:t>3. Инженер (все специальности, уровни и категории).</w:t>
      </w:r>
    </w:p>
    <w:p w:rsidR="00CF1B8D" w:rsidRDefault="00CF1B8D">
      <w:pPr>
        <w:pStyle w:val="ConsPlusNormal"/>
        <w:spacing w:before="220"/>
        <w:ind w:firstLine="540"/>
        <w:jc w:val="both"/>
      </w:pPr>
      <w:r>
        <w:t>4. Мастер леса (участковый государственный инспектор по охране леса).</w:t>
      </w:r>
    </w:p>
    <w:p w:rsidR="00CF1B8D" w:rsidRDefault="00CF1B8D">
      <w:pPr>
        <w:pStyle w:val="ConsPlusNormal"/>
      </w:pPr>
    </w:p>
    <w:p w:rsidR="00CF1B8D" w:rsidRDefault="00CF1B8D">
      <w:pPr>
        <w:pStyle w:val="ConsPlusTitle"/>
        <w:jc w:val="center"/>
        <w:outlineLvl w:val="2"/>
      </w:pPr>
      <w:r>
        <w:t>6. Порядок отнесения учреждений сельского хозяйства</w:t>
      </w:r>
    </w:p>
    <w:p w:rsidR="00CF1B8D" w:rsidRDefault="00CF1B8D">
      <w:pPr>
        <w:pStyle w:val="ConsPlusTitle"/>
        <w:jc w:val="center"/>
      </w:pPr>
      <w:r>
        <w:t>(за исключением учреждений ветеринарии) к группе</w:t>
      </w:r>
    </w:p>
    <w:p w:rsidR="00CF1B8D" w:rsidRDefault="00CF1B8D">
      <w:pPr>
        <w:pStyle w:val="ConsPlusTitle"/>
        <w:jc w:val="center"/>
      </w:pPr>
      <w:r>
        <w:t>по оплате труда руководителей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8"/>
        <w:gridCol w:w="4422"/>
      </w:tblGrid>
      <w:tr w:rsidR="00CF1B8D">
        <w:tc>
          <w:tcPr>
            <w:tcW w:w="4648" w:type="dxa"/>
          </w:tcPr>
          <w:p w:rsidR="00CF1B8D" w:rsidRDefault="00CF1B8D">
            <w:pPr>
              <w:pStyle w:val="ConsPlusNormal"/>
              <w:jc w:val="center"/>
            </w:pPr>
            <w:r>
              <w:t>Площадь общедоступных охотничьих угодий, на которых осуществляются мероприятия по увеличению численности объектов животного мира (тыс. га)</w:t>
            </w:r>
          </w:p>
        </w:tc>
        <w:tc>
          <w:tcPr>
            <w:tcW w:w="4422" w:type="dxa"/>
          </w:tcPr>
          <w:p w:rsidR="00CF1B8D" w:rsidRDefault="00CF1B8D">
            <w:pPr>
              <w:pStyle w:val="ConsPlusNormal"/>
              <w:jc w:val="center"/>
            </w:pPr>
            <w:r>
              <w:t>Группа по оплате труда</w:t>
            </w:r>
          </w:p>
        </w:tc>
      </w:tr>
      <w:tr w:rsidR="00CF1B8D">
        <w:tc>
          <w:tcPr>
            <w:tcW w:w="4648" w:type="dxa"/>
          </w:tcPr>
          <w:p w:rsidR="00CF1B8D" w:rsidRDefault="00CF1B8D">
            <w:pPr>
              <w:pStyle w:val="ConsPlusNormal"/>
            </w:pPr>
            <w:r>
              <w:t>От 3000 до 5000 &lt;1&gt;</w:t>
            </w:r>
          </w:p>
        </w:tc>
        <w:tc>
          <w:tcPr>
            <w:tcW w:w="4422" w:type="dxa"/>
          </w:tcPr>
          <w:p w:rsidR="00CF1B8D" w:rsidRDefault="00CF1B8D">
            <w:pPr>
              <w:pStyle w:val="ConsPlusNormal"/>
              <w:jc w:val="center"/>
            </w:pPr>
            <w:r>
              <w:t>IV</w:t>
            </w:r>
          </w:p>
        </w:tc>
      </w:tr>
      <w:tr w:rsidR="00CF1B8D">
        <w:tc>
          <w:tcPr>
            <w:tcW w:w="4648" w:type="dxa"/>
          </w:tcPr>
          <w:p w:rsidR="00CF1B8D" w:rsidRDefault="00CF1B8D">
            <w:pPr>
              <w:pStyle w:val="ConsPlusNormal"/>
            </w:pPr>
            <w:r>
              <w:t>От 1000 до 3000</w:t>
            </w:r>
          </w:p>
        </w:tc>
        <w:tc>
          <w:tcPr>
            <w:tcW w:w="4422" w:type="dxa"/>
          </w:tcPr>
          <w:p w:rsidR="00CF1B8D" w:rsidRDefault="00CF1B8D">
            <w:pPr>
              <w:pStyle w:val="ConsPlusNormal"/>
              <w:jc w:val="center"/>
            </w:pPr>
            <w:r>
              <w:t>V</w:t>
            </w:r>
          </w:p>
        </w:tc>
      </w:tr>
      <w:tr w:rsidR="00CF1B8D">
        <w:tc>
          <w:tcPr>
            <w:tcW w:w="4648" w:type="dxa"/>
          </w:tcPr>
          <w:p w:rsidR="00CF1B8D" w:rsidRDefault="00CF1B8D">
            <w:pPr>
              <w:pStyle w:val="ConsPlusNormal"/>
            </w:pPr>
            <w:r>
              <w:t>До 1000</w:t>
            </w:r>
          </w:p>
        </w:tc>
        <w:tc>
          <w:tcPr>
            <w:tcW w:w="4422" w:type="dxa"/>
          </w:tcPr>
          <w:p w:rsidR="00CF1B8D" w:rsidRDefault="00CF1B8D">
            <w:pPr>
              <w:pStyle w:val="ConsPlusNormal"/>
              <w:jc w:val="center"/>
            </w:pPr>
            <w:r>
              <w:t>VI</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Title"/>
        <w:jc w:val="center"/>
        <w:outlineLvl w:val="2"/>
      </w:pPr>
      <w:r>
        <w:t>7. Порядок отнесения учреждений ветеринарии к группе</w:t>
      </w:r>
    </w:p>
    <w:p w:rsidR="00CF1B8D" w:rsidRDefault="00CF1B8D">
      <w:pPr>
        <w:pStyle w:val="ConsPlusTitle"/>
        <w:jc w:val="center"/>
      </w:pPr>
      <w:r>
        <w:t>по оплате труда руководителей</w:t>
      </w:r>
    </w:p>
    <w:p w:rsidR="00CF1B8D" w:rsidRDefault="00CF1B8D">
      <w:pPr>
        <w:pStyle w:val="ConsPlusNormal"/>
        <w:jc w:val="center"/>
      </w:pPr>
    </w:p>
    <w:p w:rsidR="00CF1B8D" w:rsidRDefault="00CF1B8D">
      <w:pPr>
        <w:pStyle w:val="ConsPlusNormal"/>
        <w:jc w:val="center"/>
      </w:pPr>
      <w:r>
        <w:t xml:space="preserve">(в ред. </w:t>
      </w:r>
      <w:hyperlink r:id="rId207">
        <w:r>
          <w:rPr>
            <w:color w:val="0000FF"/>
          </w:rPr>
          <w:t>Постановления</w:t>
        </w:r>
      </w:hyperlink>
      <w:r>
        <w:t xml:space="preserve"> Правительства Ленинградской области</w:t>
      </w:r>
    </w:p>
    <w:p w:rsidR="00CF1B8D" w:rsidRDefault="00CF1B8D">
      <w:pPr>
        <w:pStyle w:val="ConsPlusNormal"/>
        <w:jc w:val="center"/>
      </w:pPr>
      <w:r>
        <w:t>от 20.06.2023 N 405)</w:t>
      </w:r>
    </w:p>
    <w:p w:rsidR="00CF1B8D" w:rsidRDefault="00CF1B8D">
      <w:pPr>
        <w:pStyle w:val="ConsPlusNormal"/>
      </w:pPr>
    </w:p>
    <w:p w:rsidR="00CF1B8D" w:rsidRDefault="00CF1B8D">
      <w:pPr>
        <w:pStyle w:val="ConsPlusTitle"/>
        <w:jc w:val="center"/>
        <w:outlineLvl w:val="3"/>
      </w:pPr>
      <w:r>
        <w:t>7.1. Группа по оплате труда руководителей в зависимости</w:t>
      </w:r>
    </w:p>
    <w:p w:rsidR="00CF1B8D" w:rsidRDefault="00CF1B8D">
      <w:pPr>
        <w:pStyle w:val="ConsPlusTitle"/>
        <w:jc w:val="center"/>
      </w:pPr>
      <w:r>
        <w:t>от суммы баллов по объемным показателям</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3118"/>
      </w:tblGrid>
      <w:tr w:rsidR="00CF1B8D">
        <w:tc>
          <w:tcPr>
            <w:tcW w:w="4535" w:type="dxa"/>
          </w:tcPr>
          <w:p w:rsidR="00CF1B8D" w:rsidRDefault="00CF1B8D">
            <w:pPr>
              <w:pStyle w:val="ConsPlusNormal"/>
              <w:jc w:val="center"/>
            </w:pPr>
            <w:r>
              <w:t>Сумма баллов по объемным показателям</w:t>
            </w:r>
          </w:p>
        </w:tc>
        <w:tc>
          <w:tcPr>
            <w:tcW w:w="3118" w:type="dxa"/>
          </w:tcPr>
          <w:p w:rsidR="00CF1B8D" w:rsidRDefault="00CF1B8D">
            <w:pPr>
              <w:pStyle w:val="ConsPlusNormal"/>
              <w:jc w:val="center"/>
            </w:pPr>
            <w:r>
              <w:t>Группа по оплате труда</w:t>
            </w:r>
          </w:p>
        </w:tc>
      </w:tr>
      <w:tr w:rsidR="00CF1B8D">
        <w:tc>
          <w:tcPr>
            <w:tcW w:w="4535" w:type="dxa"/>
          </w:tcPr>
          <w:p w:rsidR="00CF1B8D" w:rsidRDefault="00CF1B8D">
            <w:pPr>
              <w:pStyle w:val="ConsPlusNormal"/>
            </w:pPr>
            <w:r>
              <w:t>Более 400</w:t>
            </w:r>
          </w:p>
        </w:tc>
        <w:tc>
          <w:tcPr>
            <w:tcW w:w="3118" w:type="dxa"/>
          </w:tcPr>
          <w:p w:rsidR="00CF1B8D" w:rsidRDefault="00CF1B8D">
            <w:pPr>
              <w:pStyle w:val="ConsPlusNormal"/>
              <w:jc w:val="center"/>
            </w:pPr>
            <w:r>
              <w:t>I</w:t>
            </w:r>
          </w:p>
        </w:tc>
      </w:tr>
      <w:tr w:rsidR="00CF1B8D">
        <w:tc>
          <w:tcPr>
            <w:tcW w:w="4535" w:type="dxa"/>
          </w:tcPr>
          <w:p w:rsidR="00CF1B8D" w:rsidRDefault="00CF1B8D">
            <w:pPr>
              <w:pStyle w:val="ConsPlusNormal"/>
            </w:pPr>
            <w:r>
              <w:t>От 110 до 400 &lt;1&gt;</w:t>
            </w:r>
          </w:p>
        </w:tc>
        <w:tc>
          <w:tcPr>
            <w:tcW w:w="3118" w:type="dxa"/>
          </w:tcPr>
          <w:p w:rsidR="00CF1B8D" w:rsidRDefault="00CF1B8D">
            <w:pPr>
              <w:pStyle w:val="ConsPlusNormal"/>
              <w:jc w:val="center"/>
            </w:pPr>
            <w:r>
              <w:t>II</w:t>
            </w:r>
          </w:p>
        </w:tc>
      </w:tr>
      <w:tr w:rsidR="00CF1B8D">
        <w:tc>
          <w:tcPr>
            <w:tcW w:w="4535" w:type="dxa"/>
          </w:tcPr>
          <w:p w:rsidR="00CF1B8D" w:rsidRDefault="00CF1B8D">
            <w:pPr>
              <w:pStyle w:val="ConsPlusNormal"/>
            </w:pPr>
            <w:r>
              <w:lastRenderedPageBreak/>
              <w:t>От 80 до 110</w:t>
            </w:r>
          </w:p>
        </w:tc>
        <w:tc>
          <w:tcPr>
            <w:tcW w:w="3118" w:type="dxa"/>
          </w:tcPr>
          <w:p w:rsidR="00CF1B8D" w:rsidRDefault="00CF1B8D">
            <w:pPr>
              <w:pStyle w:val="ConsPlusNormal"/>
              <w:jc w:val="center"/>
            </w:pPr>
            <w:r>
              <w:t>III</w:t>
            </w:r>
          </w:p>
        </w:tc>
      </w:tr>
      <w:tr w:rsidR="00CF1B8D">
        <w:tc>
          <w:tcPr>
            <w:tcW w:w="4535" w:type="dxa"/>
          </w:tcPr>
          <w:p w:rsidR="00CF1B8D" w:rsidRDefault="00CF1B8D">
            <w:pPr>
              <w:pStyle w:val="ConsPlusNormal"/>
            </w:pPr>
            <w:r>
              <w:t>От 60 до 80</w:t>
            </w:r>
          </w:p>
        </w:tc>
        <w:tc>
          <w:tcPr>
            <w:tcW w:w="3118" w:type="dxa"/>
          </w:tcPr>
          <w:p w:rsidR="00CF1B8D" w:rsidRDefault="00CF1B8D">
            <w:pPr>
              <w:pStyle w:val="ConsPlusNormal"/>
              <w:jc w:val="center"/>
            </w:pPr>
            <w:r>
              <w:t>IV</w:t>
            </w:r>
          </w:p>
        </w:tc>
      </w:tr>
      <w:tr w:rsidR="00CF1B8D">
        <w:tc>
          <w:tcPr>
            <w:tcW w:w="4535" w:type="dxa"/>
          </w:tcPr>
          <w:p w:rsidR="00CF1B8D" w:rsidRDefault="00CF1B8D">
            <w:pPr>
              <w:pStyle w:val="ConsPlusNormal"/>
            </w:pPr>
            <w:r>
              <w:t>От 30 до 60</w:t>
            </w:r>
          </w:p>
        </w:tc>
        <w:tc>
          <w:tcPr>
            <w:tcW w:w="3118" w:type="dxa"/>
          </w:tcPr>
          <w:p w:rsidR="00CF1B8D" w:rsidRDefault="00CF1B8D">
            <w:pPr>
              <w:pStyle w:val="ConsPlusNormal"/>
              <w:jc w:val="center"/>
            </w:pPr>
            <w:r>
              <w:t>V</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Title"/>
        <w:jc w:val="center"/>
        <w:outlineLvl w:val="3"/>
      </w:pPr>
      <w:r>
        <w:t>7.2. Объемные показатели, характеризующие масштаб управления</w:t>
      </w:r>
    </w:p>
    <w:p w:rsidR="00CF1B8D" w:rsidRDefault="00CF1B8D">
      <w:pPr>
        <w:pStyle w:val="ConsPlusTitle"/>
        <w:jc w:val="center"/>
      </w:pPr>
      <w:r>
        <w:t>государственными учреждениями, подведомственными Управлению</w:t>
      </w:r>
    </w:p>
    <w:p w:rsidR="00CF1B8D" w:rsidRDefault="00CF1B8D">
      <w:pPr>
        <w:pStyle w:val="ConsPlusTitle"/>
        <w:jc w:val="center"/>
      </w:pPr>
      <w:r>
        <w:t>ветеринарии Ленинградской области</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4422"/>
        <w:gridCol w:w="1997"/>
        <w:gridCol w:w="1430"/>
      </w:tblGrid>
      <w:tr w:rsidR="00CF1B8D">
        <w:tc>
          <w:tcPr>
            <w:tcW w:w="624" w:type="dxa"/>
          </w:tcPr>
          <w:p w:rsidR="00CF1B8D" w:rsidRDefault="00CF1B8D">
            <w:pPr>
              <w:pStyle w:val="ConsPlusNormal"/>
              <w:jc w:val="center"/>
            </w:pPr>
            <w:r>
              <w:t>N п/п</w:t>
            </w:r>
          </w:p>
        </w:tc>
        <w:tc>
          <w:tcPr>
            <w:tcW w:w="4422" w:type="dxa"/>
          </w:tcPr>
          <w:p w:rsidR="00CF1B8D" w:rsidRDefault="00CF1B8D">
            <w:pPr>
              <w:pStyle w:val="ConsPlusNormal"/>
              <w:jc w:val="center"/>
            </w:pPr>
            <w:r>
              <w:t>Объемные показатели</w:t>
            </w:r>
          </w:p>
        </w:tc>
        <w:tc>
          <w:tcPr>
            <w:tcW w:w="1997" w:type="dxa"/>
          </w:tcPr>
          <w:p w:rsidR="00CF1B8D" w:rsidRDefault="00CF1B8D">
            <w:pPr>
              <w:pStyle w:val="ConsPlusNormal"/>
              <w:jc w:val="center"/>
            </w:pPr>
            <w:r>
              <w:t>Условия расчета</w:t>
            </w:r>
          </w:p>
        </w:tc>
        <w:tc>
          <w:tcPr>
            <w:tcW w:w="1430" w:type="dxa"/>
          </w:tcPr>
          <w:p w:rsidR="00CF1B8D" w:rsidRDefault="00CF1B8D">
            <w:pPr>
              <w:pStyle w:val="ConsPlusNormal"/>
              <w:jc w:val="center"/>
            </w:pPr>
            <w:r>
              <w:t>Количество баллов</w:t>
            </w:r>
          </w:p>
        </w:tc>
      </w:tr>
      <w:tr w:rsidR="00CF1B8D">
        <w:tc>
          <w:tcPr>
            <w:tcW w:w="624" w:type="dxa"/>
          </w:tcPr>
          <w:p w:rsidR="00CF1B8D" w:rsidRDefault="00CF1B8D">
            <w:pPr>
              <w:pStyle w:val="ConsPlusNormal"/>
              <w:jc w:val="center"/>
            </w:pPr>
            <w:r>
              <w:t>1</w:t>
            </w:r>
          </w:p>
        </w:tc>
        <w:tc>
          <w:tcPr>
            <w:tcW w:w="4422" w:type="dxa"/>
          </w:tcPr>
          <w:p w:rsidR="00CF1B8D" w:rsidRDefault="00CF1B8D">
            <w:pPr>
              <w:pStyle w:val="ConsPlusNormal"/>
            </w:pPr>
            <w:r>
              <w:t>Наименование подконтрольных объектов, в том числе</w:t>
            </w:r>
          </w:p>
        </w:tc>
        <w:tc>
          <w:tcPr>
            <w:tcW w:w="1997" w:type="dxa"/>
          </w:tcPr>
          <w:p w:rsidR="00CF1B8D" w:rsidRDefault="00CF1B8D">
            <w:pPr>
              <w:pStyle w:val="ConsPlusNormal"/>
            </w:pPr>
          </w:p>
        </w:tc>
        <w:tc>
          <w:tcPr>
            <w:tcW w:w="1430" w:type="dxa"/>
          </w:tcPr>
          <w:p w:rsidR="00CF1B8D" w:rsidRDefault="00CF1B8D">
            <w:pPr>
              <w:pStyle w:val="ConsPlusNormal"/>
            </w:pPr>
          </w:p>
        </w:tc>
      </w:tr>
      <w:tr w:rsidR="00CF1B8D">
        <w:tc>
          <w:tcPr>
            <w:tcW w:w="624" w:type="dxa"/>
          </w:tcPr>
          <w:p w:rsidR="00CF1B8D" w:rsidRDefault="00CF1B8D">
            <w:pPr>
              <w:pStyle w:val="ConsPlusNormal"/>
              <w:jc w:val="center"/>
            </w:pPr>
            <w:r>
              <w:t>1.1</w:t>
            </w:r>
          </w:p>
        </w:tc>
        <w:tc>
          <w:tcPr>
            <w:tcW w:w="4422" w:type="dxa"/>
          </w:tcPr>
          <w:p w:rsidR="00CF1B8D" w:rsidRDefault="00CF1B8D">
            <w:pPr>
              <w:pStyle w:val="ConsPlusNormal"/>
            </w:pPr>
            <w:r>
              <w:t>крупный рогатый скот</w:t>
            </w:r>
          </w:p>
        </w:tc>
        <w:tc>
          <w:tcPr>
            <w:tcW w:w="1997" w:type="dxa"/>
          </w:tcPr>
          <w:p w:rsidR="00CF1B8D" w:rsidRDefault="00CF1B8D">
            <w:pPr>
              <w:pStyle w:val="ConsPlusNormal"/>
              <w:jc w:val="center"/>
            </w:pPr>
            <w:r>
              <w:t>За 1 тыс. голов</w:t>
            </w:r>
          </w:p>
        </w:tc>
        <w:tc>
          <w:tcPr>
            <w:tcW w:w="1430" w:type="dxa"/>
          </w:tcPr>
          <w:p w:rsidR="00CF1B8D" w:rsidRDefault="00CF1B8D">
            <w:pPr>
              <w:pStyle w:val="ConsPlusNormal"/>
              <w:jc w:val="center"/>
            </w:pPr>
            <w:r>
              <w:t>3</w:t>
            </w:r>
          </w:p>
        </w:tc>
      </w:tr>
      <w:tr w:rsidR="00CF1B8D">
        <w:tc>
          <w:tcPr>
            <w:tcW w:w="624" w:type="dxa"/>
          </w:tcPr>
          <w:p w:rsidR="00CF1B8D" w:rsidRDefault="00CF1B8D">
            <w:pPr>
              <w:pStyle w:val="ConsPlusNormal"/>
              <w:jc w:val="center"/>
            </w:pPr>
            <w:r>
              <w:t>1.2</w:t>
            </w:r>
          </w:p>
        </w:tc>
        <w:tc>
          <w:tcPr>
            <w:tcW w:w="4422" w:type="dxa"/>
          </w:tcPr>
          <w:p w:rsidR="00CF1B8D" w:rsidRDefault="00CF1B8D">
            <w:pPr>
              <w:pStyle w:val="ConsPlusNormal"/>
            </w:pPr>
            <w:r>
              <w:t>мелкий рогатый скот</w:t>
            </w:r>
          </w:p>
        </w:tc>
        <w:tc>
          <w:tcPr>
            <w:tcW w:w="1997" w:type="dxa"/>
          </w:tcPr>
          <w:p w:rsidR="00CF1B8D" w:rsidRDefault="00CF1B8D">
            <w:pPr>
              <w:pStyle w:val="ConsPlusNormal"/>
              <w:jc w:val="center"/>
            </w:pPr>
            <w:r>
              <w:t>За 1 тыс. голов</w:t>
            </w:r>
          </w:p>
        </w:tc>
        <w:tc>
          <w:tcPr>
            <w:tcW w:w="1430" w:type="dxa"/>
          </w:tcPr>
          <w:p w:rsidR="00CF1B8D" w:rsidRDefault="00CF1B8D">
            <w:pPr>
              <w:pStyle w:val="ConsPlusNormal"/>
              <w:jc w:val="center"/>
            </w:pPr>
            <w:r>
              <w:t>0,3</w:t>
            </w:r>
          </w:p>
        </w:tc>
      </w:tr>
      <w:tr w:rsidR="00CF1B8D">
        <w:tc>
          <w:tcPr>
            <w:tcW w:w="624" w:type="dxa"/>
          </w:tcPr>
          <w:p w:rsidR="00CF1B8D" w:rsidRDefault="00CF1B8D">
            <w:pPr>
              <w:pStyle w:val="ConsPlusNormal"/>
              <w:jc w:val="center"/>
            </w:pPr>
            <w:r>
              <w:t>1.3</w:t>
            </w:r>
          </w:p>
        </w:tc>
        <w:tc>
          <w:tcPr>
            <w:tcW w:w="4422" w:type="dxa"/>
          </w:tcPr>
          <w:p w:rsidR="00CF1B8D" w:rsidRDefault="00CF1B8D">
            <w:pPr>
              <w:pStyle w:val="ConsPlusNormal"/>
            </w:pPr>
            <w:r>
              <w:t>лошади</w:t>
            </w:r>
          </w:p>
        </w:tc>
        <w:tc>
          <w:tcPr>
            <w:tcW w:w="1997" w:type="dxa"/>
          </w:tcPr>
          <w:p w:rsidR="00CF1B8D" w:rsidRDefault="00CF1B8D">
            <w:pPr>
              <w:pStyle w:val="ConsPlusNormal"/>
              <w:jc w:val="center"/>
            </w:pPr>
            <w:r>
              <w:t>За 1 тыс. голов</w:t>
            </w:r>
          </w:p>
        </w:tc>
        <w:tc>
          <w:tcPr>
            <w:tcW w:w="1430" w:type="dxa"/>
          </w:tcPr>
          <w:p w:rsidR="00CF1B8D" w:rsidRDefault="00CF1B8D">
            <w:pPr>
              <w:pStyle w:val="ConsPlusNormal"/>
              <w:jc w:val="center"/>
            </w:pPr>
            <w:r>
              <w:t>3</w:t>
            </w:r>
          </w:p>
        </w:tc>
      </w:tr>
      <w:tr w:rsidR="00CF1B8D">
        <w:tc>
          <w:tcPr>
            <w:tcW w:w="624" w:type="dxa"/>
          </w:tcPr>
          <w:p w:rsidR="00CF1B8D" w:rsidRDefault="00CF1B8D">
            <w:pPr>
              <w:pStyle w:val="ConsPlusNormal"/>
              <w:jc w:val="center"/>
            </w:pPr>
            <w:r>
              <w:t>1.4</w:t>
            </w:r>
          </w:p>
        </w:tc>
        <w:tc>
          <w:tcPr>
            <w:tcW w:w="4422" w:type="dxa"/>
          </w:tcPr>
          <w:p w:rsidR="00CF1B8D" w:rsidRDefault="00CF1B8D">
            <w:pPr>
              <w:pStyle w:val="ConsPlusNormal"/>
            </w:pPr>
            <w:r>
              <w:t>свиньи</w:t>
            </w:r>
          </w:p>
        </w:tc>
        <w:tc>
          <w:tcPr>
            <w:tcW w:w="1997" w:type="dxa"/>
          </w:tcPr>
          <w:p w:rsidR="00CF1B8D" w:rsidRDefault="00CF1B8D">
            <w:pPr>
              <w:pStyle w:val="ConsPlusNormal"/>
              <w:jc w:val="center"/>
            </w:pPr>
            <w:r>
              <w:t>За 1 тыс. голов</w:t>
            </w:r>
          </w:p>
        </w:tc>
        <w:tc>
          <w:tcPr>
            <w:tcW w:w="1430" w:type="dxa"/>
          </w:tcPr>
          <w:p w:rsidR="00CF1B8D" w:rsidRDefault="00CF1B8D">
            <w:pPr>
              <w:pStyle w:val="ConsPlusNormal"/>
              <w:jc w:val="center"/>
            </w:pPr>
            <w:r>
              <w:t>1,5</w:t>
            </w:r>
          </w:p>
        </w:tc>
      </w:tr>
      <w:tr w:rsidR="00CF1B8D">
        <w:tc>
          <w:tcPr>
            <w:tcW w:w="624" w:type="dxa"/>
          </w:tcPr>
          <w:p w:rsidR="00CF1B8D" w:rsidRDefault="00CF1B8D">
            <w:pPr>
              <w:pStyle w:val="ConsPlusNormal"/>
              <w:jc w:val="center"/>
            </w:pPr>
            <w:r>
              <w:t>1.5</w:t>
            </w:r>
          </w:p>
        </w:tc>
        <w:tc>
          <w:tcPr>
            <w:tcW w:w="4422" w:type="dxa"/>
          </w:tcPr>
          <w:p w:rsidR="00CF1B8D" w:rsidRDefault="00CF1B8D">
            <w:pPr>
              <w:pStyle w:val="ConsPlusNormal"/>
            </w:pPr>
            <w:r>
              <w:t>кролики</w:t>
            </w:r>
          </w:p>
        </w:tc>
        <w:tc>
          <w:tcPr>
            <w:tcW w:w="1997" w:type="dxa"/>
          </w:tcPr>
          <w:p w:rsidR="00CF1B8D" w:rsidRDefault="00CF1B8D">
            <w:pPr>
              <w:pStyle w:val="ConsPlusNormal"/>
              <w:jc w:val="center"/>
            </w:pPr>
            <w:r>
              <w:t>За 1 тыс. голов</w:t>
            </w:r>
          </w:p>
        </w:tc>
        <w:tc>
          <w:tcPr>
            <w:tcW w:w="1430" w:type="dxa"/>
          </w:tcPr>
          <w:p w:rsidR="00CF1B8D" w:rsidRDefault="00CF1B8D">
            <w:pPr>
              <w:pStyle w:val="ConsPlusNormal"/>
              <w:jc w:val="center"/>
            </w:pPr>
            <w:r>
              <w:t>0,15</w:t>
            </w:r>
          </w:p>
        </w:tc>
      </w:tr>
      <w:tr w:rsidR="00CF1B8D">
        <w:tc>
          <w:tcPr>
            <w:tcW w:w="624" w:type="dxa"/>
          </w:tcPr>
          <w:p w:rsidR="00CF1B8D" w:rsidRDefault="00CF1B8D">
            <w:pPr>
              <w:pStyle w:val="ConsPlusNormal"/>
              <w:jc w:val="center"/>
            </w:pPr>
            <w:r>
              <w:t>1.6</w:t>
            </w:r>
          </w:p>
        </w:tc>
        <w:tc>
          <w:tcPr>
            <w:tcW w:w="4422" w:type="dxa"/>
          </w:tcPr>
          <w:p w:rsidR="00CF1B8D" w:rsidRDefault="00CF1B8D">
            <w:pPr>
              <w:pStyle w:val="ConsPlusNormal"/>
            </w:pPr>
            <w:r>
              <w:t>птицы</w:t>
            </w:r>
          </w:p>
        </w:tc>
        <w:tc>
          <w:tcPr>
            <w:tcW w:w="1997" w:type="dxa"/>
          </w:tcPr>
          <w:p w:rsidR="00CF1B8D" w:rsidRDefault="00CF1B8D">
            <w:pPr>
              <w:pStyle w:val="ConsPlusNormal"/>
              <w:jc w:val="center"/>
            </w:pPr>
            <w:r>
              <w:t>За 1 млн голов</w:t>
            </w:r>
          </w:p>
        </w:tc>
        <w:tc>
          <w:tcPr>
            <w:tcW w:w="1430" w:type="dxa"/>
          </w:tcPr>
          <w:p w:rsidR="00CF1B8D" w:rsidRDefault="00CF1B8D">
            <w:pPr>
              <w:pStyle w:val="ConsPlusNormal"/>
              <w:jc w:val="center"/>
            </w:pPr>
            <w:r>
              <w:t>1</w:t>
            </w:r>
          </w:p>
        </w:tc>
      </w:tr>
      <w:tr w:rsidR="00CF1B8D">
        <w:tc>
          <w:tcPr>
            <w:tcW w:w="624" w:type="dxa"/>
          </w:tcPr>
          <w:p w:rsidR="00CF1B8D" w:rsidRDefault="00CF1B8D">
            <w:pPr>
              <w:pStyle w:val="ConsPlusNormal"/>
              <w:jc w:val="center"/>
            </w:pPr>
            <w:r>
              <w:t>1.7</w:t>
            </w:r>
          </w:p>
        </w:tc>
        <w:tc>
          <w:tcPr>
            <w:tcW w:w="4422" w:type="dxa"/>
          </w:tcPr>
          <w:p w:rsidR="00CF1B8D" w:rsidRDefault="00CF1B8D">
            <w:pPr>
              <w:pStyle w:val="ConsPlusNormal"/>
            </w:pPr>
            <w:r>
              <w:t>кошки</w:t>
            </w:r>
          </w:p>
        </w:tc>
        <w:tc>
          <w:tcPr>
            <w:tcW w:w="1997" w:type="dxa"/>
          </w:tcPr>
          <w:p w:rsidR="00CF1B8D" w:rsidRDefault="00CF1B8D">
            <w:pPr>
              <w:pStyle w:val="ConsPlusNormal"/>
              <w:jc w:val="center"/>
            </w:pPr>
            <w:r>
              <w:t>За 1 тыс. голов</w:t>
            </w:r>
          </w:p>
        </w:tc>
        <w:tc>
          <w:tcPr>
            <w:tcW w:w="1430" w:type="dxa"/>
          </w:tcPr>
          <w:p w:rsidR="00CF1B8D" w:rsidRDefault="00CF1B8D">
            <w:pPr>
              <w:pStyle w:val="ConsPlusNormal"/>
              <w:jc w:val="center"/>
            </w:pPr>
            <w:r>
              <w:t>0,15</w:t>
            </w:r>
          </w:p>
        </w:tc>
      </w:tr>
      <w:tr w:rsidR="00CF1B8D">
        <w:tc>
          <w:tcPr>
            <w:tcW w:w="624" w:type="dxa"/>
          </w:tcPr>
          <w:p w:rsidR="00CF1B8D" w:rsidRDefault="00CF1B8D">
            <w:pPr>
              <w:pStyle w:val="ConsPlusNormal"/>
              <w:jc w:val="center"/>
            </w:pPr>
            <w:r>
              <w:t>1.8</w:t>
            </w:r>
          </w:p>
        </w:tc>
        <w:tc>
          <w:tcPr>
            <w:tcW w:w="4422" w:type="dxa"/>
          </w:tcPr>
          <w:p w:rsidR="00CF1B8D" w:rsidRDefault="00CF1B8D">
            <w:pPr>
              <w:pStyle w:val="ConsPlusNormal"/>
            </w:pPr>
            <w:r>
              <w:t>собаки</w:t>
            </w:r>
          </w:p>
        </w:tc>
        <w:tc>
          <w:tcPr>
            <w:tcW w:w="1997" w:type="dxa"/>
          </w:tcPr>
          <w:p w:rsidR="00CF1B8D" w:rsidRDefault="00CF1B8D">
            <w:pPr>
              <w:pStyle w:val="ConsPlusNormal"/>
              <w:jc w:val="center"/>
            </w:pPr>
            <w:r>
              <w:t>За 1 тыс. голов</w:t>
            </w:r>
          </w:p>
        </w:tc>
        <w:tc>
          <w:tcPr>
            <w:tcW w:w="1430" w:type="dxa"/>
          </w:tcPr>
          <w:p w:rsidR="00CF1B8D" w:rsidRDefault="00CF1B8D">
            <w:pPr>
              <w:pStyle w:val="ConsPlusNormal"/>
              <w:jc w:val="center"/>
            </w:pPr>
            <w:r>
              <w:t>0,15</w:t>
            </w:r>
          </w:p>
        </w:tc>
      </w:tr>
      <w:tr w:rsidR="00CF1B8D">
        <w:tc>
          <w:tcPr>
            <w:tcW w:w="624" w:type="dxa"/>
          </w:tcPr>
          <w:p w:rsidR="00CF1B8D" w:rsidRDefault="00CF1B8D">
            <w:pPr>
              <w:pStyle w:val="ConsPlusNormal"/>
              <w:jc w:val="center"/>
            </w:pPr>
            <w:r>
              <w:t>2</w:t>
            </w:r>
          </w:p>
        </w:tc>
        <w:tc>
          <w:tcPr>
            <w:tcW w:w="4422" w:type="dxa"/>
          </w:tcPr>
          <w:p w:rsidR="00CF1B8D" w:rsidRDefault="00CF1B8D">
            <w:pPr>
              <w:pStyle w:val="ConsPlusNormal"/>
            </w:pPr>
            <w:r>
              <w:t>Число оформленных ветеринарно-сопроводительных документов</w:t>
            </w:r>
          </w:p>
        </w:tc>
        <w:tc>
          <w:tcPr>
            <w:tcW w:w="1997" w:type="dxa"/>
          </w:tcPr>
          <w:p w:rsidR="00CF1B8D" w:rsidRDefault="00CF1B8D">
            <w:pPr>
              <w:pStyle w:val="ConsPlusNormal"/>
              <w:jc w:val="center"/>
            </w:pPr>
            <w:r>
              <w:t>За 100 тыс. шт.</w:t>
            </w:r>
          </w:p>
        </w:tc>
        <w:tc>
          <w:tcPr>
            <w:tcW w:w="1430" w:type="dxa"/>
          </w:tcPr>
          <w:p w:rsidR="00CF1B8D" w:rsidRDefault="00CF1B8D">
            <w:pPr>
              <w:pStyle w:val="ConsPlusNormal"/>
              <w:jc w:val="center"/>
            </w:pPr>
            <w:r>
              <w:t>1</w:t>
            </w:r>
          </w:p>
        </w:tc>
      </w:tr>
      <w:tr w:rsidR="00CF1B8D">
        <w:tc>
          <w:tcPr>
            <w:tcW w:w="624" w:type="dxa"/>
          </w:tcPr>
          <w:p w:rsidR="00CF1B8D" w:rsidRDefault="00CF1B8D">
            <w:pPr>
              <w:pStyle w:val="ConsPlusNormal"/>
              <w:jc w:val="center"/>
            </w:pPr>
            <w:r>
              <w:t>3</w:t>
            </w:r>
          </w:p>
        </w:tc>
        <w:tc>
          <w:tcPr>
            <w:tcW w:w="4422" w:type="dxa"/>
          </w:tcPr>
          <w:p w:rsidR="00CF1B8D" w:rsidRDefault="00CF1B8D">
            <w:pPr>
              <w:pStyle w:val="ConsPlusNormal"/>
            </w:pPr>
            <w:r>
              <w:t>Количество хозяйствующих субъектов по данным модуля "Цербер" федеральной государственной информационной системы в сфере ветеринарии "ФГИС "ВетИС"</w:t>
            </w:r>
          </w:p>
        </w:tc>
        <w:tc>
          <w:tcPr>
            <w:tcW w:w="1997" w:type="dxa"/>
          </w:tcPr>
          <w:p w:rsidR="00CF1B8D" w:rsidRDefault="00CF1B8D">
            <w:pPr>
              <w:pStyle w:val="ConsPlusNormal"/>
              <w:jc w:val="center"/>
            </w:pPr>
            <w:r>
              <w:t>За 1 тыс. ед.</w:t>
            </w:r>
          </w:p>
        </w:tc>
        <w:tc>
          <w:tcPr>
            <w:tcW w:w="1430" w:type="dxa"/>
          </w:tcPr>
          <w:p w:rsidR="00CF1B8D" w:rsidRDefault="00CF1B8D">
            <w:pPr>
              <w:pStyle w:val="ConsPlusNormal"/>
              <w:jc w:val="center"/>
            </w:pPr>
            <w:r>
              <w:t>4</w:t>
            </w:r>
          </w:p>
        </w:tc>
      </w:tr>
      <w:tr w:rsidR="00CF1B8D">
        <w:tc>
          <w:tcPr>
            <w:tcW w:w="624" w:type="dxa"/>
          </w:tcPr>
          <w:p w:rsidR="00CF1B8D" w:rsidRDefault="00CF1B8D">
            <w:pPr>
              <w:pStyle w:val="ConsPlusNormal"/>
              <w:jc w:val="center"/>
            </w:pPr>
            <w:r>
              <w:t>4</w:t>
            </w:r>
          </w:p>
        </w:tc>
        <w:tc>
          <w:tcPr>
            <w:tcW w:w="4422" w:type="dxa"/>
          </w:tcPr>
          <w:p w:rsidR="00CF1B8D" w:rsidRDefault="00CF1B8D">
            <w:pPr>
              <w:pStyle w:val="ConsPlusNormal"/>
            </w:pPr>
            <w:r>
              <w:t>Количество площадок по данным модуля "Цербер" федеральной государственной информационной системы в сфере ветеринарии "ФГИС "ВетИС"</w:t>
            </w:r>
          </w:p>
        </w:tc>
        <w:tc>
          <w:tcPr>
            <w:tcW w:w="1997" w:type="dxa"/>
          </w:tcPr>
          <w:p w:rsidR="00CF1B8D" w:rsidRDefault="00CF1B8D">
            <w:pPr>
              <w:pStyle w:val="ConsPlusNormal"/>
              <w:jc w:val="center"/>
            </w:pPr>
            <w:r>
              <w:t>За 1 тыс. ед.</w:t>
            </w:r>
          </w:p>
        </w:tc>
        <w:tc>
          <w:tcPr>
            <w:tcW w:w="1430" w:type="dxa"/>
          </w:tcPr>
          <w:p w:rsidR="00CF1B8D" w:rsidRDefault="00CF1B8D">
            <w:pPr>
              <w:pStyle w:val="ConsPlusNormal"/>
              <w:jc w:val="center"/>
            </w:pPr>
            <w:r>
              <w:t>2</w:t>
            </w:r>
          </w:p>
        </w:tc>
      </w:tr>
      <w:tr w:rsidR="00CF1B8D">
        <w:tc>
          <w:tcPr>
            <w:tcW w:w="624" w:type="dxa"/>
          </w:tcPr>
          <w:p w:rsidR="00CF1B8D" w:rsidRDefault="00CF1B8D">
            <w:pPr>
              <w:pStyle w:val="ConsPlusNormal"/>
              <w:jc w:val="center"/>
            </w:pPr>
            <w:r>
              <w:t>5</w:t>
            </w:r>
          </w:p>
        </w:tc>
        <w:tc>
          <w:tcPr>
            <w:tcW w:w="4422" w:type="dxa"/>
          </w:tcPr>
          <w:p w:rsidR="00CF1B8D" w:rsidRDefault="00CF1B8D">
            <w:pPr>
              <w:pStyle w:val="ConsPlusNormal"/>
            </w:pPr>
            <w:r>
              <w:t>Лаборатории</w:t>
            </w:r>
          </w:p>
        </w:tc>
        <w:tc>
          <w:tcPr>
            <w:tcW w:w="1997" w:type="dxa"/>
          </w:tcPr>
          <w:p w:rsidR="00CF1B8D" w:rsidRDefault="00CF1B8D">
            <w:pPr>
              <w:pStyle w:val="ConsPlusNormal"/>
              <w:jc w:val="center"/>
            </w:pPr>
            <w:r>
              <w:t>За наличие</w:t>
            </w:r>
          </w:p>
        </w:tc>
        <w:tc>
          <w:tcPr>
            <w:tcW w:w="1430" w:type="dxa"/>
          </w:tcPr>
          <w:p w:rsidR="00CF1B8D" w:rsidRDefault="00CF1B8D">
            <w:pPr>
              <w:pStyle w:val="ConsPlusNormal"/>
              <w:jc w:val="center"/>
            </w:pPr>
            <w:r>
              <w:t>30</w:t>
            </w:r>
          </w:p>
        </w:tc>
      </w:tr>
      <w:tr w:rsidR="00CF1B8D">
        <w:tc>
          <w:tcPr>
            <w:tcW w:w="624" w:type="dxa"/>
          </w:tcPr>
          <w:p w:rsidR="00CF1B8D" w:rsidRDefault="00CF1B8D">
            <w:pPr>
              <w:pStyle w:val="ConsPlusNormal"/>
              <w:jc w:val="center"/>
            </w:pPr>
            <w:r>
              <w:t>6</w:t>
            </w:r>
          </w:p>
        </w:tc>
        <w:tc>
          <w:tcPr>
            <w:tcW w:w="4422" w:type="dxa"/>
          </w:tcPr>
          <w:p w:rsidR="00CF1B8D" w:rsidRDefault="00CF1B8D">
            <w:pPr>
              <w:pStyle w:val="ConsPlusNormal"/>
            </w:pPr>
            <w:r>
              <w:t>Лаборатории с аккредитацией</w:t>
            </w:r>
          </w:p>
        </w:tc>
        <w:tc>
          <w:tcPr>
            <w:tcW w:w="1997" w:type="dxa"/>
          </w:tcPr>
          <w:p w:rsidR="00CF1B8D" w:rsidRDefault="00CF1B8D">
            <w:pPr>
              <w:pStyle w:val="ConsPlusNormal"/>
              <w:jc w:val="center"/>
            </w:pPr>
            <w:r>
              <w:t>За наличие аккредитации</w:t>
            </w:r>
          </w:p>
        </w:tc>
        <w:tc>
          <w:tcPr>
            <w:tcW w:w="1430" w:type="dxa"/>
          </w:tcPr>
          <w:p w:rsidR="00CF1B8D" w:rsidRDefault="00CF1B8D">
            <w:pPr>
              <w:pStyle w:val="ConsPlusNormal"/>
              <w:jc w:val="center"/>
            </w:pPr>
            <w:r>
              <w:t>25</w:t>
            </w:r>
          </w:p>
        </w:tc>
      </w:tr>
      <w:tr w:rsidR="00CF1B8D">
        <w:tc>
          <w:tcPr>
            <w:tcW w:w="624" w:type="dxa"/>
          </w:tcPr>
          <w:p w:rsidR="00CF1B8D" w:rsidRDefault="00CF1B8D">
            <w:pPr>
              <w:pStyle w:val="ConsPlusNormal"/>
              <w:jc w:val="center"/>
            </w:pPr>
            <w:r>
              <w:t>7</w:t>
            </w:r>
          </w:p>
        </w:tc>
        <w:tc>
          <w:tcPr>
            <w:tcW w:w="4422" w:type="dxa"/>
          </w:tcPr>
          <w:p w:rsidR="00CF1B8D" w:rsidRDefault="00CF1B8D">
            <w:pPr>
              <w:pStyle w:val="ConsPlusNormal"/>
            </w:pPr>
            <w:r>
              <w:t xml:space="preserve">Плановый объем расходов учреждения по </w:t>
            </w:r>
            <w:r>
              <w:lastRenderedPageBreak/>
              <w:t>плану финансово-хозяйственной деятельности на текущий финансовый год</w:t>
            </w:r>
          </w:p>
        </w:tc>
        <w:tc>
          <w:tcPr>
            <w:tcW w:w="1997" w:type="dxa"/>
          </w:tcPr>
          <w:p w:rsidR="00CF1B8D" w:rsidRDefault="00CF1B8D">
            <w:pPr>
              <w:pStyle w:val="ConsPlusNormal"/>
              <w:jc w:val="center"/>
            </w:pPr>
            <w:r>
              <w:lastRenderedPageBreak/>
              <w:t>За 1 млн руб.</w:t>
            </w:r>
          </w:p>
        </w:tc>
        <w:tc>
          <w:tcPr>
            <w:tcW w:w="1430" w:type="dxa"/>
          </w:tcPr>
          <w:p w:rsidR="00CF1B8D" w:rsidRDefault="00CF1B8D">
            <w:pPr>
              <w:pStyle w:val="ConsPlusNormal"/>
              <w:jc w:val="center"/>
            </w:pPr>
            <w:r>
              <w:t>0,1</w:t>
            </w:r>
          </w:p>
        </w:tc>
      </w:tr>
      <w:tr w:rsidR="00CF1B8D">
        <w:tc>
          <w:tcPr>
            <w:tcW w:w="624" w:type="dxa"/>
          </w:tcPr>
          <w:p w:rsidR="00CF1B8D" w:rsidRDefault="00CF1B8D">
            <w:pPr>
              <w:pStyle w:val="ConsPlusNormal"/>
              <w:jc w:val="center"/>
            </w:pPr>
            <w:r>
              <w:lastRenderedPageBreak/>
              <w:t>8</w:t>
            </w:r>
          </w:p>
        </w:tc>
        <w:tc>
          <w:tcPr>
            <w:tcW w:w="4422" w:type="dxa"/>
          </w:tcPr>
          <w:p w:rsidR="00CF1B8D" w:rsidRDefault="00CF1B8D">
            <w:pPr>
              <w:pStyle w:val="ConsPlusNormal"/>
            </w:pPr>
            <w:r>
              <w:t>Среднесписочная численность работников учреждения</w:t>
            </w:r>
          </w:p>
        </w:tc>
        <w:tc>
          <w:tcPr>
            <w:tcW w:w="1997" w:type="dxa"/>
          </w:tcPr>
          <w:p w:rsidR="00CF1B8D" w:rsidRDefault="00CF1B8D">
            <w:pPr>
              <w:pStyle w:val="ConsPlusNormal"/>
              <w:jc w:val="center"/>
            </w:pPr>
            <w:r>
              <w:t>За каждого работника</w:t>
            </w:r>
          </w:p>
        </w:tc>
        <w:tc>
          <w:tcPr>
            <w:tcW w:w="1430" w:type="dxa"/>
          </w:tcPr>
          <w:p w:rsidR="00CF1B8D" w:rsidRDefault="00CF1B8D">
            <w:pPr>
              <w:pStyle w:val="ConsPlusNormal"/>
              <w:jc w:val="center"/>
            </w:pPr>
            <w:r>
              <w:t>1</w:t>
            </w:r>
          </w:p>
        </w:tc>
      </w:tr>
    </w:tbl>
    <w:p w:rsidR="00CF1B8D" w:rsidRDefault="00CF1B8D">
      <w:pPr>
        <w:pStyle w:val="ConsPlusNormal"/>
      </w:pPr>
    </w:p>
    <w:p w:rsidR="00CF1B8D" w:rsidRDefault="00CF1B8D">
      <w:pPr>
        <w:pStyle w:val="ConsPlusTitle"/>
        <w:jc w:val="center"/>
        <w:outlineLvl w:val="2"/>
      </w:pPr>
      <w:r>
        <w:t>8. Порядок отнесения учреждений лесного хозяйства к группе</w:t>
      </w:r>
    </w:p>
    <w:p w:rsidR="00CF1B8D" w:rsidRDefault="00CF1B8D">
      <w:pPr>
        <w:pStyle w:val="ConsPlusTitle"/>
        <w:jc w:val="center"/>
      </w:pPr>
      <w:r>
        <w:t>по оплате труда руководителей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8"/>
        <w:gridCol w:w="4422"/>
      </w:tblGrid>
      <w:tr w:rsidR="00CF1B8D">
        <w:tc>
          <w:tcPr>
            <w:tcW w:w="4648" w:type="dxa"/>
          </w:tcPr>
          <w:p w:rsidR="00CF1B8D" w:rsidRDefault="00CF1B8D">
            <w:pPr>
              <w:pStyle w:val="ConsPlusNormal"/>
              <w:jc w:val="center"/>
            </w:pPr>
            <w:r>
              <w:t>Площадь лесного фонда (млн га)</w:t>
            </w:r>
          </w:p>
        </w:tc>
        <w:tc>
          <w:tcPr>
            <w:tcW w:w="4422" w:type="dxa"/>
          </w:tcPr>
          <w:p w:rsidR="00CF1B8D" w:rsidRDefault="00CF1B8D">
            <w:pPr>
              <w:pStyle w:val="ConsPlusNormal"/>
              <w:jc w:val="center"/>
            </w:pPr>
            <w:r>
              <w:t>Группа по оплате труда</w:t>
            </w:r>
          </w:p>
        </w:tc>
      </w:tr>
      <w:tr w:rsidR="00CF1B8D">
        <w:tc>
          <w:tcPr>
            <w:tcW w:w="4648" w:type="dxa"/>
          </w:tcPr>
          <w:p w:rsidR="00CF1B8D" w:rsidRDefault="00CF1B8D">
            <w:pPr>
              <w:pStyle w:val="ConsPlusNormal"/>
            </w:pPr>
            <w:r>
              <w:t>От 6 до 8 &lt;1&gt;</w:t>
            </w:r>
          </w:p>
        </w:tc>
        <w:tc>
          <w:tcPr>
            <w:tcW w:w="4422" w:type="dxa"/>
          </w:tcPr>
          <w:p w:rsidR="00CF1B8D" w:rsidRDefault="00CF1B8D">
            <w:pPr>
              <w:pStyle w:val="ConsPlusNormal"/>
              <w:jc w:val="center"/>
            </w:pPr>
            <w:r>
              <w:t>IV</w:t>
            </w:r>
          </w:p>
        </w:tc>
      </w:tr>
      <w:tr w:rsidR="00CF1B8D">
        <w:tc>
          <w:tcPr>
            <w:tcW w:w="4648" w:type="dxa"/>
          </w:tcPr>
          <w:p w:rsidR="00CF1B8D" w:rsidRDefault="00CF1B8D">
            <w:pPr>
              <w:pStyle w:val="ConsPlusNormal"/>
            </w:pPr>
            <w:r>
              <w:t>От 5 до 6</w:t>
            </w:r>
          </w:p>
        </w:tc>
        <w:tc>
          <w:tcPr>
            <w:tcW w:w="4422" w:type="dxa"/>
          </w:tcPr>
          <w:p w:rsidR="00CF1B8D" w:rsidRDefault="00CF1B8D">
            <w:pPr>
              <w:pStyle w:val="ConsPlusNormal"/>
              <w:jc w:val="center"/>
            </w:pPr>
            <w:r>
              <w:t>V</w:t>
            </w:r>
          </w:p>
        </w:tc>
      </w:tr>
      <w:tr w:rsidR="00CF1B8D">
        <w:tc>
          <w:tcPr>
            <w:tcW w:w="4648" w:type="dxa"/>
          </w:tcPr>
          <w:p w:rsidR="00CF1B8D" w:rsidRDefault="00CF1B8D">
            <w:pPr>
              <w:pStyle w:val="ConsPlusNormal"/>
            </w:pPr>
            <w:r>
              <w:t>До 5</w:t>
            </w:r>
          </w:p>
        </w:tc>
        <w:tc>
          <w:tcPr>
            <w:tcW w:w="4422" w:type="dxa"/>
          </w:tcPr>
          <w:p w:rsidR="00CF1B8D" w:rsidRDefault="00CF1B8D">
            <w:pPr>
              <w:pStyle w:val="ConsPlusNormal"/>
              <w:jc w:val="center"/>
            </w:pPr>
            <w:r>
              <w:t>VI</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bookmarkStart w:id="45" w:name="P2599"/>
      <w:bookmarkEnd w:id="45"/>
      <w:r>
        <w:t>Приложение 10</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 xml:space="preserve">(в ред. </w:t>
            </w:r>
            <w:hyperlink r:id="rId208">
              <w:r>
                <w:rPr>
                  <w:color w:val="0000FF"/>
                </w:rPr>
                <w:t>Постановления</w:t>
              </w:r>
            </w:hyperlink>
            <w:r>
              <w:rPr>
                <w:color w:val="392C69"/>
              </w:rPr>
              <w:t xml:space="preserve"> Правительства Ленинградской области</w:t>
            </w:r>
          </w:p>
          <w:p w:rsidR="00CF1B8D" w:rsidRDefault="00CF1B8D">
            <w:pPr>
              <w:pStyle w:val="ConsPlusNormal"/>
              <w:jc w:val="center"/>
            </w:pPr>
            <w:r>
              <w:rPr>
                <w:color w:val="392C69"/>
              </w:rPr>
              <w:t>от 22.03.2021 N 157)</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bookmarkStart w:id="46" w:name="P2605"/>
      <w:bookmarkEnd w:id="46"/>
      <w:r>
        <w:t>1. Межуровневые коэффициенты по должностям работников,</w:t>
      </w:r>
    </w:p>
    <w:p w:rsidR="00CF1B8D" w:rsidRDefault="00CF1B8D">
      <w:pPr>
        <w:pStyle w:val="ConsPlusTitle"/>
        <w:jc w:val="center"/>
      </w:pPr>
      <w:r>
        <w:t>осуществляющих деятельность в области гражданской обороны,</w:t>
      </w:r>
    </w:p>
    <w:p w:rsidR="00CF1B8D" w:rsidRDefault="00CF1B8D">
      <w:pPr>
        <w:pStyle w:val="ConsPlusTitle"/>
        <w:jc w:val="center"/>
      </w:pPr>
      <w:r>
        <w:t>защиты населения и территорий от чрезвычайных ситуаций</w:t>
      </w:r>
    </w:p>
    <w:p w:rsidR="00CF1B8D" w:rsidRDefault="00CF1B8D">
      <w:pPr>
        <w:pStyle w:val="ConsPlusTitle"/>
        <w:jc w:val="center"/>
      </w:pPr>
      <w:r>
        <w:t>природного и техногенного характера, обеспечения пожарной</w:t>
      </w:r>
    </w:p>
    <w:p w:rsidR="00CF1B8D" w:rsidRDefault="00CF1B8D">
      <w:pPr>
        <w:pStyle w:val="ConsPlusTitle"/>
        <w:jc w:val="center"/>
      </w:pPr>
      <w:r>
        <w:t>безопасности и безопасности людей на водных объектах</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1020"/>
        <w:gridCol w:w="4592"/>
        <w:gridCol w:w="1757"/>
      </w:tblGrid>
      <w:tr w:rsidR="00CF1B8D">
        <w:tc>
          <w:tcPr>
            <w:tcW w:w="2664" w:type="dxa"/>
            <w:gridSpan w:val="2"/>
          </w:tcPr>
          <w:p w:rsidR="00CF1B8D" w:rsidRDefault="00CF1B8D">
            <w:pPr>
              <w:pStyle w:val="ConsPlusNormal"/>
              <w:jc w:val="center"/>
            </w:pPr>
            <w:r>
              <w:t>ПКГ, КУ, должности, не включенные в ПКГ</w:t>
            </w:r>
          </w:p>
        </w:tc>
        <w:tc>
          <w:tcPr>
            <w:tcW w:w="4592"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2664" w:type="dxa"/>
            <w:gridSpan w:val="2"/>
          </w:tcPr>
          <w:p w:rsidR="00CF1B8D" w:rsidRDefault="00CF1B8D">
            <w:pPr>
              <w:pStyle w:val="ConsPlusNormal"/>
              <w:jc w:val="center"/>
            </w:pPr>
            <w:r>
              <w:t>1</w:t>
            </w:r>
          </w:p>
        </w:tc>
        <w:tc>
          <w:tcPr>
            <w:tcW w:w="4592" w:type="dxa"/>
          </w:tcPr>
          <w:p w:rsidR="00CF1B8D" w:rsidRDefault="00CF1B8D">
            <w:pPr>
              <w:pStyle w:val="ConsPlusNormal"/>
              <w:jc w:val="center"/>
            </w:pPr>
            <w:r>
              <w:t>2</w:t>
            </w:r>
          </w:p>
        </w:tc>
        <w:tc>
          <w:tcPr>
            <w:tcW w:w="1757" w:type="dxa"/>
          </w:tcPr>
          <w:p w:rsidR="00CF1B8D" w:rsidRDefault="00CF1B8D">
            <w:pPr>
              <w:pStyle w:val="ConsPlusNormal"/>
              <w:jc w:val="center"/>
            </w:pPr>
            <w:r>
              <w:t>3</w:t>
            </w:r>
          </w:p>
        </w:tc>
      </w:tr>
      <w:tr w:rsidR="00CF1B8D">
        <w:tc>
          <w:tcPr>
            <w:tcW w:w="1644" w:type="dxa"/>
          </w:tcPr>
          <w:p w:rsidR="00CF1B8D" w:rsidRDefault="00CF1B8D">
            <w:pPr>
              <w:pStyle w:val="ConsPlusNormal"/>
            </w:pPr>
            <w:r>
              <w:t>ПКГ первого уровня</w:t>
            </w:r>
          </w:p>
        </w:tc>
        <w:tc>
          <w:tcPr>
            <w:tcW w:w="1020" w:type="dxa"/>
          </w:tcPr>
          <w:p w:rsidR="00CF1B8D" w:rsidRDefault="00CF1B8D">
            <w:pPr>
              <w:pStyle w:val="ConsPlusNormal"/>
            </w:pPr>
          </w:p>
        </w:tc>
        <w:tc>
          <w:tcPr>
            <w:tcW w:w="4592" w:type="dxa"/>
          </w:tcPr>
          <w:p w:rsidR="00CF1B8D" w:rsidRDefault="00CF1B8D">
            <w:pPr>
              <w:pStyle w:val="ConsPlusNormal"/>
            </w:pPr>
            <w:r>
              <w:t>Капитан (старший моторист - рулевой) патрульного, спасательного катера; начальник поста (спасательного)</w:t>
            </w:r>
          </w:p>
        </w:tc>
        <w:tc>
          <w:tcPr>
            <w:tcW w:w="1757" w:type="dxa"/>
          </w:tcPr>
          <w:p w:rsidR="00CF1B8D" w:rsidRDefault="00CF1B8D">
            <w:pPr>
              <w:pStyle w:val="ConsPlusNormal"/>
              <w:jc w:val="center"/>
            </w:pPr>
            <w:r>
              <w:t>1,25</w:t>
            </w:r>
          </w:p>
        </w:tc>
      </w:tr>
      <w:tr w:rsidR="00CF1B8D">
        <w:tc>
          <w:tcPr>
            <w:tcW w:w="1644" w:type="dxa"/>
            <w:tcBorders>
              <w:bottom w:val="nil"/>
            </w:tcBorders>
          </w:tcPr>
          <w:p w:rsidR="00CF1B8D" w:rsidRDefault="00CF1B8D">
            <w:pPr>
              <w:pStyle w:val="ConsPlusNormal"/>
            </w:pPr>
            <w:r>
              <w:t>ПКГ второго уровня</w:t>
            </w:r>
          </w:p>
        </w:tc>
        <w:tc>
          <w:tcPr>
            <w:tcW w:w="1020" w:type="dxa"/>
          </w:tcPr>
          <w:p w:rsidR="00CF1B8D" w:rsidRDefault="00CF1B8D">
            <w:pPr>
              <w:pStyle w:val="ConsPlusNormal"/>
              <w:jc w:val="center"/>
            </w:pPr>
            <w:r>
              <w:t>1-й КУ</w:t>
            </w:r>
          </w:p>
        </w:tc>
        <w:tc>
          <w:tcPr>
            <w:tcW w:w="4592" w:type="dxa"/>
          </w:tcPr>
          <w:p w:rsidR="00CF1B8D" w:rsidRDefault="00CF1B8D">
            <w:pPr>
              <w:pStyle w:val="ConsPlusNormal"/>
            </w:pPr>
            <w:r>
              <w:t xml:space="preserve">Диспетчер пожарной части (отдельного поста); инструктор противопожарной профилактики пожарной части (отдельного поста) Государственной противопожарной службы; </w:t>
            </w:r>
            <w:r>
              <w:lastRenderedPageBreak/>
              <w:t>капитан-механик водолазного, спасательного судна; мастер газодымозащитной службы пожарной части Государственной противопожарной службы; начальник передвижной насосной станции Государственной противопожарной службы; начальник передвижной установки газоводяного тушения Государственной противопожарной службы; начальник секретной части (заведующий делопроизводством); пожарный Государственной противопожарной службы, помощник оперативного дежурного поисково-спасательной службы, пункта управления штаба гражданской обороны</w:t>
            </w:r>
          </w:p>
        </w:tc>
        <w:tc>
          <w:tcPr>
            <w:tcW w:w="1757" w:type="dxa"/>
          </w:tcPr>
          <w:p w:rsidR="00CF1B8D" w:rsidRDefault="00CF1B8D">
            <w:pPr>
              <w:pStyle w:val="ConsPlusNormal"/>
              <w:jc w:val="center"/>
            </w:pPr>
            <w:r>
              <w:lastRenderedPageBreak/>
              <w:t>1,30</w:t>
            </w:r>
          </w:p>
        </w:tc>
      </w:tr>
      <w:tr w:rsidR="00CF1B8D">
        <w:tc>
          <w:tcPr>
            <w:tcW w:w="1644" w:type="dxa"/>
            <w:vMerge w:val="restart"/>
            <w:tcBorders>
              <w:top w:val="nil"/>
            </w:tcBorders>
          </w:tcPr>
          <w:p w:rsidR="00CF1B8D" w:rsidRDefault="00CF1B8D">
            <w:pPr>
              <w:pStyle w:val="ConsPlusNormal"/>
            </w:pPr>
          </w:p>
        </w:tc>
        <w:tc>
          <w:tcPr>
            <w:tcW w:w="1020" w:type="dxa"/>
          </w:tcPr>
          <w:p w:rsidR="00CF1B8D" w:rsidRDefault="00CF1B8D">
            <w:pPr>
              <w:pStyle w:val="ConsPlusNormal"/>
              <w:jc w:val="center"/>
            </w:pPr>
            <w:r>
              <w:t>2-й КУ</w:t>
            </w:r>
          </w:p>
        </w:tc>
        <w:tc>
          <w:tcPr>
            <w:tcW w:w="4592" w:type="dxa"/>
          </w:tcPr>
          <w:p w:rsidR="00CF1B8D" w:rsidRDefault="00CF1B8D">
            <w:pPr>
              <w:pStyle w:val="ConsPlusNormal"/>
            </w:pPr>
            <w:r>
              <w:t>Инструктор гражданской обороны; заведующий учебно-методическим кабинетом; капитан-механик пожарного корабля (судна) Государственной противопожарной службы; командир отделения пожарной части (отдельного поста) Государственной противопожарной службы; начальник караула пожарной части Государственной противопожарной службы; начальник мастерской связи; начальник передвижного автоклуба (ПАКа); начальник пункта управления; начальник учебного пункта (городка); специалист (ведущий специалист) гражданской обороны</w:t>
            </w:r>
          </w:p>
        </w:tc>
        <w:tc>
          <w:tcPr>
            <w:tcW w:w="1757" w:type="dxa"/>
          </w:tcPr>
          <w:p w:rsidR="00CF1B8D" w:rsidRDefault="00CF1B8D">
            <w:pPr>
              <w:pStyle w:val="ConsPlusNormal"/>
              <w:jc w:val="center"/>
            </w:pPr>
            <w:r>
              <w:t>1,40</w:t>
            </w:r>
          </w:p>
        </w:tc>
      </w:tr>
      <w:tr w:rsidR="00CF1B8D">
        <w:tc>
          <w:tcPr>
            <w:tcW w:w="1644" w:type="dxa"/>
            <w:vMerge/>
            <w:tcBorders>
              <w:top w:val="nil"/>
            </w:tcBorders>
          </w:tcPr>
          <w:p w:rsidR="00CF1B8D" w:rsidRDefault="00CF1B8D">
            <w:pPr>
              <w:pStyle w:val="ConsPlusNormal"/>
            </w:pPr>
          </w:p>
        </w:tc>
        <w:tc>
          <w:tcPr>
            <w:tcW w:w="1020" w:type="dxa"/>
          </w:tcPr>
          <w:p w:rsidR="00CF1B8D" w:rsidRDefault="00CF1B8D">
            <w:pPr>
              <w:pStyle w:val="ConsPlusNormal"/>
              <w:jc w:val="center"/>
            </w:pPr>
            <w:r>
              <w:t>3-й КУ</w:t>
            </w:r>
          </w:p>
        </w:tc>
        <w:tc>
          <w:tcPr>
            <w:tcW w:w="4592" w:type="dxa"/>
          </w:tcPr>
          <w:p w:rsidR="00CF1B8D" w:rsidRDefault="00CF1B8D">
            <w:pPr>
              <w:pStyle w:val="ConsPlusNormal"/>
            </w:pPr>
            <w:r>
              <w:t>Водолазный специалист; начальник маневренной поисковой группы; начальник спасательной станции; оперативный дежурный по отряду Государственной противопожарной службы</w:t>
            </w:r>
          </w:p>
        </w:tc>
        <w:tc>
          <w:tcPr>
            <w:tcW w:w="1757" w:type="dxa"/>
          </w:tcPr>
          <w:p w:rsidR="00CF1B8D" w:rsidRDefault="00CF1B8D">
            <w:pPr>
              <w:pStyle w:val="ConsPlusNormal"/>
              <w:jc w:val="center"/>
            </w:pPr>
            <w:r>
              <w:t>1,60</w:t>
            </w:r>
          </w:p>
        </w:tc>
      </w:tr>
      <w:tr w:rsidR="00CF1B8D">
        <w:tc>
          <w:tcPr>
            <w:tcW w:w="1644" w:type="dxa"/>
            <w:vMerge w:val="restart"/>
            <w:tcBorders>
              <w:bottom w:val="nil"/>
            </w:tcBorders>
          </w:tcPr>
          <w:p w:rsidR="00CF1B8D" w:rsidRDefault="00CF1B8D">
            <w:pPr>
              <w:pStyle w:val="ConsPlusNormal"/>
            </w:pPr>
            <w:r>
              <w:t>ПКГ третьего уровня</w:t>
            </w:r>
          </w:p>
        </w:tc>
        <w:tc>
          <w:tcPr>
            <w:tcW w:w="1020" w:type="dxa"/>
          </w:tcPr>
          <w:p w:rsidR="00CF1B8D" w:rsidRDefault="00CF1B8D">
            <w:pPr>
              <w:pStyle w:val="ConsPlusNormal"/>
              <w:jc w:val="center"/>
            </w:pPr>
            <w:r>
              <w:t>1-й КУ</w:t>
            </w:r>
          </w:p>
        </w:tc>
        <w:tc>
          <w:tcPr>
            <w:tcW w:w="4592" w:type="dxa"/>
          </w:tcPr>
          <w:p w:rsidR="00CF1B8D" w:rsidRDefault="00CF1B8D">
            <w:pPr>
              <w:pStyle w:val="ConsPlusNormal"/>
            </w:pPr>
            <w:r>
              <w:t>Инженер отряда (пожарной части) Государственной противопожарной службы; инспектор (старший инспектор) по основной деятельности; методист Центра противопожарной пропаганды и общественных связей Государственной противопожарной службы; оперативный дежурный поисково-спасательной службы; оперативный дежурный пункта управления штаба гражданской обороны; помощник начальника штаба гражданской обороны; экскурсовод Центра противопожарной пропаганды и общественных связей Государственной противопожарной службы</w:t>
            </w:r>
          </w:p>
        </w:tc>
        <w:tc>
          <w:tcPr>
            <w:tcW w:w="1757" w:type="dxa"/>
          </w:tcPr>
          <w:p w:rsidR="00CF1B8D" w:rsidRDefault="00CF1B8D">
            <w:pPr>
              <w:pStyle w:val="ConsPlusNormal"/>
              <w:jc w:val="center"/>
            </w:pPr>
            <w:r>
              <w:t>1,90</w:t>
            </w:r>
          </w:p>
        </w:tc>
      </w:tr>
      <w:tr w:rsidR="00CF1B8D">
        <w:tc>
          <w:tcPr>
            <w:tcW w:w="1644" w:type="dxa"/>
            <w:vMerge/>
            <w:tcBorders>
              <w:bottom w:val="nil"/>
            </w:tcBorders>
          </w:tcPr>
          <w:p w:rsidR="00CF1B8D" w:rsidRDefault="00CF1B8D">
            <w:pPr>
              <w:pStyle w:val="ConsPlusNormal"/>
            </w:pPr>
          </w:p>
        </w:tc>
        <w:tc>
          <w:tcPr>
            <w:tcW w:w="1020" w:type="dxa"/>
          </w:tcPr>
          <w:p w:rsidR="00CF1B8D" w:rsidRDefault="00CF1B8D">
            <w:pPr>
              <w:pStyle w:val="ConsPlusNormal"/>
              <w:jc w:val="center"/>
            </w:pPr>
            <w:r>
              <w:t>2-й КУ</w:t>
            </w:r>
          </w:p>
        </w:tc>
        <w:tc>
          <w:tcPr>
            <w:tcW w:w="4592" w:type="dxa"/>
          </w:tcPr>
          <w:p w:rsidR="00CF1B8D" w:rsidRDefault="00CF1B8D">
            <w:pPr>
              <w:pStyle w:val="ConsPlusNormal"/>
            </w:pPr>
            <w:r>
              <w:t xml:space="preserve">Государственный инспектор по маломерным судам; оперативный дежурный отделений </w:t>
            </w:r>
            <w:r>
              <w:lastRenderedPageBreak/>
              <w:t>пунктов управления (отдела оперативного дежурства) Центра управления МЧС России; помощник начальника отряда Государственной противопожарной службы по материально-техническому обеспечению; спасатель</w:t>
            </w:r>
          </w:p>
        </w:tc>
        <w:tc>
          <w:tcPr>
            <w:tcW w:w="1757" w:type="dxa"/>
          </w:tcPr>
          <w:p w:rsidR="00CF1B8D" w:rsidRDefault="00CF1B8D">
            <w:pPr>
              <w:pStyle w:val="ConsPlusNormal"/>
              <w:jc w:val="center"/>
            </w:pPr>
            <w:r>
              <w:lastRenderedPageBreak/>
              <w:t>2,10</w:t>
            </w:r>
          </w:p>
        </w:tc>
      </w:tr>
      <w:tr w:rsidR="00CF1B8D">
        <w:tc>
          <w:tcPr>
            <w:tcW w:w="1644" w:type="dxa"/>
            <w:tcBorders>
              <w:top w:val="nil"/>
            </w:tcBorders>
          </w:tcPr>
          <w:p w:rsidR="00CF1B8D" w:rsidRDefault="00CF1B8D">
            <w:pPr>
              <w:pStyle w:val="ConsPlusNormal"/>
            </w:pPr>
          </w:p>
        </w:tc>
        <w:tc>
          <w:tcPr>
            <w:tcW w:w="1020" w:type="dxa"/>
          </w:tcPr>
          <w:p w:rsidR="00CF1B8D" w:rsidRDefault="00CF1B8D">
            <w:pPr>
              <w:pStyle w:val="ConsPlusNormal"/>
              <w:jc w:val="center"/>
            </w:pPr>
            <w:r>
              <w:t>3-й КУ</w:t>
            </w:r>
          </w:p>
        </w:tc>
        <w:tc>
          <w:tcPr>
            <w:tcW w:w="4592" w:type="dxa"/>
          </w:tcPr>
          <w:p w:rsidR="00CF1B8D" w:rsidRDefault="00CF1B8D">
            <w:pPr>
              <w:pStyle w:val="ConsPlusNormal"/>
            </w:pPr>
            <w:r>
              <w:t>Начальник пожарной части Государственной противопожарной службы; начальник поисково-спасательного подразделения (поисково-спасательного отряда службы, спасательного подразделения Центрального аэромобильного спасательного отряда службы, спасательного подразделения Центрального аэромобильного спасательного отряда); начальник центральной спасательной станции; начальник штаба гражданской обороны (объекта народного хозяйства); начальник штаба гражданской обороны (района категорированного города)</w:t>
            </w:r>
          </w:p>
        </w:tc>
        <w:tc>
          <w:tcPr>
            <w:tcW w:w="1757" w:type="dxa"/>
          </w:tcPr>
          <w:p w:rsidR="00CF1B8D" w:rsidRDefault="00CF1B8D">
            <w:pPr>
              <w:pStyle w:val="ConsPlusNormal"/>
              <w:jc w:val="center"/>
            </w:pPr>
            <w:r>
              <w:t>3,00</w:t>
            </w:r>
          </w:p>
        </w:tc>
      </w:tr>
      <w:tr w:rsidR="00CF1B8D">
        <w:tc>
          <w:tcPr>
            <w:tcW w:w="1644" w:type="dxa"/>
            <w:vMerge w:val="restart"/>
          </w:tcPr>
          <w:p w:rsidR="00CF1B8D" w:rsidRDefault="00CF1B8D">
            <w:pPr>
              <w:pStyle w:val="ConsPlusNormal"/>
            </w:pPr>
            <w:r>
              <w:t>ПКГ четвертого уровня</w:t>
            </w:r>
          </w:p>
        </w:tc>
        <w:tc>
          <w:tcPr>
            <w:tcW w:w="1020" w:type="dxa"/>
          </w:tcPr>
          <w:p w:rsidR="00CF1B8D" w:rsidRDefault="00CF1B8D">
            <w:pPr>
              <w:pStyle w:val="ConsPlusNormal"/>
              <w:jc w:val="center"/>
            </w:pPr>
            <w:r>
              <w:t>1-й КУ</w:t>
            </w:r>
          </w:p>
        </w:tc>
        <w:tc>
          <w:tcPr>
            <w:tcW w:w="4592" w:type="dxa"/>
          </w:tcPr>
          <w:p w:rsidR="00CF1B8D" w:rsidRDefault="00CF1B8D">
            <w:pPr>
              <w:pStyle w:val="ConsPlusNormal"/>
            </w:pPr>
            <w:r>
              <w:t>Начальник отделения (группы); начальник химико-радиометрической лаборатории; старший государственный инспектор по маломерным судам</w:t>
            </w:r>
          </w:p>
        </w:tc>
        <w:tc>
          <w:tcPr>
            <w:tcW w:w="1757" w:type="dxa"/>
          </w:tcPr>
          <w:p w:rsidR="00CF1B8D" w:rsidRDefault="00CF1B8D">
            <w:pPr>
              <w:pStyle w:val="ConsPlusNormal"/>
              <w:jc w:val="center"/>
            </w:pPr>
            <w:r>
              <w:t>3,10</w:t>
            </w:r>
          </w:p>
        </w:tc>
      </w:tr>
      <w:tr w:rsidR="00CF1B8D">
        <w:tc>
          <w:tcPr>
            <w:tcW w:w="1644"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4592" w:type="dxa"/>
          </w:tcPr>
          <w:p w:rsidR="00CF1B8D" w:rsidRDefault="00CF1B8D">
            <w:pPr>
              <w:pStyle w:val="ConsPlusNormal"/>
            </w:pPr>
            <w:r>
              <w:t>Заместитель начальника республиканских, краевых, областных, Москвы и Санкт-Петербурга курсов гражданской обороны; начальник городских, районных (межрайонных) курсов гражданской обороны; начальник Центра противопожарной пропаганды и общественных связей Государственной противопожарной службы</w:t>
            </w:r>
          </w:p>
        </w:tc>
        <w:tc>
          <w:tcPr>
            <w:tcW w:w="1757" w:type="dxa"/>
          </w:tcPr>
          <w:p w:rsidR="00CF1B8D" w:rsidRDefault="00CF1B8D">
            <w:pPr>
              <w:pStyle w:val="ConsPlusNormal"/>
              <w:jc w:val="center"/>
            </w:pPr>
            <w:r>
              <w:t>3,20</w:t>
            </w:r>
          </w:p>
        </w:tc>
      </w:tr>
      <w:tr w:rsidR="00CF1B8D">
        <w:tc>
          <w:tcPr>
            <w:tcW w:w="1644"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4592" w:type="dxa"/>
          </w:tcPr>
          <w:p w:rsidR="00CF1B8D" w:rsidRDefault="00CF1B8D">
            <w:pPr>
              <w:pStyle w:val="ConsPlusNormal"/>
            </w:pPr>
            <w:r>
              <w:t>Начальник Государственной инспекции по маломерным судам; начальник отряда Государственной противопожарной службы; начальник поисково-спасательной службы, отряда</w:t>
            </w:r>
          </w:p>
        </w:tc>
        <w:tc>
          <w:tcPr>
            <w:tcW w:w="1757" w:type="dxa"/>
          </w:tcPr>
          <w:p w:rsidR="00CF1B8D" w:rsidRDefault="00CF1B8D">
            <w:pPr>
              <w:pStyle w:val="ConsPlusNormal"/>
              <w:jc w:val="center"/>
            </w:pPr>
            <w:r>
              <w:t>4,00</w:t>
            </w:r>
          </w:p>
        </w:tc>
      </w:tr>
    </w:tbl>
    <w:p w:rsidR="00CF1B8D" w:rsidRDefault="00CF1B8D">
      <w:pPr>
        <w:pStyle w:val="ConsPlusNormal"/>
      </w:pPr>
    </w:p>
    <w:p w:rsidR="00CF1B8D" w:rsidRDefault="00CF1B8D">
      <w:pPr>
        <w:pStyle w:val="ConsPlusTitle"/>
        <w:jc w:val="center"/>
        <w:outlineLvl w:val="2"/>
      </w:pPr>
      <w:r>
        <w:t>2. Перечень должностей работников, относимых к основному</w:t>
      </w:r>
    </w:p>
    <w:p w:rsidR="00CF1B8D" w:rsidRDefault="00CF1B8D">
      <w:pPr>
        <w:pStyle w:val="ConsPlusTitle"/>
        <w:jc w:val="center"/>
      </w:pPr>
      <w:r>
        <w:t>персоналу, для определения размеров окладов руководителей</w:t>
      </w:r>
    </w:p>
    <w:p w:rsidR="00CF1B8D" w:rsidRDefault="00CF1B8D">
      <w:pPr>
        <w:pStyle w:val="ConsPlusTitle"/>
        <w:jc w:val="center"/>
      </w:pPr>
      <w:r>
        <w:t>учреждений в области гражданской обороны, защиты населения</w:t>
      </w:r>
    </w:p>
    <w:p w:rsidR="00CF1B8D" w:rsidRDefault="00CF1B8D">
      <w:pPr>
        <w:pStyle w:val="ConsPlusTitle"/>
        <w:jc w:val="center"/>
      </w:pPr>
      <w:r>
        <w:t>и территорий от чрезвычайных ситуаций природного</w:t>
      </w:r>
    </w:p>
    <w:p w:rsidR="00CF1B8D" w:rsidRDefault="00CF1B8D">
      <w:pPr>
        <w:pStyle w:val="ConsPlusTitle"/>
        <w:jc w:val="center"/>
      </w:pPr>
      <w:r>
        <w:t>и техногенного характера, обеспечения пожарной безопасности</w:t>
      </w:r>
    </w:p>
    <w:p w:rsidR="00CF1B8D" w:rsidRDefault="00CF1B8D">
      <w:pPr>
        <w:pStyle w:val="ConsPlusTitle"/>
        <w:jc w:val="center"/>
      </w:pPr>
      <w:r>
        <w:t>и безопасности людей на водных объектах</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628"/>
        <w:gridCol w:w="4876"/>
      </w:tblGrid>
      <w:tr w:rsidR="00CF1B8D">
        <w:tc>
          <w:tcPr>
            <w:tcW w:w="566" w:type="dxa"/>
          </w:tcPr>
          <w:p w:rsidR="00CF1B8D" w:rsidRDefault="00CF1B8D">
            <w:pPr>
              <w:pStyle w:val="ConsPlusNormal"/>
              <w:jc w:val="center"/>
            </w:pPr>
            <w:r>
              <w:t>N п/п</w:t>
            </w:r>
          </w:p>
        </w:tc>
        <w:tc>
          <w:tcPr>
            <w:tcW w:w="3628" w:type="dxa"/>
          </w:tcPr>
          <w:p w:rsidR="00CF1B8D" w:rsidRDefault="00CF1B8D">
            <w:pPr>
              <w:pStyle w:val="ConsPlusNormal"/>
              <w:jc w:val="center"/>
            </w:pPr>
            <w:r>
              <w:t>Группы учреждений</w:t>
            </w:r>
          </w:p>
        </w:tc>
        <w:tc>
          <w:tcPr>
            <w:tcW w:w="4876" w:type="dxa"/>
          </w:tcPr>
          <w:p w:rsidR="00CF1B8D" w:rsidRDefault="00CF1B8D">
            <w:pPr>
              <w:pStyle w:val="ConsPlusNormal"/>
              <w:jc w:val="center"/>
            </w:pPr>
            <w:r>
              <w:t>Наименование должностей</w:t>
            </w:r>
          </w:p>
        </w:tc>
      </w:tr>
      <w:tr w:rsidR="00CF1B8D">
        <w:tc>
          <w:tcPr>
            <w:tcW w:w="566" w:type="dxa"/>
          </w:tcPr>
          <w:p w:rsidR="00CF1B8D" w:rsidRDefault="00CF1B8D">
            <w:pPr>
              <w:pStyle w:val="ConsPlusNormal"/>
              <w:jc w:val="center"/>
            </w:pPr>
            <w:r>
              <w:t>1</w:t>
            </w:r>
          </w:p>
        </w:tc>
        <w:tc>
          <w:tcPr>
            <w:tcW w:w="3628" w:type="dxa"/>
          </w:tcPr>
          <w:p w:rsidR="00CF1B8D" w:rsidRDefault="00CF1B8D">
            <w:pPr>
              <w:pStyle w:val="ConsPlusNormal"/>
              <w:jc w:val="center"/>
            </w:pPr>
            <w:r>
              <w:t>2</w:t>
            </w:r>
          </w:p>
        </w:tc>
        <w:tc>
          <w:tcPr>
            <w:tcW w:w="4876" w:type="dxa"/>
          </w:tcPr>
          <w:p w:rsidR="00CF1B8D" w:rsidRDefault="00CF1B8D">
            <w:pPr>
              <w:pStyle w:val="ConsPlusNormal"/>
              <w:jc w:val="center"/>
            </w:pPr>
            <w:r>
              <w:t>3</w:t>
            </w:r>
          </w:p>
        </w:tc>
      </w:tr>
      <w:tr w:rsidR="00CF1B8D">
        <w:tblPrEx>
          <w:tblBorders>
            <w:insideH w:val="nil"/>
          </w:tblBorders>
        </w:tblPrEx>
        <w:tc>
          <w:tcPr>
            <w:tcW w:w="566" w:type="dxa"/>
            <w:tcBorders>
              <w:bottom w:val="nil"/>
            </w:tcBorders>
          </w:tcPr>
          <w:p w:rsidR="00CF1B8D" w:rsidRDefault="00CF1B8D">
            <w:pPr>
              <w:pStyle w:val="ConsPlusNormal"/>
              <w:jc w:val="center"/>
            </w:pPr>
            <w:r>
              <w:lastRenderedPageBreak/>
              <w:t>1</w:t>
            </w:r>
          </w:p>
        </w:tc>
        <w:tc>
          <w:tcPr>
            <w:tcW w:w="3628" w:type="dxa"/>
            <w:tcBorders>
              <w:bottom w:val="nil"/>
            </w:tcBorders>
          </w:tcPr>
          <w:p w:rsidR="00CF1B8D" w:rsidRDefault="00CF1B8D">
            <w:pPr>
              <w:pStyle w:val="ConsPlusNormal"/>
            </w:pPr>
            <w:r>
              <w:t>Учреждения в области гражданской обороны, защиты населения и территорий от чрезвычайных ситуаций природного и техногенного характера, обеспечения безопасности людей на водных объектах</w:t>
            </w:r>
          </w:p>
        </w:tc>
        <w:tc>
          <w:tcPr>
            <w:tcW w:w="4876" w:type="dxa"/>
            <w:tcBorders>
              <w:bottom w:val="nil"/>
            </w:tcBorders>
          </w:tcPr>
          <w:p w:rsidR="00CF1B8D" w:rsidRDefault="00CF1B8D">
            <w:pPr>
              <w:pStyle w:val="ConsPlusNormal"/>
            </w:pPr>
            <w:r>
              <w:t>Спасатель, начальник поисково-спасательного подразделения, оперативный дежурный поисково-спасательной службы, начальник отделения по поисково-спасательной работе, главный специалист пункта управления штаба гражданской обороны, ведущий специалист по защите информации, оперативный дежурный пункта управления штаба гражданской обороны</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(в ред. </w:t>
            </w:r>
            <w:hyperlink r:id="rId209">
              <w:r>
                <w:rPr>
                  <w:color w:val="0000FF"/>
                </w:rPr>
                <w:t>Постановления</w:t>
              </w:r>
            </w:hyperlink>
            <w:r>
              <w:t xml:space="preserve"> Правительства Ленинградской области от 22.03.2021 N 157)</w:t>
            </w:r>
          </w:p>
        </w:tc>
      </w:tr>
      <w:tr w:rsidR="00CF1B8D">
        <w:tc>
          <w:tcPr>
            <w:tcW w:w="566" w:type="dxa"/>
          </w:tcPr>
          <w:p w:rsidR="00CF1B8D" w:rsidRDefault="00CF1B8D">
            <w:pPr>
              <w:pStyle w:val="ConsPlusNormal"/>
              <w:jc w:val="center"/>
            </w:pPr>
            <w:r>
              <w:t>2</w:t>
            </w:r>
          </w:p>
        </w:tc>
        <w:tc>
          <w:tcPr>
            <w:tcW w:w="3628" w:type="dxa"/>
          </w:tcPr>
          <w:p w:rsidR="00CF1B8D" w:rsidRDefault="00CF1B8D">
            <w:pPr>
              <w:pStyle w:val="ConsPlusNormal"/>
            </w:pPr>
            <w:r>
              <w:t>Учреждения в области обеспечения пожарной безопасности</w:t>
            </w:r>
          </w:p>
        </w:tc>
        <w:tc>
          <w:tcPr>
            <w:tcW w:w="4876" w:type="dxa"/>
          </w:tcPr>
          <w:p w:rsidR="00CF1B8D" w:rsidRDefault="00CF1B8D">
            <w:pPr>
              <w:pStyle w:val="ConsPlusNormal"/>
            </w:pPr>
            <w:r>
              <w:t>Инженер отряда (пожарной части), главный специалист отдела пожарной техники, инженер I категории, ведущий инженер</w:t>
            </w:r>
          </w:p>
        </w:tc>
      </w:tr>
    </w:tbl>
    <w:p w:rsidR="00CF1B8D" w:rsidRDefault="00CF1B8D">
      <w:pPr>
        <w:pStyle w:val="ConsPlusNormal"/>
      </w:pPr>
    </w:p>
    <w:p w:rsidR="00CF1B8D" w:rsidRDefault="00CF1B8D">
      <w:pPr>
        <w:pStyle w:val="ConsPlusTitle"/>
        <w:jc w:val="center"/>
        <w:outlineLvl w:val="2"/>
      </w:pPr>
      <w:r>
        <w:t>3. Порядок отнесения учреждений в области гражданской</w:t>
      </w:r>
    </w:p>
    <w:p w:rsidR="00CF1B8D" w:rsidRDefault="00CF1B8D">
      <w:pPr>
        <w:pStyle w:val="ConsPlusTitle"/>
        <w:jc w:val="center"/>
      </w:pPr>
      <w:r>
        <w:t>обороны, защиты населения и территорий от чрезвычайных</w:t>
      </w:r>
    </w:p>
    <w:p w:rsidR="00CF1B8D" w:rsidRDefault="00CF1B8D">
      <w:pPr>
        <w:pStyle w:val="ConsPlusTitle"/>
        <w:jc w:val="center"/>
      </w:pPr>
      <w:r>
        <w:t>ситуаций природного и техногенного характера, обеспечения</w:t>
      </w:r>
    </w:p>
    <w:p w:rsidR="00CF1B8D" w:rsidRDefault="00CF1B8D">
      <w:pPr>
        <w:pStyle w:val="ConsPlusTitle"/>
        <w:jc w:val="center"/>
      </w:pPr>
      <w:r>
        <w:t>пожарной безопасности и безопасности людей на водных</w:t>
      </w:r>
    </w:p>
    <w:p w:rsidR="00CF1B8D" w:rsidRDefault="00CF1B8D">
      <w:pPr>
        <w:pStyle w:val="ConsPlusTitle"/>
        <w:jc w:val="center"/>
      </w:pPr>
      <w:r>
        <w:t>объектах к группе по оплате труда руководителей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8"/>
      </w:tblGrid>
      <w:tr w:rsidR="00CF1B8D">
        <w:tc>
          <w:tcPr>
            <w:tcW w:w="4762" w:type="dxa"/>
          </w:tcPr>
          <w:p w:rsidR="00CF1B8D" w:rsidRDefault="00CF1B8D">
            <w:pPr>
              <w:pStyle w:val="ConsPlusNormal"/>
              <w:jc w:val="center"/>
            </w:pPr>
            <w:r>
              <w:t>Штатная численность работников, единиц</w:t>
            </w:r>
          </w:p>
        </w:tc>
        <w:tc>
          <w:tcPr>
            <w:tcW w:w="4308" w:type="dxa"/>
          </w:tcPr>
          <w:p w:rsidR="00CF1B8D" w:rsidRDefault="00CF1B8D">
            <w:pPr>
              <w:pStyle w:val="ConsPlusNormal"/>
              <w:jc w:val="center"/>
            </w:pPr>
            <w:r>
              <w:t>Группа по оплате труда</w:t>
            </w:r>
          </w:p>
        </w:tc>
      </w:tr>
      <w:tr w:rsidR="00CF1B8D">
        <w:tc>
          <w:tcPr>
            <w:tcW w:w="4762" w:type="dxa"/>
          </w:tcPr>
          <w:p w:rsidR="00CF1B8D" w:rsidRDefault="00CF1B8D">
            <w:pPr>
              <w:pStyle w:val="ConsPlusNormal"/>
            </w:pPr>
            <w:r>
              <w:t>Более 400</w:t>
            </w:r>
          </w:p>
        </w:tc>
        <w:tc>
          <w:tcPr>
            <w:tcW w:w="4308" w:type="dxa"/>
          </w:tcPr>
          <w:p w:rsidR="00CF1B8D" w:rsidRDefault="00CF1B8D">
            <w:pPr>
              <w:pStyle w:val="ConsPlusNormal"/>
              <w:jc w:val="center"/>
            </w:pPr>
            <w:r>
              <w:t>I</w:t>
            </w:r>
          </w:p>
        </w:tc>
      </w:tr>
      <w:tr w:rsidR="00CF1B8D">
        <w:tc>
          <w:tcPr>
            <w:tcW w:w="4762" w:type="dxa"/>
          </w:tcPr>
          <w:p w:rsidR="00CF1B8D" w:rsidRDefault="00CF1B8D">
            <w:pPr>
              <w:pStyle w:val="ConsPlusNormal"/>
            </w:pPr>
            <w:r>
              <w:t>От 150 до 400 &lt;1&gt;</w:t>
            </w:r>
          </w:p>
        </w:tc>
        <w:tc>
          <w:tcPr>
            <w:tcW w:w="4308" w:type="dxa"/>
          </w:tcPr>
          <w:p w:rsidR="00CF1B8D" w:rsidRDefault="00CF1B8D">
            <w:pPr>
              <w:pStyle w:val="ConsPlusNormal"/>
              <w:jc w:val="center"/>
            </w:pPr>
            <w:r>
              <w:t>II</w:t>
            </w:r>
          </w:p>
        </w:tc>
      </w:tr>
      <w:tr w:rsidR="00CF1B8D">
        <w:tc>
          <w:tcPr>
            <w:tcW w:w="4762" w:type="dxa"/>
          </w:tcPr>
          <w:p w:rsidR="00CF1B8D" w:rsidRDefault="00CF1B8D">
            <w:pPr>
              <w:pStyle w:val="ConsPlusNormal"/>
            </w:pPr>
            <w:r>
              <w:t>От 70 до 150</w:t>
            </w:r>
          </w:p>
        </w:tc>
        <w:tc>
          <w:tcPr>
            <w:tcW w:w="4308" w:type="dxa"/>
          </w:tcPr>
          <w:p w:rsidR="00CF1B8D" w:rsidRDefault="00CF1B8D">
            <w:pPr>
              <w:pStyle w:val="ConsPlusNormal"/>
              <w:jc w:val="center"/>
            </w:pPr>
            <w:r>
              <w:t>III</w:t>
            </w:r>
          </w:p>
        </w:tc>
      </w:tr>
      <w:tr w:rsidR="00CF1B8D">
        <w:tc>
          <w:tcPr>
            <w:tcW w:w="4762" w:type="dxa"/>
          </w:tcPr>
          <w:p w:rsidR="00CF1B8D" w:rsidRDefault="00CF1B8D">
            <w:pPr>
              <w:pStyle w:val="ConsPlusNormal"/>
            </w:pPr>
            <w:r>
              <w:t>До 70</w:t>
            </w:r>
          </w:p>
        </w:tc>
        <w:tc>
          <w:tcPr>
            <w:tcW w:w="4308" w:type="dxa"/>
          </w:tcPr>
          <w:p w:rsidR="00CF1B8D" w:rsidRDefault="00CF1B8D">
            <w:pPr>
              <w:pStyle w:val="ConsPlusNormal"/>
              <w:jc w:val="center"/>
            </w:pPr>
            <w:r>
              <w:t>IV</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11</w:t>
      </w:r>
    </w:p>
    <w:p w:rsidR="00CF1B8D" w:rsidRDefault="00CF1B8D">
      <w:pPr>
        <w:pStyle w:val="ConsPlusNormal"/>
        <w:jc w:val="right"/>
      </w:pPr>
      <w:r>
        <w:t>к Положению...</w:t>
      </w:r>
    </w:p>
    <w:p w:rsidR="00CF1B8D" w:rsidRDefault="00CF1B8D">
      <w:pPr>
        <w:pStyle w:val="ConsPlusNormal"/>
      </w:pPr>
    </w:p>
    <w:p w:rsidR="00CF1B8D" w:rsidRDefault="00CF1B8D">
      <w:pPr>
        <w:pStyle w:val="ConsPlusTitle"/>
        <w:jc w:val="center"/>
        <w:outlineLvl w:val="2"/>
      </w:pPr>
      <w:bookmarkStart w:id="47" w:name="P2702"/>
      <w:bookmarkEnd w:id="47"/>
      <w:r>
        <w:t>1. Межуровневые коэффициенты по должностям работников</w:t>
      </w:r>
    </w:p>
    <w:p w:rsidR="00CF1B8D" w:rsidRDefault="00CF1B8D">
      <w:pPr>
        <w:pStyle w:val="ConsPlusTitle"/>
        <w:jc w:val="center"/>
      </w:pPr>
      <w:r>
        <w:t>печатных средств массовой информации</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7"/>
        <w:gridCol w:w="1020"/>
        <w:gridCol w:w="4025"/>
        <w:gridCol w:w="1757"/>
      </w:tblGrid>
      <w:tr w:rsidR="00CF1B8D">
        <w:tc>
          <w:tcPr>
            <w:tcW w:w="3287" w:type="dxa"/>
            <w:gridSpan w:val="2"/>
          </w:tcPr>
          <w:p w:rsidR="00CF1B8D" w:rsidRDefault="00CF1B8D">
            <w:pPr>
              <w:pStyle w:val="ConsPlusNormal"/>
              <w:jc w:val="center"/>
            </w:pPr>
            <w:r>
              <w:t>ПКГ, КУ, должности, не включенные в ПКГ</w:t>
            </w:r>
          </w:p>
        </w:tc>
        <w:tc>
          <w:tcPr>
            <w:tcW w:w="4025" w:type="dxa"/>
          </w:tcPr>
          <w:p w:rsidR="00CF1B8D" w:rsidRDefault="00CF1B8D">
            <w:pPr>
              <w:pStyle w:val="ConsPlusNormal"/>
              <w:jc w:val="center"/>
            </w:pPr>
            <w:r>
              <w:t>Должности</w:t>
            </w:r>
          </w:p>
        </w:tc>
        <w:tc>
          <w:tcPr>
            <w:tcW w:w="1757" w:type="dxa"/>
          </w:tcPr>
          <w:p w:rsidR="00CF1B8D" w:rsidRDefault="00CF1B8D">
            <w:pPr>
              <w:pStyle w:val="ConsPlusNormal"/>
              <w:jc w:val="center"/>
            </w:pPr>
            <w:r>
              <w:t>Межуровневый коэффициент</w:t>
            </w:r>
          </w:p>
        </w:tc>
      </w:tr>
      <w:tr w:rsidR="00CF1B8D">
        <w:tc>
          <w:tcPr>
            <w:tcW w:w="2267" w:type="dxa"/>
          </w:tcPr>
          <w:p w:rsidR="00CF1B8D" w:rsidRDefault="00CF1B8D">
            <w:pPr>
              <w:pStyle w:val="ConsPlusNormal"/>
            </w:pPr>
            <w:r>
              <w:t xml:space="preserve">ПКГ "Должности работников печатных средств массовой информации первого </w:t>
            </w:r>
            <w:r>
              <w:lastRenderedPageBreak/>
              <w:t>уровня"</w:t>
            </w:r>
          </w:p>
        </w:tc>
        <w:tc>
          <w:tcPr>
            <w:tcW w:w="1020" w:type="dxa"/>
          </w:tcPr>
          <w:p w:rsidR="00CF1B8D" w:rsidRDefault="00CF1B8D">
            <w:pPr>
              <w:pStyle w:val="ConsPlusNormal"/>
            </w:pPr>
          </w:p>
        </w:tc>
        <w:tc>
          <w:tcPr>
            <w:tcW w:w="4025" w:type="dxa"/>
          </w:tcPr>
          <w:p w:rsidR="00CF1B8D" w:rsidRDefault="00CF1B8D">
            <w:pPr>
              <w:pStyle w:val="ConsPlusNormal"/>
            </w:pPr>
            <w:r>
              <w:t>Оператор компьютерного набора</w:t>
            </w:r>
          </w:p>
        </w:tc>
        <w:tc>
          <w:tcPr>
            <w:tcW w:w="1757" w:type="dxa"/>
          </w:tcPr>
          <w:p w:rsidR="00CF1B8D" w:rsidRDefault="00CF1B8D">
            <w:pPr>
              <w:pStyle w:val="ConsPlusNormal"/>
              <w:jc w:val="center"/>
            </w:pPr>
            <w:r>
              <w:t>1,05</w:t>
            </w:r>
          </w:p>
        </w:tc>
      </w:tr>
      <w:tr w:rsidR="00CF1B8D">
        <w:tc>
          <w:tcPr>
            <w:tcW w:w="2267" w:type="dxa"/>
            <w:vMerge w:val="restart"/>
          </w:tcPr>
          <w:p w:rsidR="00CF1B8D" w:rsidRDefault="00CF1B8D">
            <w:pPr>
              <w:pStyle w:val="ConsPlusNormal"/>
            </w:pPr>
            <w:r>
              <w:lastRenderedPageBreak/>
              <w:t>ПКГ "Должности работников печатных средств массовой информации второго уровня"</w:t>
            </w:r>
          </w:p>
        </w:tc>
        <w:tc>
          <w:tcPr>
            <w:tcW w:w="1020" w:type="dxa"/>
          </w:tcPr>
          <w:p w:rsidR="00CF1B8D" w:rsidRDefault="00CF1B8D">
            <w:pPr>
              <w:pStyle w:val="ConsPlusNormal"/>
              <w:jc w:val="center"/>
            </w:pPr>
            <w:r>
              <w:t>1-й КУ</w:t>
            </w:r>
          </w:p>
        </w:tc>
        <w:tc>
          <w:tcPr>
            <w:tcW w:w="4025" w:type="dxa"/>
          </w:tcPr>
          <w:p w:rsidR="00CF1B8D" w:rsidRDefault="00CF1B8D">
            <w:pPr>
              <w:pStyle w:val="ConsPlusNormal"/>
            </w:pPr>
            <w:r>
              <w:t>Корректор; технический редактор</w:t>
            </w:r>
          </w:p>
        </w:tc>
        <w:tc>
          <w:tcPr>
            <w:tcW w:w="1757" w:type="dxa"/>
          </w:tcPr>
          <w:p w:rsidR="00CF1B8D" w:rsidRDefault="00CF1B8D">
            <w:pPr>
              <w:pStyle w:val="ConsPlusNormal"/>
              <w:jc w:val="center"/>
            </w:pPr>
            <w:r>
              <w:t>1,30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4025" w:type="dxa"/>
          </w:tcPr>
          <w:p w:rsidR="00CF1B8D" w:rsidRDefault="00CF1B8D">
            <w:pPr>
              <w:pStyle w:val="ConsPlusNormal"/>
            </w:pPr>
            <w:r>
              <w:t>Заведующий секретариатом; референт</w:t>
            </w:r>
          </w:p>
        </w:tc>
        <w:tc>
          <w:tcPr>
            <w:tcW w:w="1757" w:type="dxa"/>
          </w:tcPr>
          <w:p w:rsidR="00CF1B8D" w:rsidRDefault="00CF1B8D">
            <w:pPr>
              <w:pStyle w:val="ConsPlusNormal"/>
              <w:jc w:val="center"/>
            </w:pPr>
            <w:r>
              <w:t>1,55</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4025" w:type="dxa"/>
          </w:tcPr>
          <w:p w:rsidR="00CF1B8D" w:rsidRDefault="00CF1B8D">
            <w:pPr>
              <w:pStyle w:val="ConsPlusNormal"/>
            </w:pPr>
            <w:r>
              <w:t>Заведующий бюро проверки; редактор бюро проверки; фоторедактор</w:t>
            </w:r>
          </w:p>
        </w:tc>
        <w:tc>
          <w:tcPr>
            <w:tcW w:w="1757" w:type="dxa"/>
          </w:tcPr>
          <w:p w:rsidR="00CF1B8D" w:rsidRDefault="00CF1B8D">
            <w:pPr>
              <w:pStyle w:val="ConsPlusNormal"/>
              <w:jc w:val="center"/>
            </w:pPr>
            <w:r>
              <w:t>1,70</w:t>
            </w:r>
          </w:p>
        </w:tc>
      </w:tr>
      <w:tr w:rsidR="00CF1B8D">
        <w:tc>
          <w:tcPr>
            <w:tcW w:w="2267" w:type="dxa"/>
            <w:vMerge w:val="restart"/>
          </w:tcPr>
          <w:p w:rsidR="00CF1B8D" w:rsidRDefault="00CF1B8D">
            <w:pPr>
              <w:pStyle w:val="ConsPlusNormal"/>
            </w:pPr>
            <w:r>
              <w:t>ПКГ "Должности работников печатных средств массовой информации третьего уровня"</w:t>
            </w:r>
          </w:p>
        </w:tc>
        <w:tc>
          <w:tcPr>
            <w:tcW w:w="1020" w:type="dxa"/>
          </w:tcPr>
          <w:p w:rsidR="00CF1B8D" w:rsidRDefault="00CF1B8D">
            <w:pPr>
              <w:pStyle w:val="ConsPlusNormal"/>
              <w:jc w:val="center"/>
            </w:pPr>
            <w:r>
              <w:t>1-й КУ</w:t>
            </w:r>
          </w:p>
        </w:tc>
        <w:tc>
          <w:tcPr>
            <w:tcW w:w="4025" w:type="dxa"/>
          </w:tcPr>
          <w:p w:rsidR="00CF1B8D" w:rsidRDefault="00CF1B8D">
            <w:pPr>
              <w:pStyle w:val="ConsPlusNormal"/>
            </w:pPr>
            <w:r>
              <w:t>Выпускающий (редактор по выпуску); корреспондент; фотокорреспондент</w:t>
            </w:r>
          </w:p>
        </w:tc>
        <w:tc>
          <w:tcPr>
            <w:tcW w:w="1757" w:type="dxa"/>
          </w:tcPr>
          <w:p w:rsidR="00CF1B8D" w:rsidRDefault="00CF1B8D">
            <w:pPr>
              <w:pStyle w:val="ConsPlusNormal"/>
              <w:jc w:val="center"/>
            </w:pPr>
            <w:r>
              <w:t>1,90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4025" w:type="dxa"/>
          </w:tcPr>
          <w:p w:rsidR="00CF1B8D" w:rsidRDefault="00CF1B8D">
            <w:pPr>
              <w:pStyle w:val="ConsPlusNormal"/>
            </w:pPr>
            <w:r>
              <w:t>Дизайнер; редактор; редактор специальных выпусков; старший корреспондент; старший фотокорреспондент; художественный редактор</w:t>
            </w:r>
          </w:p>
        </w:tc>
        <w:tc>
          <w:tcPr>
            <w:tcW w:w="1757" w:type="dxa"/>
          </w:tcPr>
          <w:p w:rsidR="00CF1B8D" w:rsidRDefault="00CF1B8D">
            <w:pPr>
              <w:pStyle w:val="ConsPlusNormal"/>
              <w:jc w:val="center"/>
            </w:pPr>
            <w:r>
              <w:t>2,00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4025" w:type="dxa"/>
          </w:tcPr>
          <w:p w:rsidR="00CF1B8D" w:rsidRDefault="00CF1B8D">
            <w:pPr>
              <w:pStyle w:val="ConsPlusNormal"/>
            </w:pPr>
            <w:r>
              <w:t>Заведующий отделом по основным направлениям деятельности; обозреватель; редактор II категории; редактор-консультант; редактор представительства (филиала); редактор-стилист; системный администратор; собственный корреспондент; специальный корреспондент</w:t>
            </w:r>
          </w:p>
        </w:tc>
        <w:tc>
          <w:tcPr>
            <w:tcW w:w="1757" w:type="dxa"/>
          </w:tcPr>
          <w:p w:rsidR="00CF1B8D" w:rsidRDefault="00CF1B8D">
            <w:pPr>
              <w:pStyle w:val="ConsPlusNormal"/>
              <w:jc w:val="center"/>
            </w:pPr>
            <w:r>
              <w:t>2,10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4-й КУ</w:t>
            </w:r>
          </w:p>
        </w:tc>
        <w:tc>
          <w:tcPr>
            <w:tcW w:w="4025" w:type="dxa"/>
          </w:tcPr>
          <w:p w:rsidR="00CF1B8D" w:rsidRDefault="00CF1B8D">
            <w:pPr>
              <w:pStyle w:val="ConsPlusNormal"/>
            </w:pPr>
            <w:r>
              <w:t>Политический обозреватель; редактор I категории; шеф-редактор</w:t>
            </w:r>
          </w:p>
        </w:tc>
        <w:tc>
          <w:tcPr>
            <w:tcW w:w="1757" w:type="dxa"/>
          </w:tcPr>
          <w:p w:rsidR="00CF1B8D" w:rsidRDefault="00CF1B8D">
            <w:pPr>
              <w:pStyle w:val="ConsPlusNormal"/>
              <w:jc w:val="center"/>
            </w:pPr>
            <w:r>
              <w:t>2,20</w:t>
            </w:r>
          </w:p>
        </w:tc>
      </w:tr>
      <w:tr w:rsidR="00CF1B8D">
        <w:tc>
          <w:tcPr>
            <w:tcW w:w="2267" w:type="dxa"/>
            <w:vMerge w:val="restart"/>
          </w:tcPr>
          <w:p w:rsidR="00CF1B8D" w:rsidRDefault="00CF1B8D">
            <w:pPr>
              <w:pStyle w:val="ConsPlusNormal"/>
            </w:pPr>
            <w:r>
              <w:t>ПКГ "Должности работников печатных средств массовой информации четвертого уровня"</w:t>
            </w:r>
          </w:p>
        </w:tc>
        <w:tc>
          <w:tcPr>
            <w:tcW w:w="1020" w:type="dxa"/>
          </w:tcPr>
          <w:p w:rsidR="00CF1B8D" w:rsidRDefault="00CF1B8D">
            <w:pPr>
              <w:pStyle w:val="ConsPlusNormal"/>
              <w:jc w:val="center"/>
            </w:pPr>
            <w:r>
              <w:t>1-й КУ</w:t>
            </w:r>
          </w:p>
        </w:tc>
        <w:tc>
          <w:tcPr>
            <w:tcW w:w="4025" w:type="dxa"/>
          </w:tcPr>
          <w:p w:rsidR="00CF1B8D" w:rsidRDefault="00CF1B8D">
            <w:pPr>
              <w:pStyle w:val="ConsPlusNormal"/>
            </w:pPr>
            <w:r>
              <w:t>Директор представительства (филиала); заведующий региональным информационным центром; редактор отдела</w:t>
            </w:r>
          </w:p>
        </w:tc>
        <w:tc>
          <w:tcPr>
            <w:tcW w:w="1757" w:type="dxa"/>
          </w:tcPr>
          <w:p w:rsidR="00CF1B8D" w:rsidRDefault="00CF1B8D">
            <w:pPr>
              <w:pStyle w:val="ConsPlusNormal"/>
              <w:jc w:val="center"/>
            </w:pPr>
            <w:r>
              <w:t>3,50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2-й КУ</w:t>
            </w:r>
          </w:p>
        </w:tc>
        <w:tc>
          <w:tcPr>
            <w:tcW w:w="4025" w:type="dxa"/>
          </w:tcPr>
          <w:p w:rsidR="00CF1B8D" w:rsidRDefault="00CF1B8D">
            <w:pPr>
              <w:pStyle w:val="ConsPlusNormal"/>
            </w:pPr>
            <w:r>
              <w:t>Ответственный секретарь</w:t>
            </w:r>
          </w:p>
        </w:tc>
        <w:tc>
          <w:tcPr>
            <w:tcW w:w="1757" w:type="dxa"/>
          </w:tcPr>
          <w:p w:rsidR="00CF1B8D" w:rsidRDefault="00CF1B8D">
            <w:pPr>
              <w:pStyle w:val="ConsPlusNormal"/>
              <w:jc w:val="center"/>
            </w:pPr>
            <w:r>
              <w:t>3,60</w:t>
            </w:r>
          </w:p>
        </w:tc>
      </w:tr>
      <w:tr w:rsidR="00CF1B8D">
        <w:tc>
          <w:tcPr>
            <w:tcW w:w="2267" w:type="dxa"/>
            <w:vMerge/>
          </w:tcPr>
          <w:p w:rsidR="00CF1B8D" w:rsidRDefault="00CF1B8D">
            <w:pPr>
              <w:pStyle w:val="ConsPlusNormal"/>
            </w:pPr>
          </w:p>
        </w:tc>
        <w:tc>
          <w:tcPr>
            <w:tcW w:w="1020" w:type="dxa"/>
          </w:tcPr>
          <w:p w:rsidR="00CF1B8D" w:rsidRDefault="00CF1B8D">
            <w:pPr>
              <w:pStyle w:val="ConsPlusNormal"/>
              <w:jc w:val="center"/>
            </w:pPr>
            <w:r>
              <w:t>3-й КУ</w:t>
            </w:r>
          </w:p>
        </w:tc>
        <w:tc>
          <w:tcPr>
            <w:tcW w:w="4025" w:type="dxa"/>
          </w:tcPr>
          <w:p w:rsidR="00CF1B8D" w:rsidRDefault="00CF1B8D">
            <w:pPr>
              <w:pStyle w:val="ConsPlusNormal"/>
            </w:pPr>
            <w:r>
              <w:t>Главный редактор</w:t>
            </w:r>
          </w:p>
        </w:tc>
        <w:tc>
          <w:tcPr>
            <w:tcW w:w="1757" w:type="dxa"/>
          </w:tcPr>
          <w:p w:rsidR="00CF1B8D" w:rsidRDefault="00CF1B8D">
            <w:pPr>
              <w:pStyle w:val="ConsPlusNormal"/>
              <w:jc w:val="center"/>
            </w:pPr>
            <w:r>
              <w:t>4,00</w:t>
            </w:r>
          </w:p>
        </w:tc>
      </w:tr>
    </w:tbl>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bookmarkStart w:id="48" w:name="P2750"/>
      <w:bookmarkEnd w:id="48"/>
      <w:r>
        <w:t>Приложение 12</w:t>
      </w:r>
    </w:p>
    <w:p w:rsidR="00CF1B8D" w:rsidRDefault="00CF1B8D">
      <w:pPr>
        <w:pStyle w:val="ConsPlusNormal"/>
        <w:jc w:val="right"/>
      </w:pPr>
      <w:r>
        <w:t>к Положению...</w:t>
      </w:r>
    </w:p>
    <w:p w:rsidR="00CF1B8D" w:rsidRDefault="00CF1B8D">
      <w:pPr>
        <w:pStyle w:val="ConsPlusNormal"/>
      </w:pPr>
    </w:p>
    <w:p w:rsidR="00CF1B8D" w:rsidRDefault="00CF1B8D">
      <w:pPr>
        <w:pStyle w:val="ConsPlusTitle"/>
        <w:jc w:val="center"/>
        <w:outlineLvl w:val="2"/>
      </w:pPr>
      <w:r>
        <w:t>1. Перечень должностей работников учреждений - центров</w:t>
      </w:r>
    </w:p>
    <w:p w:rsidR="00CF1B8D" w:rsidRDefault="00CF1B8D">
      <w:pPr>
        <w:pStyle w:val="ConsPlusTitle"/>
        <w:jc w:val="center"/>
      </w:pPr>
      <w:r>
        <w:t>занятости населения, относимых к основному персоналу,</w:t>
      </w:r>
    </w:p>
    <w:p w:rsidR="00CF1B8D" w:rsidRDefault="00CF1B8D">
      <w:pPr>
        <w:pStyle w:val="ConsPlusTitle"/>
        <w:jc w:val="center"/>
      </w:pPr>
      <w:r>
        <w:t>для определения размеров окладов руководителей</w:t>
      </w:r>
    </w:p>
    <w:p w:rsidR="00CF1B8D" w:rsidRDefault="00CF1B8D">
      <w:pPr>
        <w:pStyle w:val="ConsPlusNormal"/>
      </w:pPr>
    </w:p>
    <w:p w:rsidR="00CF1B8D" w:rsidRDefault="00CF1B8D">
      <w:pPr>
        <w:pStyle w:val="ConsPlusNormal"/>
        <w:ind w:firstLine="540"/>
        <w:jc w:val="both"/>
      </w:pPr>
      <w:r>
        <w:t>1. Инспектор центра занятости населения.</w:t>
      </w:r>
    </w:p>
    <w:p w:rsidR="00CF1B8D" w:rsidRDefault="00CF1B8D">
      <w:pPr>
        <w:pStyle w:val="ConsPlusNormal"/>
        <w:spacing w:before="220"/>
        <w:ind w:firstLine="540"/>
        <w:jc w:val="both"/>
      </w:pPr>
      <w:r>
        <w:t>2. Инспектор центра занятости населения II категории.</w:t>
      </w:r>
    </w:p>
    <w:p w:rsidR="00CF1B8D" w:rsidRDefault="00CF1B8D">
      <w:pPr>
        <w:pStyle w:val="ConsPlusNormal"/>
        <w:spacing w:before="220"/>
        <w:ind w:firstLine="540"/>
        <w:jc w:val="both"/>
      </w:pPr>
      <w:r>
        <w:t>3. Инспектор центра занятости населения I категории.</w:t>
      </w:r>
    </w:p>
    <w:p w:rsidR="00CF1B8D" w:rsidRDefault="00CF1B8D">
      <w:pPr>
        <w:pStyle w:val="ConsPlusNormal"/>
        <w:spacing w:before="220"/>
        <w:ind w:firstLine="540"/>
        <w:jc w:val="both"/>
      </w:pPr>
      <w:r>
        <w:lastRenderedPageBreak/>
        <w:t>4. Ведущий инспектор центра занятости населения.</w:t>
      </w:r>
    </w:p>
    <w:p w:rsidR="00CF1B8D" w:rsidRDefault="00CF1B8D">
      <w:pPr>
        <w:pStyle w:val="ConsPlusNormal"/>
        <w:spacing w:before="220"/>
        <w:ind w:firstLine="540"/>
        <w:jc w:val="both"/>
      </w:pPr>
      <w:r>
        <w:t>5. Профконсультант центра занятости населения.</w:t>
      </w:r>
    </w:p>
    <w:p w:rsidR="00CF1B8D" w:rsidRDefault="00CF1B8D">
      <w:pPr>
        <w:pStyle w:val="ConsPlusNormal"/>
        <w:spacing w:before="220"/>
        <w:ind w:firstLine="540"/>
        <w:jc w:val="both"/>
      </w:pPr>
      <w:r>
        <w:t>6. Профконсультант центра занятости населения II категории.</w:t>
      </w:r>
    </w:p>
    <w:p w:rsidR="00CF1B8D" w:rsidRDefault="00CF1B8D">
      <w:pPr>
        <w:pStyle w:val="ConsPlusNormal"/>
        <w:spacing w:before="220"/>
        <w:ind w:firstLine="540"/>
        <w:jc w:val="both"/>
      </w:pPr>
      <w:r>
        <w:t>7. Профконсультант центра занятости населения I категории.</w:t>
      </w:r>
    </w:p>
    <w:p w:rsidR="00CF1B8D" w:rsidRDefault="00CF1B8D">
      <w:pPr>
        <w:pStyle w:val="ConsPlusNormal"/>
        <w:spacing w:before="220"/>
        <w:ind w:firstLine="540"/>
        <w:jc w:val="both"/>
      </w:pPr>
      <w:r>
        <w:t>8. Ведущий профконсультант центра занятости населения.</w:t>
      </w:r>
    </w:p>
    <w:p w:rsidR="00CF1B8D" w:rsidRDefault="00CF1B8D">
      <w:pPr>
        <w:pStyle w:val="ConsPlusNormal"/>
      </w:pPr>
    </w:p>
    <w:p w:rsidR="00CF1B8D" w:rsidRDefault="00CF1B8D">
      <w:pPr>
        <w:pStyle w:val="ConsPlusTitle"/>
        <w:jc w:val="center"/>
        <w:outlineLvl w:val="2"/>
      </w:pPr>
      <w:r>
        <w:t>2. Порядок отнесения учреждений - центров занятости</w:t>
      </w:r>
    </w:p>
    <w:p w:rsidR="00CF1B8D" w:rsidRDefault="00CF1B8D">
      <w:pPr>
        <w:pStyle w:val="ConsPlusTitle"/>
        <w:jc w:val="center"/>
      </w:pPr>
      <w:r>
        <w:t>населения к группе по оплате труда руководителей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458"/>
      </w:tblGrid>
      <w:tr w:rsidR="00CF1B8D">
        <w:tc>
          <w:tcPr>
            <w:tcW w:w="5613" w:type="dxa"/>
          </w:tcPr>
          <w:p w:rsidR="00CF1B8D" w:rsidRDefault="00CF1B8D">
            <w:pPr>
              <w:pStyle w:val="ConsPlusNormal"/>
              <w:jc w:val="center"/>
            </w:pPr>
            <w:r>
              <w:t>Учреждение</w:t>
            </w:r>
          </w:p>
        </w:tc>
        <w:tc>
          <w:tcPr>
            <w:tcW w:w="3458" w:type="dxa"/>
          </w:tcPr>
          <w:p w:rsidR="00CF1B8D" w:rsidRDefault="00CF1B8D">
            <w:pPr>
              <w:pStyle w:val="ConsPlusNormal"/>
              <w:jc w:val="center"/>
            </w:pPr>
            <w:r>
              <w:t>Группа по оплате труда</w:t>
            </w:r>
          </w:p>
        </w:tc>
      </w:tr>
      <w:tr w:rsidR="00CF1B8D">
        <w:tc>
          <w:tcPr>
            <w:tcW w:w="5613" w:type="dxa"/>
          </w:tcPr>
          <w:p w:rsidR="00CF1B8D" w:rsidRDefault="00CF1B8D">
            <w:pPr>
              <w:pStyle w:val="ConsPlusNormal"/>
            </w:pPr>
            <w:r>
              <w:t>Государственное казенное учреждение "Центр занятости населения Ленинградской области"</w:t>
            </w:r>
          </w:p>
        </w:tc>
        <w:tc>
          <w:tcPr>
            <w:tcW w:w="3458" w:type="dxa"/>
          </w:tcPr>
          <w:p w:rsidR="00CF1B8D" w:rsidRDefault="00CF1B8D">
            <w:pPr>
              <w:pStyle w:val="ConsPlusNormal"/>
              <w:jc w:val="center"/>
            </w:pPr>
            <w:r>
              <w:t>III</w:t>
            </w:r>
          </w:p>
        </w:tc>
      </w:tr>
    </w:tbl>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bookmarkStart w:id="49" w:name="P2778"/>
      <w:bookmarkEnd w:id="49"/>
      <w:r>
        <w:t>Приложение 13</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22.03.2021 </w:t>
            </w:r>
            <w:hyperlink r:id="rId210">
              <w:r>
                <w:rPr>
                  <w:color w:val="0000FF"/>
                </w:rPr>
                <w:t>N 157</w:t>
              </w:r>
            </w:hyperlink>
            <w:r>
              <w:rPr>
                <w:color w:val="392C69"/>
              </w:rPr>
              <w:t xml:space="preserve">, от 23.06.2022 </w:t>
            </w:r>
            <w:hyperlink r:id="rId211">
              <w:r>
                <w:rPr>
                  <w:color w:val="0000FF"/>
                </w:rPr>
                <w:t>N 434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r>
        <w:t>1. Перечень должностей работников учреждений,</w:t>
      </w:r>
    </w:p>
    <w:p w:rsidR="00CF1B8D" w:rsidRDefault="00CF1B8D">
      <w:pPr>
        <w:pStyle w:val="ConsPlusTitle"/>
        <w:jc w:val="center"/>
      </w:pPr>
      <w:r>
        <w:t>подведомственных комитету по молодежной политике</w:t>
      </w:r>
    </w:p>
    <w:p w:rsidR="00CF1B8D" w:rsidRDefault="00CF1B8D">
      <w:pPr>
        <w:pStyle w:val="ConsPlusTitle"/>
        <w:jc w:val="center"/>
      </w:pPr>
      <w:r>
        <w:t>Ленинградской области, относимых к основному персоналу,</w:t>
      </w:r>
    </w:p>
    <w:p w:rsidR="00CF1B8D" w:rsidRDefault="00CF1B8D">
      <w:pPr>
        <w:pStyle w:val="ConsPlusTitle"/>
        <w:jc w:val="center"/>
      </w:pPr>
      <w:r>
        <w:t>для определения размеров окладов руководителей</w:t>
      </w:r>
    </w:p>
    <w:p w:rsidR="00CF1B8D" w:rsidRDefault="00CF1B8D">
      <w:pPr>
        <w:pStyle w:val="ConsPlusNormal"/>
      </w:pPr>
    </w:p>
    <w:p w:rsidR="00CF1B8D" w:rsidRDefault="00CF1B8D">
      <w:pPr>
        <w:pStyle w:val="ConsPlusNormal"/>
        <w:ind w:firstLine="540"/>
        <w:jc w:val="both"/>
      </w:pPr>
      <w:r>
        <w:t>1. Ведущий специалист по работе с молодежью.</w:t>
      </w:r>
    </w:p>
    <w:p w:rsidR="00CF1B8D" w:rsidRDefault="00CF1B8D">
      <w:pPr>
        <w:pStyle w:val="ConsPlusNormal"/>
        <w:spacing w:before="220"/>
        <w:ind w:firstLine="540"/>
        <w:jc w:val="both"/>
      </w:pPr>
      <w:r>
        <w:t>2. Воспитатель.</w:t>
      </w:r>
    </w:p>
    <w:p w:rsidR="00CF1B8D" w:rsidRDefault="00CF1B8D">
      <w:pPr>
        <w:pStyle w:val="ConsPlusNormal"/>
        <w:spacing w:before="220"/>
        <w:ind w:firstLine="540"/>
        <w:jc w:val="both"/>
      </w:pPr>
      <w:r>
        <w:t>3. Звукорежиссер.</w:t>
      </w:r>
    </w:p>
    <w:p w:rsidR="00CF1B8D" w:rsidRDefault="00CF1B8D">
      <w:pPr>
        <w:pStyle w:val="ConsPlusNormal"/>
        <w:spacing w:before="220"/>
        <w:ind w:firstLine="540"/>
        <w:jc w:val="both"/>
      </w:pPr>
      <w:r>
        <w:t>4. Инструктор-методист.</w:t>
      </w:r>
    </w:p>
    <w:p w:rsidR="00CF1B8D" w:rsidRDefault="00CF1B8D">
      <w:pPr>
        <w:pStyle w:val="ConsPlusNormal"/>
        <w:spacing w:before="220"/>
        <w:ind w:firstLine="540"/>
        <w:jc w:val="both"/>
      </w:pPr>
      <w:r>
        <w:t>5. Культорганизатор.</w:t>
      </w:r>
    </w:p>
    <w:p w:rsidR="00CF1B8D" w:rsidRDefault="00CF1B8D">
      <w:pPr>
        <w:pStyle w:val="ConsPlusNormal"/>
        <w:spacing w:before="220"/>
        <w:ind w:firstLine="540"/>
        <w:jc w:val="both"/>
      </w:pPr>
      <w:r>
        <w:t>6. Методист.</w:t>
      </w:r>
    </w:p>
    <w:p w:rsidR="00CF1B8D" w:rsidRDefault="00CF1B8D">
      <w:pPr>
        <w:pStyle w:val="ConsPlusNormal"/>
        <w:spacing w:before="220"/>
        <w:ind w:firstLine="540"/>
        <w:jc w:val="both"/>
      </w:pPr>
      <w:r>
        <w:t>7. Начальник отделения.</w:t>
      </w:r>
    </w:p>
    <w:p w:rsidR="00CF1B8D" w:rsidRDefault="00CF1B8D">
      <w:pPr>
        <w:pStyle w:val="ConsPlusNormal"/>
        <w:spacing w:before="220"/>
        <w:ind w:firstLine="540"/>
        <w:jc w:val="both"/>
      </w:pPr>
      <w:r>
        <w:t>8. Начальник подразделения.</w:t>
      </w:r>
    </w:p>
    <w:p w:rsidR="00CF1B8D" w:rsidRDefault="00CF1B8D">
      <w:pPr>
        <w:pStyle w:val="ConsPlusNormal"/>
        <w:spacing w:before="220"/>
        <w:ind w:firstLine="540"/>
        <w:jc w:val="both"/>
      </w:pPr>
      <w:r>
        <w:t>9. Начальник сектора (отдела).</w:t>
      </w:r>
    </w:p>
    <w:p w:rsidR="00CF1B8D" w:rsidRDefault="00CF1B8D">
      <w:pPr>
        <w:pStyle w:val="ConsPlusNormal"/>
        <w:spacing w:before="220"/>
        <w:ind w:firstLine="540"/>
        <w:jc w:val="both"/>
      </w:pPr>
      <w:r>
        <w:t>10. Психолог.</w:t>
      </w:r>
    </w:p>
    <w:p w:rsidR="00CF1B8D" w:rsidRDefault="00CF1B8D">
      <w:pPr>
        <w:pStyle w:val="ConsPlusNormal"/>
        <w:spacing w:before="220"/>
        <w:ind w:firstLine="540"/>
        <w:jc w:val="both"/>
      </w:pPr>
      <w:r>
        <w:t>11. Специалист по работе с молодежью.</w:t>
      </w:r>
    </w:p>
    <w:p w:rsidR="00CF1B8D" w:rsidRDefault="00CF1B8D">
      <w:pPr>
        <w:pStyle w:val="ConsPlusNormal"/>
        <w:spacing w:before="220"/>
        <w:ind w:firstLine="540"/>
        <w:jc w:val="both"/>
      </w:pPr>
      <w:r>
        <w:lastRenderedPageBreak/>
        <w:t>12. Специалист по социальной работе.</w:t>
      </w:r>
    </w:p>
    <w:p w:rsidR="00CF1B8D" w:rsidRDefault="00CF1B8D">
      <w:pPr>
        <w:pStyle w:val="ConsPlusNormal"/>
        <w:spacing w:before="220"/>
        <w:ind w:firstLine="540"/>
        <w:jc w:val="both"/>
      </w:pPr>
      <w:r>
        <w:t>13. Старший воспитатель.</w:t>
      </w:r>
    </w:p>
    <w:p w:rsidR="00CF1B8D" w:rsidRDefault="00CF1B8D">
      <w:pPr>
        <w:pStyle w:val="ConsPlusNormal"/>
        <w:jc w:val="both"/>
      </w:pPr>
      <w:r>
        <w:t xml:space="preserve">(п. 13 в ред. </w:t>
      </w:r>
      <w:hyperlink r:id="rId212">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14. Старший психолог.</w:t>
      </w:r>
    </w:p>
    <w:p w:rsidR="00CF1B8D" w:rsidRDefault="00CF1B8D">
      <w:pPr>
        <w:pStyle w:val="ConsPlusNormal"/>
        <w:jc w:val="both"/>
      </w:pPr>
      <w:r>
        <w:t xml:space="preserve">(п. 14 в ред. </w:t>
      </w:r>
      <w:hyperlink r:id="rId213">
        <w:r>
          <w:rPr>
            <w:color w:val="0000FF"/>
          </w:rPr>
          <w:t>Постановления</w:t>
        </w:r>
      </w:hyperlink>
      <w:r>
        <w:t xml:space="preserve"> Правительства Ленинградской области от 22.03.2021 N 157)</w:t>
      </w:r>
    </w:p>
    <w:p w:rsidR="00CF1B8D" w:rsidRDefault="00CF1B8D">
      <w:pPr>
        <w:pStyle w:val="ConsPlusNormal"/>
        <w:spacing w:before="220"/>
        <w:ind w:firstLine="540"/>
        <w:jc w:val="both"/>
      </w:pPr>
      <w:r>
        <w:t>15. Специалист по социальной работе с молодежью.</w:t>
      </w:r>
    </w:p>
    <w:p w:rsidR="00CF1B8D" w:rsidRDefault="00CF1B8D">
      <w:pPr>
        <w:pStyle w:val="ConsPlusNormal"/>
        <w:jc w:val="both"/>
      </w:pPr>
      <w:r>
        <w:t xml:space="preserve">(п. 15 введен </w:t>
      </w:r>
      <w:hyperlink r:id="rId214">
        <w:r>
          <w:rPr>
            <w:color w:val="0000FF"/>
          </w:rPr>
          <w:t>Постановлением</w:t>
        </w:r>
      </w:hyperlink>
      <w:r>
        <w:t xml:space="preserve"> Правительства Ленинградской области от 23.06.2022 N 434)</w:t>
      </w:r>
    </w:p>
    <w:p w:rsidR="00CF1B8D" w:rsidRDefault="00CF1B8D">
      <w:pPr>
        <w:pStyle w:val="ConsPlusNormal"/>
        <w:spacing w:before="220"/>
        <w:ind w:firstLine="540"/>
        <w:jc w:val="both"/>
      </w:pPr>
      <w:r>
        <w:t>16. Специалист по связям с общественностью.</w:t>
      </w:r>
    </w:p>
    <w:p w:rsidR="00CF1B8D" w:rsidRDefault="00CF1B8D">
      <w:pPr>
        <w:pStyle w:val="ConsPlusNormal"/>
        <w:jc w:val="both"/>
      </w:pPr>
      <w:r>
        <w:t xml:space="preserve">(п. 16 введен </w:t>
      </w:r>
      <w:hyperlink r:id="rId215">
        <w:r>
          <w:rPr>
            <w:color w:val="0000FF"/>
          </w:rPr>
          <w:t>Постановлением</w:t>
        </w:r>
      </w:hyperlink>
      <w:r>
        <w:t xml:space="preserve"> Правительства Ленинградской области от 23.06.2022 N 434)</w:t>
      </w:r>
    </w:p>
    <w:p w:rsidR="00CF1B8D" w:rsidRDefault="00CF1B8D">
      <w:pPr>
        <w:pStyle w:val="ConsPlusNormal"/>
        <w:spacing w:before="220"/>
        <w:ind w:firstLine="540"/>
        <w:jc w:val="both"/>
      </w:pPr>
      <w:r>
        <w:t>17. Ведущий специалист по связям с общественностью.</w:t>
      </w:r>
    </w:p>
    <w:p w:rsidR="00CF1B8D" w:rsidRDefault="00CF1B8D">
      <w:pPr>
        <w:pStyle w:val="ConsPlusNormal"/>
        <w:jc w:val="both"/>
      </w:pPr>
      <w:r>
        <w:t xml:space="preserve">(п. 17 введен </w:t>
      </w:r>
      <w:hyperlink r:id="rId216">
        <w:r>
          <w:rPr>
            <w:color w:val="0000FF"/>
          </w:rPr>
          <w:t>Постановлением</w:t>
        </w:r>
      </w:hyperlink>
      <w:r>
        <w:t xml:space="preserve"> Правительства Ленинградской области от 23.06.2022 N 434)</w:t>
      </w:r>
    </w:p>
    <w:p w:rsidR="00CF1B8D" w:rsidRDefault="00CF1B8D">
      <w:pPr>
        <w:pStyle w:val="ConsPlusNormal"/>
      </w:pPr>
    </w:p>
    <w:p w:rsidR="00CF1B8D" w:rsidRDefault="00CF1B8D">
      <w:pPr>
        <w:pStyle w:val="ConsPlusTitle"/>
        <w:jc w:val="center"/>
        <w:outlineLvl w:val="2"/>
      </w:pPr>
      <w:r>
        <w:t>2. Порядок отнесения учреждений, подведомственных комитету</w:t>
      </w:r>
    </w:p>
    <w:p w:rsidR="00CF1B8D" w:rsidRDefault="00CF1B8D">
      <w:pPr>
        <w:pStyle w:val="ConsPlusTitle"/>
        <w:jc w:val="center"/>
      </w:pPr>
      <w:r>
        <w:t>по молодежной политике Ленинградской области, к группе</w:t>
      </w:r>
    </w:p>
    <w:p w:rsidR="00CF1B8D" w:rsidRDefault="00CF1B8D">
      <w:pPr>
        <w:pStyle w:val="ConsPlusTitle"/>
        <w:jc w:val="center"/>
      </w:pPr>
      <w:r>
        <w:t>по оплате труда руководителей</w:t>
      </w:r>
    </w:p>
    <w:p w:rsidR="00CF1B8D" w:rsidRDefault="00CF1B8D">
      <w:pPr>
        <w:pStyle w:val="ConsPlusNormal"/>
        <w:jc w:val="center"/>
      </w:pPr>
    </w:p>
    <w:p w:rsidR="00CF1B8D" w:rsidRDefault="00CF1B8D">
      <w:pPr>
        <w:pStyle w:val="ConsPlusNormal"/>
        <w:jc w:val="center"/>
      </w:pPr>
      <w:r>
        <w:t xml:space="preserve">(в ред. </w:t>
      </w:r>
      <w:hyperlink r:id="rId217">
        <w:r>
          <w:rPr>
            <w:color w:val="0000FF"/>
          </w:rPr>
          <w:t>Постановления</w:t>
        </w:r>
      </w:hyperlink>
      <w:r>
        <w:t xml:space="preserve"> Правительства Ленинградской области</w:t>
      </w:r>
    </w:p>
    <w:p w:rsidR="00CF1B8D" w:rsidRDefault="00CF1B8D">
      <w:pPr>
        <w:pStyle w:val="ConsPlusNormal"/>
        <w:jc w:val="center"/>
      </w:pPr>
      <w:r>
        <w:t>от 23.06.2022 N 434)</w:t>
      </w:r>
    </w:p>
    <w:p w:rsidR="00CF1B8D" w:rsidRDefault="00CF1B8D">
      <w:pPr>
        <w:pStyle w:val="ConsPlusNormal"/>
      </w:pPr>
    </w:p>
    <w:p w:rsidR="00CF1B8D" w:rsidRDefault="00CF1B8D">
      <w:pPr>
        <w:pStyle w:val="ConsPlusTitle"/>
        <w:jc w:val="center"/>
        <w:outlineLvl w:val="3"/>
      </w:pPr>
      <w:r>
        <w:t>2.1. Группа по оплате труда руководителей в зависимости</w:t>
      </w:r>
    </w:p>
    <w:p w:rsidR="00CF1B8D" w:rsidRDefault="00CF1B8D">
      <w:pPr>
        <w:pStyle w:val="ConsPlusTitle"/>
        <w:jc w:val="center"/>
      </w:pPr>
      <w:r>
        <w:t>от суммы баллов по объемным показателям</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458"/>
      </w:tblGrid>
      <w:tr w:rsidR="00CF1B8D">
        <w:tc>
          <w:tcPr>
            <w:tcW w:w="5613" w:type="dxa"/>
          </w:tcPr>
          <w:p w:rsidR="00CF1B8D" w:rsidRDefault="00CF1B8D">
            <w:pPr>
              <w:pStyle w:val="ConsPlusNormal"/>
              <w:jc w:val="center"/>
            </w:pPr>
            <w:r>
              <w:t>Сумма баллов по объемным показателям</w:t>
            </w:r>
          </w:p>
        </w:tc>
        <w:tc>
          <w:tcPr>
            <w:tcW w:w="3458" w:type="dxa"/>
          </w:tcPr>
          <w:p w:rsidR="00CF1B8D" w:rsidRDefault="00CF1B8D">
            <w:pPr>
              <w:pStyle w:val="ConsPlusNormal"/>
              <w:jc w:val="center"/>
            </w:pPr>
            <w:r>
              <w:t>Группа по оплате труда</w:t>
            </w:r>
          </w:p>
        </w:tc>
      </w:tr>
      <w:tr w:rsidR="00CF1B8D">
        <w:tc>
          <w:tcPr>
            <w:tcW w:w="5613" w:type="dxa"/>
          </w:tcPr>
          <w:p w:rsidR="00CF1B8D" w:rsidRDefault="00CF1B8D">
            <w:pPr>
              <w:pStyle w:val="ConsPlusNormal"/>
            </w:pPr>
            <w:r>
              <w:t>Более 700</w:t>
            </w:r>
          </w:p>
        </w:tc>
        <w:tc>
          <w:tcPr>
            <w:tcW w:w="3458" w:type="dxa"/>
          </w:tcPr>
          <w:p w:rsidR="00CF1B8D" w:rsidRDefault="00CF1B8D">
            <w:pPr>
              <w:pStyle w:val="ConsPlusNormal"/>
              <w:jc w:val="center"/>
            </w:pPr>
            <w:r>
              <w:t>I</w:t>
            </w:r>
          </w:p>
        </w:tc>
      </w:tr>
      <w:tr w:rsidR="00CF1B8D">
        <w:tc>
          <w:tcPr>
            <w:tcW w:w="5613" w:type="dxa"/>
          </w:tcPr>
          <w:p w:rsidR="00CF1B8D" w:rsidRDefault="00CF1B8D">
            <w:pPr>
              <w:pStyle w:val="ConsPlusNormal"/>
            </w:pPr>
            <w:r>
              <w:t>От 300 до 700 &lt;*&gt;</w:t>
            </w:r>
          </w:p>
        </w:tc>
        <w:tc>
          <w:tcPr>
            <w:tcW w:w="3458" w:type="dxa"/>
          </w:tcPr>
          <w:p w:rsidR="00CF1B8D" w:rsidRDefault="00CF1B8D">
            <w:pPr>
              <w:pStyle w:val="ConsPlusNormal"/>
              <w:jc w:val="center"/>
            </w:pPr>
            <w:r>
              <w:t>II</w:t>
            </w:r>
          </w:p>
        </w:tc>
      </w:tr>
      <w:tr w:rsidR="00CF1B8D">
        <w:tc>
          <w:tcPr>
            <w:tcW w:w="5613" w:type="dxa"/>
          </w:tcPr>
          <w:p w:rsidR="00CF1B8D" w:rsidRDefault="00CF1B8D">
            <w:pPr>
              <w:pStyle w:val="ConsPlusNormal"/>
            </w:pPr>
            <w:r>
              <w:t>От 150 до 300</w:t>
            </w:r>
          </w:p>
        </w:tc>
        <w:tc>
          <w:tcPr>
            <w:tcW w:w="3458" w:type="dxa"/>
          </w:tcPr>
          <w:p w:rsidR="00CF1B8D" w:rsidRDefault="00CF1B8D">
            <w:pPr>
              <w:pStyle w:val="ConsPlusNormal"/>
              <w:jc w:val="center"/>
            </w:pPr>
            <w:r>
              <w:t>III</w:t>
            </w:r>
          </w:p>
        </w:tc>
      </w:tr>
      <w:tr w:rsidR="00CF1B8D">
        <w:tc>
          <w:tcPr>
            <w:tcW w:w="5613" w:type="dxa"/>
          </w:tcPr>
          <w:p w:rsidR="00CF1B8D" w:rsidRDefault="00CF1B8D">
            <w:pPr>
              <w:pStyle w:val="ConsPlusNormal"/>
            </w:pPr>
            <w:r>
              <w:t>От 70 до 150</w:t>
            </w:r>
          </w:p>
        </w:tc>
        <w:tc>
          <w:tcPr>
            <w:tcW w:w="3458" w:type="dxa"/>
          </w:tcPr>
          <w:p w:rsidR="00CF1B8D" w:rsidRDefault="00CF1B8D">
            <w:pPr>
              <w:pStyle w:val="ConsPlusNormal"/>
              <w:jc w:val="center"/>
            </w:pPr>
            <w:r>
              <w:t>IV</w:t>
            </w:r>
          </w:p>
        </w:tc>
      </w:tr>
      <w:tr w:rsidR="00CF1B8D">
        <w:tc>
          <w:tcPr>
            <w:tcW w:w="5613" w:type="dxa"/>
          </w:tcPr>
          <w:p w:rsidR="00CF1B8D" w:rsidRDefault="00CF1B8D">
            <w:pPr>
              <w:pStyle w:val="ConsPlusNormal"/>
            </w:pPr>
            <w:r>
              <w:t>От 30 до 70</w:t>
            </w:r>
          </w:p>
        </w:tc>
        <w:tc>
          <w:tcPr>
            <w:tcW w:w="3458" w:type="dxa"/>
          </w:tcPr>
          <w:p w:rsidR="00CF1B8D" w:rsidRDefault="00CF1B8D">
            <w:pPr>
              <w:pStyle w:val="ConsPlusNormal"/>
              <w:jc w:val="center"/>
            </w:pPr>
            <w:r>
              <w:t>V</w:t>
            </w:r>
          </w:p>
        </w:tc>
      </w:tr>
      <w:tr w:rsidR="00CF1B8D">
        <w:tc>
          <w:tcPr>
            <w:tcW w:w="5613" w:type="dxa"/>
          </w:tcPr>
          <w:p w:rsidR="00CF1B8D" w:rsidRDefault="00CF1B8D">
            <w:pPr>
              <w:pStyle w:val="ConsPlusNormal"/>
            </w:pPr>
            <w:r>
              <w:t>30 и менее</w:t>
            </w:r>
          </w:p>
        </w:tc>
        <w:tc>
          <w:tcPr>
            <w:tcW w:w="3458" w:type="dxa"/>
          </w:tcPr>
          <w:p w:rsidR="00CF1B8D" w:rsidRDefault="00CF1B8D">
            <w:pPr>
              <w:pStyle w:val="ConsPlusNormal"/>
              <w:jc w:val="center"/>
            </w:pPr>
            <w:r>
              <w:t>VI</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Title"/>
        <w:jc w:val="center"/>
        <w:outlineLvl w:val="3"/>
      </w:pPr>
      <w:r>
        <w:t>2.2. Объемные показатели, характеризующие масштаб управления</w:t>
      </w:r>
    </w:p>
    <w:p w:rsidR="00CF1B8D" w:rsidRDefault="00CF1B8D">
      <w:pPr>
        <w:pStyle w:val="ConsPlusTitle"/>
        <w:jc w:val="center"/>
      </w:pPr>
      <w:r>
        <w:t>государственными учреждениями</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1928"/>
        <w:gridCol w:w="1531"/>
      </w:tblGrid>
      <w:tr w:rsidR="00CF1B8D">
        <w:tc>
          <w:tcPr>
            <w:tcW w:w="567" w:type="dxa"/>
          </w:tcPr>
          <w:p w:rsidR="00CF1B8D" w:rsidRDefault="00CF1B8D">
            <w:pPr>
              <w:pStyle w:val="ConsPlusNormal"/>
              <w:jc w:val="center"/>
            </w:pPr>
            <w:r>
              <w:t>N п/п</w:t>
            </w:r>
          </w:p>
        </w:tc>
        <w:tc>
          <w:tcPr>
            <w:tcW w:w="5046" w:type="dxa"/>
          </w:tcPr>
          <w:p w:rsidR="00CF1B8D" w:rsidRDefault="00CF1B8D">
            <w:pPr>
              <w:pStyle w:val="ConsPlusNormal"/>
              <w:jc w:val="center"/>
            </w:pPr>
            <w:r>
              <w:t>Объемные показатели</w:t>
            </w:r>
          </w:p>
        </w:tc>
        <w:tc>
          <w:tcPr>
            <w:tcW w:w="1928" w:type="dxa"/>
          </w:tcPr>
          <w:p w:rsidR="00CF1B8D" w:rsidRDefault="00CF1B8D">
            <w:pPr>
              <w:pStyle w:val="ConsPlusNormal"/>
              <w:jc w:val="center"/>
            </w:pPr>
            <w:r>
              <w:t>Условия расчета</w:t>
            </w:r>
          </w:p>
        </w:tc>
        <w:tc>
          <w:tcPr>
            <w:tcW w:w="1531" w:type="dxa"/>
          </w:tcPr>
          <w:p w:rsidR="00CF1B8D" w:rsidRDefault="00CF1B8D">
            <w:pPr>
              <w:pStyle w:val="ConsPlusNormal"/>
              <w:jc w:val="center"/>
            </w:pPr>
            <w:r>
              <w:t>Количество баллов</w:t>
            </w:r>
          </w:p>
        </w:tc>
      </w:tr>
      <w:tr w:rsidR="00CF1B8D">
        <w:tc>
          <w:tcPr>
            <w:tcW w:w="567" w:type="dxa"/>
          </w:tcPr>
          <w:p w:rsidR="00CF1B8D" w:rsidRDefault="00CF1B8D">
            <w:pPr>
              <w:pStyle w:val="ConsPlusNormal"/>
              <w:jc w:val="center"/>
            </w:pPr>
            <w:r>
              <w:t>1</w:t>
            </w:r>
          </w:p>
        </w:tc>
        <w:tc>
          <w:tcPr>
            <w:tcW w:w="5046" w:type="dxa"/>
          </w:tcPr>
          <w:p w:rsidR="00CF1B8D" w:rsidRDefault="00CF1B8D">
            <w:pPr>
              <w:pStyle w:val="ConsPlusNormal"/>
            </w:pPr>
            <w:r>
              <w:t>Среднесписочная численность работников учреждения</w:t>
            </w:r>
          </w:p>
        </w:tc>
        <w:tc>
          <w:tcPr>
            <w:tcW w:w="1928" w:type="dxa"/>
          </w:tcPr>
          <w:p w:rsidR="00CF1B8D" w:rsidRDefault="00CF1B8D">
            <w:pPr>
              <w:pStyle w:val="ConsPlusNormal"/>
              <w:jc w:val="center"/>
            </w:pPr>
            <w:r>
              <w:t>За каждого работника</w:t>
            </w:r>
          </w:p>
        </w:tc>
        <w:tc>
          <w:tcPr>
            <w:tcW w:w="1531" w:type="dxa"/>
          </w:tcPr>
          <w:p w:rsidR="00CF1B8D" w:rsidRDefault="00CF1B8D">
            <w:pPr>
              <w:pStyle w:val="ConsPlusNormal"/>
              <w:jc w:val="center"/>
            </w:pPr>
            <w:r>
              <w:t>1</w:t>
            </w:r>
          </w:p>
        </w:tc>
      </w:tr>
      <w:tr w:rsidR="00CF1B8D">
        <w:tc>
          <w:tcPr>
            <w:tcW w:w="567" w:type="dxa"/>
          </w:tcPr>
          <w:p w:rsidR="00CF1B8D" w:rsidRDefault="00CF1B8D">
            <w:pPr>
              <w:pStyle w:val="ConsPlusNormal"/>
              <w:jc w:val="center"/>
            </w:pPr>
            <w:r>
              <w:lastRenderedPageBreak/>
              <w:t>2</w:t>
            </w:r>
          </w:p>
        </w:tc>
        <w:tc>
          <w:tcPr>
            <w:tcW w:w="5046" w:type="dxa"/>
          </w:tcPr>
          <w:p w:rsidR="00CF1B8D" w:rsidRDefault="00CF1B8D">
            <w:pPr>
              <w:pStyle w:val="ConsPlusNormal"/>
            </w:pPr>
            <w:r>
              <w:t>Плановый объем расходов учреждения по бюджетной смете или плану финансово-хозяйственной деятельности на текущий финансовый год</w:t>
            </w:r>
          </w:p>
        </w:tc>
        <w:tc>
          <w:tcPr>
            <w:tcW w:w="1928" w:type="dxa"/>
          </w:tcPr>
          <w:p w:rsidR="00CF1B8D" w:rsidRDefault="00CF1B8D">
            <w:pPr>
              <w:pStyle w:val="ConsPlusNormal"/>
              <w:jc w:val="center"/>
            </w:pPr>
            <w:r>
              <w:t>За 1 млн руб.</w:t>
            </w:r>
          </w:p>
        </w:tc>
        <w:tc>
          <w:tcPr>
            <w:tcW w:w="1531" w:type="dxa"/>
          </w:tcPr>
          <w:p w:rsidR="00CF1B8D" w:rsidRDefault="00CF1B8D">
            <w:pPr>
              <w:pStyle w:val="ConsPlusNormal"/>
              <w:jc w:val="center"/>
            </w:pPr>
            <w:r>
              <w:t>0,2</w:t>
            </w:r>
          </w:p>
        </w:tc>
      </w:tr>
    </w:tbl>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bookmarkStart w:id="50" w:name="P2860"/>
      <w:bookmarkEnd w:id="50"/>
      <w:r>
        <w:t>Приложение 14</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22.03.2021 </w:t>
            </w:r>
            <w:hyperlink r:id="rId218">
              <w:r>
                <w:rPr>
                  <w:color w:val="0000FF"/>
                </w:rPr>
                <w:t>N 157</w:t>
              </w:r>
            </w:hyperlink>
            <w:r>
              <w:rPr>
                <w:color w:val="392C69"/>
              </w:rPr>
              <w:t xml:space="preserve">, от 13.08.2021 </w:t>
            </w:r>
            <w:hyperlink r:id="rId219">
              <w:r>
                <w:rPr>
                  <w:color w:val="0000FF"/>
                </w:rPr>
                <w:t>N 522</w:t>
              </w:r>
            </w:hyperlink>
            <w:r>
              <w:rPr>
                <w:color w:val="392C69"/>
              </w:rPr>
              <w:t xml:space="preserve">, от 30.11.2021 </w:t>
            </w:r>
            <w:hyperlink r:id="rId220">
              <w:r>
                <w:rPr>
                  <w:color w:val="0000FF"/>
                </w:rPr>
                <w:t>N 767</w:t>
              </w:r>
            </w:hyperlink>
            <w:r>
              <w:rPr>
                <w:color w:val="392C69"/>
              </w:rPr>
              <w:t>,</w:t>
            </w:r>
          </w:p>
          <w:p w:rsidR="00CF1B8D" w:rsidRDefault="00CF1B8D">
            <w:pPr>
              <w:pStyle w:val="ConsPlusNormal"/>
              <w:jc w:val="center"/>
            </w:pPr>
            <w:r>
              <w:rPr>
                <w:color w:val="392C69"/>
              </w:rPr>
              <w:t xml:space="preserve">от 23.11.2022 </w:t>
            </w:r>
            <w:hyperlink r:id="rId221">
              <w:r>
                <w:rPr>
                  <w:color w:val="0000FF"/>
                </w:rPr>
                <w:t>N 844</w:t>
              </w:r>
            </w:hyperlink>
            <w:r>
              <w:rPr>
                <w:color w:val="392C69"/>
              </w:rPr>
              <w:t xml:space="preserve">, от 20.06.2023 </w:t>
            </w:r>
            <w:hyperlink r:id="rId222">
              <w:r>
                <w:rPr>
                  <w:color w:val="0000FF"/>
                </w:rPr>
                <w:t>N 405</w:t>
              </w:r>
            </w:hyperlink>
            <w:r>
              <w:rPr>
                <w:color w:val="392C69"/>
              </w:rPr>
              <w:t xml:space="preserve">, от 16.10.2023 </w:t>
            </w:r>
            <w:hyperlink r:id="rId223">
              <w:r>
                <w:rPr>
                  <w:color w:val="0000FF"/>
                </w:rPr>
                <w:t>N 710</w:t>
              </w:r>
            </w:hyperlink>
            <w:r>
              <w:rPr>
                <w:color w:val="392C69"/>
              </w:rPr>
              <w:t>,</w:t>
            </w:r>
          </w:p>
          <w:p w:rsidR="00CF1B8D" w:rsidRDefault="00CF1B8D">
            <w:pPr>
              <w:pStyle w:val="ConsPlusNormal"/>
              <w:jc w:val="center"/>
            </w:pPr>
            <w:r>
              <w:rPr>
                <w:color w:val="392C69"/>
              </w:rPr>
              <w:t xml:space="preserve">от 12.03.2024 </w:t>
            </w:r>
            <w:hyperlink r:id="rId224">
              <w:r>
                <w:rPr>
                  <w:color w:val="0000FF"/>
                </w:rPr>
                <w:t>N 164</w:t>
              </w:r>
            </w:hyperlink>
            <w:r>
              <w:rPr>
                <w:color w:val="392C69"/>
              </w:rPr>
              <w:t xml:space="preserve">, от 14.06.2024 </w:t>
            </w:r>
            <w:hyperlink r:id="rId225">
              <w:r>
                <w:rPr>
                  <w:color w:val="0000FF"/>
                </w:rPr>
                <w:t>N 406</w:t>
              </w:r>
            </w:hyperlink>
            <w:r>
              <w:rPr>
                <w:color w:val="392C69"/>
              </w:rPr>
              <w:t xml:space="preserve">, от 12.08.2024 </w:t>
            </w:r>
            <w:hyperlink r:id="rId226">
              <w:r>
                <w:rPr>
                  <w:color w:val="0000FF"/>
                </w:rPr>
                <w:t>N 545</w:t>
              </w:r>
            </w:hyperlink>
            <w:r>
              <w:rPr>
                <w:color w:val="392C69"/>
              </w:rPr>
              <w:t>,</w:t>
            </w:r>
          </w:p>
          <w:p w:rsidR="00CF1B8D" w:rsidRDefault="00CF1B8D">
            <w:pPr>
              <w:pStyle w:val="ConsPlusNormal"/>
              <w:jc w:val="center"/>
            </w:pPr>
            <w:r>
              <w:rPr>
                <w:color w:val="392C69"/>
              </w:rPr>
              <w:t xml:space="preserve">от 02.12.2024 </w:t>
            </w:r>
            <w:hyperlink r:id="rId227">
              <w:r>
                <w:rPr>
                  <w:color w:val="0000FF"/>
                </w:rPr>
                <w:t>N 843</w:t>
              </w:r>
            </w:hyperlink>
            <w:r>
              <w:rPr>
                <w:color w:val="392C69"/>
              </w:rPr>
              <w:t xml:space="preserve">, от 03.03.2025 </w:t>
            </w:r>
            <w:hyperlink r:id="rId228">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bookmarkStart w:id="51" w:name="P2869"/>
      <w:bookmarkEnd w:id="51"/>
      <w:r>
        <w:t>1. Перечень должностей работников государственных учреждений</w:t>
      </w:r>
    </w:p>
    <w:p w:rsidR="00CF1B8D" w:rsidRDefault="00CF1B8D">
      <w:pPr>
        <w:pStyle w:val="ConsPlusTitle"/>
        <w:jc w:val="center"/>
      </w:pPr>
      <w:r>
        <w:t>Ленинградской области, не отнесенных к определенным видам</w:t>
      </w:r>
    </w:p>
    <w:p w:rsidR="00CF1B8D" w:rsidRDefault="00CF1B8D">
      <w:pPr>
        <w:pStyle w:val="ConsPlusTitle"/>
        <w:jc w:val="center"/>
      </w:pPr>
      <w:r>
        <w:t>экономической деятельности, относимых к основному персоналу</w:t>
      </w:r>
    </w:p>
    <w:p w:rsidR="00CF1B8D" w:rsidRDefault="00CF1B8D">
      <w:pPr>
        <w:pStyle w:val="ConsPlusNormal"/>
      </w:pPr>
    </w:p>
    <w:p w:rsidR="00CF1B8D" w:rsidRDefault="00CF1B8D">
      <w:pPr>
        <w:pStyle w:val="ConsPlusNormal"/>
        <w:ind w:firstLine="540"/>
        <w:jc w:val="both"/>
      </w:pPr>
      <w:r>
        <w:t xml:space="preserve">1. Главные специалисты в отделах, отделениях, лабораториях, мастерских по </w:t>
      </w:r>
      <w:hyperlink w:anchor="P688">
        <w:r>
          <w:rPr>
            <w:color w:val="0000FF"/>
          </w:rPr>
          <w:t>5-му КУ</w:t>
        </w:r>
      </w:hyperlink>
      <w:r>
        <w:t xml:space="preserve"> ПКГ "Общеотраслевые должности служащих третьего уровня" приложения 2 к Положению (Межуровневые коэффициенты по общеотраслевым должностям руководителей, специалистов и служащих).</w:t>
      </w:r>
    </w:p>
    <w:p w:rsidR="00CF1B8D" w:rsidRDefault="00CF1B8D">
      <w:pPr>
        <w:pStyle w:val="ConsPlusNormal"/>
        <w:jc w:val="both"/>
      </w:pPr>
      <w:r>
        <w:t xml:space="preserve">(п. 1 в ред. </w:t>
      </w:r>
      <w:hyperlink r:id="rId229">
        <w:r>
          <w:rPr>
            <w:color w:val="0000FF"/>
          </w:rPr>
          <w:t>Постановления</w:t>
        </w:r>
      </w:hyperlink>
      <w:r>
        <w:t xml:space="preserve"> Правительства Ленинградской области от 30.11.2021 N 767)</w:t>
      </w:r>
    </w:p>
    <w:p w:rsidR="00CF1B8D" w:rsidRDefault="00CF1B8D">
      <w:pPr>
        <w:pStyle w:val="ConsPlusNormal"/>
        <w:spacing w:before="220"/>
        <w:ind w:firstLine="540"/>
        <w:jc w:val="both"/>
      </w:pPr>
      <w:r>
        <w:t>2. Специалисты, к которым установлено производное должностное наименование "ведущий" (эксперт).</w:t>
      </w:r>
    </w:p>
    <w:p w:rsidR="00CF1B8D" w:rsidRDefault="00CF1B8D">
      <w:pPr>
        <w:pStyle w:val="ConsPlusNormal"/>
      </w:pPr>
    </w:p>
    <w:p w:rsidR="00CF1B8D" w:rsidRDefault="00CF1B8D">
      <w:pPr>
        <w:pStyle w:val="ConsPlusTitle"/>
        <w:jc w:val="center"/>
        <w:outlineLvl w:val="2"/>
      </w:pPr>
      <w:bookmarkStart w:id="52" w:name="P2877"/>
      <w:bookmarkEnd w:id="52"/>
      <w:r>
        <w:t>2. Порядок отнесения учреждений, не отнесенных</w:t>
      </w:r>
    </w:p>
    <w:p w:rsidR="00CF1B8D" w:rsidRDefault="00CF1B8D">
      <w:pPr>
        <w:pStyle w:val="ConsPlusTitle"/>
        <w:jc w:val="center"/>
      </w:pPr>
      <w:r>
        <w:t>к определенным видам экономической деятельности,</w:t>
      </w:r>
    </w:p>
    <w:p w:rsidR="00CF1B8D" w:rsidRDefault="00CF1B8D">
      <w:pPr>
        <w:pStyle w:val="ConsPlusTitle"/>
        <w:jc w:val="center"/>
      </w:pPr>
      <w:r>
        <w:t>к группе по оплате труда руководителей</w:t>
      </w:r>
    </w:p>
    <w:p w:rsidR="00CF1B8D" w:rsidRDefault="00CF1B8D">
      <w:pPr>
        <w:pStyle w:val="ConsPlusNormal"/>
      </w:pPr>
    </w:p>
    <w:p w:rsidR="00CF1B8D" w:rsidRDefault="00CF1B8D">
      <w:pPr>
        <w:pStyle w:val="ConsPlusTitle"/>
        <w:ind w:firstLine="540"/>
        <w:jc w:val="both"/>
        <w:outlineLvl w:val="3"/>
      </w:pPr>
      <w:r>
        <w:t>2.1. Группа по оплате труда руководителей в зависимости от суммы баллов по объемным показателям</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13"/>
        <w:gridCol w:w="3458"/>
      </w:tblGrid>
      <w:tr w:rsidR="00CF1B8D">
        <w:tc>
          <w:tcPr>
            <w:tcW w:w="5613" w:type="dxa"/>
          </w:tcPr>
          <w:p w:rsidR="00CF1B8D" w:rsidRDefault="00CF1B8D">
            <w:pPr>
              <w:pStyle w:val="ConsPlusNormal"/>
              <w:jc w:val="center"/>
            </w:pPr>
            <w:r>
              <w:t>Сумма баллов по объемным показателям</w:t>
            </w:r>
          </w:p>
        </w:tc>
        <w:tc>
          <w:tcPr>
            <w:tcW w:w="3458" w:type="dxa"/>
          </w:tcPr>
          <w:p w:rsidR="00CF1B8D" w:rsidRDefault="00CF1B8D">
            <w:pPr>
              <w:pStyle w:val="ConsPlusNormal"/>
              <w:jc w:val="center"/>
            </w:pPr>
            <w:r>
              <w:t>Группа по оплате труда</w:t>
            </w:r>
          </w:p>
        </w:tc>
      </w:tr>
      <w:tr w:rsidR="00CF1B8D">
        <w:tc>
          <w:tcPr>
            <w:tcW w:w="5613" w:type="dxa"/>
          </w:tcPr>
          <w:p w:rsidR="00CF1B8D" w:rsidRDefault="00CF1B8D">
            <w:pPr>
              <w:pStyle w:val="ConsPlusNormal"/>
            </w:pPr>
            <w:r>
              <w:t>Более 700</w:t>
            </w:r>
          </w:p>
        </w:tc>
        <w:tc>
          <w:tcPr>
            <w:tcW w:w="3458" w:type="dxa"/>
          </w:tcPr>
          <w:p w:rsidR="00CF1B8D" w:rsidRDefault="00CF1B8D">
            <w:pPr>
              <w:pStyle w:val="ConsPlusNormal"/>
              <w:jc w:val="center"/>
            </w:pPr>
            <w:r>
              <w:t>I</w:t>
            </w:r>
          </w:p>
        </w:tc>
      </w:tr>
      <w:tr w:rsidR="00CF1B8D">
        <w:tc>
          <w:tcPr>
            <w:tcW w:w="5613" w:type="dxa"/>
          </w:tcPr>
          <w:p w:rsidR="00CF1B8D" w:rsidRDefault="00CF1B8D">
            <w:pPr>
              <w:pStyle w:val="ConsPlusNormal"/>
            </w:pPr>
            <w:r>
              <w:t>От 300 до 700 &lt;1&gt;</w:t>
            </w:r>
          </w:p>
        </w:tc>
        <w:tc>
          <w:tcPr>
            <w:tcW w:w="3458" w:type="dxa"/>
          </w:tcPr>
          <w:p w:rsidR="00CF1B8D" w:rsidRDefault="00CF1B8D">
            <w:pPr>
              <w:pStyle w:val="ConsPlusNormal"/>
              <w:jc w:val="center"/>
            </w:pPr>
            <w:r>
              <w:t>II</w:t>
            </w:r>
          </w:p>
        </w:tc>
      </w:tr>
      <w:tr w:rsidR="00CF1B8D">
        <w:tc>
          <w:tcPr>
            <w:tcW w:w="5613" w:type="dxa"/>
          </w:tcPr>
          <w:p w:rsidR="00CF1B8D" w:rsidRDefault="00CF1B8D">
            <w:pPr>
              <w:pStyle w:val="ConsPlusNormal"/>
            </w:pPr>
            <w:r>
              <w:t>От 150 до 300</w:t>
            </w:r>
          </w:p>
        </w:tc>
        <w:tc>
          <w:tcPr>
            <w:tcW w:w="3458" w:type="dxa"/>
          </w:tcPr>
          <w:p w:rsidR="00CF1B8D" w:rsidRDefault="00CF1B8D">
            <w:pPr>
              <w:pStyle w:val="ConsPlusNormal"/>
              <w:jc w:val="center"/>
            </w:pPr>
            <w:r>
              <w:t>III</w:t>
            </w:r>
          </w:p>
        </w:tc>
      </w:tr>
      <w:tr w:rsidR="00CF1B8D">
        <w:tc>
          <w:tcPr>
            <w:tcW w:w="5613" w:type="dxa"/>
          </w:tcPr>
          <w:p w:rsidR="00CF1B8D" w:rsidRDefault="00CF1B8D">
            <w:pPr>
              <w:pStyle w:val="ConsPlusNormal"/>
            </w:pPr>
            <w:r>
              <w:t>От 70 до 150</w:t>
            </w:r>
          </w:p>
        </w:tc>
        <w:tc>
          <w:tcPr>
            <w:tcW w:w="3458" w:type="dxa"/>
          </w:tcPr>
          <w:p w:rsidR="00CF1B8D" w:rsidRDefault="00CF1B8D">
            <w:pPr>
              <w:pStyle w:val="ConsPlusNormal"/>
              <w:jc w:val="center"/>
            </w:pPr>
            <w:r>
              <w:t>IV</w:t>
            </w:r>
          </w:p>
        </w:tc>
      </w:tr>
      <w:tr w:rsidR="00CF1B8D">
        <w:tc>
          <w:tcPr>
            <w:tcW w:w="5613" w:type="dxa"/>
          </w:tcPr>
          <w:p w:rsidR="00CF1B8D" w:rsidRDefault="00CF1B8D">
            <w:pPr>
              <w:pStyle w:val="ConsPlusNormal"/>
            </w:pPr>
            <w:r>
              <w:t>От 30 до 70</w:t>
            </w:r>
          </w:p>
        </w:tc>
        <w:tc>
          <w:tcPr>
            <w:tcW w:w="3458" w:type="dxa"/>
          </w:tcPr>
          <w:p w:rsidR="00CF1B8D" w:rsidRDefault="00CF1B8D">
            <w:pPr>
              <w:pStyle w:val="ConsPlusNormal"/>
              <w:jc w:val="center"/>
            </w:pPr>
            <w:r>
              <w:t>V</w:t>
            </w:r>
          </w:p>
        </w:tc>
      </w:tr>
      <w:tr w:rsidR="00CF1B8D">
        <w:tc>
          <w:tcPr>
            <w:tcW w:w="5613" w:type="dxa"/>
          </w:tcPr>
          <w:p w:rsidR="00CF1B8D" w:rsidRDefault="00CF1B8D">
            <w:pPr>
              <w:pStyle w:val="ConsPlusNormal"/>
            </w:pPr>
            <w:r>
              <w:t>30 и менее</w:t>
            </w:r>
          </w:p>
        </w:tc>
        <w:tc>
          <w:tcPr>
            <w:tcW w:w="3458" w:type="dxa"/>
          </w:tcPr>
          <w:p w:rsidR="00CF1B8D" w:rsidRDefault="00CF1B8D">
            <w:pPr>
              <w:pStyle w:val="ConsPlusNormal"/>
              <w:jc w:val="center"/>
            </w:pPr>
            <w:r>
              <w:t>VI</w:t>
            </w:r>
          </w:p>
        </w:tc>
      </w:tr>
    </w:tbl>
    <w:p w:rsidR="00CF1B8D" w:rsidRDefault="00CF1B8D">
      <w:pPr>
        <w:pStyle w:val="ConsPlusNormal"/>
      </w:pPr>
    </w:p>
    <w:p w:rsidR="00CF1B8D" w:rsidRDefault="00CF1B8D">
      <w:pPr>
        <w:pStyle w:val="ConsPlusNormal"/>
        <w:ind w:firstLine="540"/>
        <w:jc w:val="both"/>
      </w:pPr>
      <w:r>
        <w:lastRenderedPageBreak/>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Normal"/>
        <w:ind w:firstLine="540"/>
        <w:jc w:val="both"/>
      </w:pPr>
      <w:r>
        <w:t>Для государственных казенных учреждений Ленинградской области, осуществляющих функции главного распорядителя бюджетных средств областного бюджета Ленинградской области, устанавливается вторая группа по оплате труда без учета объемных показателей их деятельности.</w:t>
      </w:r>
    </w:p>
    <w:p w:rsidR="00CF1B8D" w:rsidRDefault="00CF1B8D">
      <w:pPr>
        <w:pStyle w:val="ConsPlusNormal"/>
        <w:spacing w:before="220"/>
        <w:ind w:firstLine="540"/>
        <w:jc w:val="both"/>
      </w:pPr>
      <w:r>
        <w:t>Для государственных казенных учреждений Ленинградской области, осуществляющих деятельность в области бухгалтерского учета, в том числе функции по централизованному учету и методическому сопровождению финансовой деятельности органов исполнительной власти, государственных учреждений Ленинградской области, устанавливается третья группа по оплате труда без учета объемных показателей их деятельности.</w:t>
      </w:r>
    </w:p>
    <w:p w:rsidR="00CF1B8D" w:rsidRDefault="00CF1B8D">
      <w:pPr>
        <w:pStyle w:val="ConsPlusNormal"/>
        <w:jc w:val="both"/>
      </w:pPr>
      <w:r>
        <w:t xml:space="preserve">(абзац введен </w:t>
      </w:r>
      <w:hyperlink r:id="rId230">
        <w:r>
          <w:rPr>
            <w:color w:val="0000FF"/>
          </w:rPr>
          <w:t>Постановлением</w:t>
        </w:r>
      </w:hyperlink>
      <w:r>
        <w:t xml:space="preserve"> Правительства Ленинградской области от 16.10.2023 N 710)</w:t>
      </w:r>
    </w:p>
    <w:p w:rsidR="00CF1B8D" w:rsidRDefault="00CF1B8D">
      <w:pPr>
        <w:pStyle w:val="ConsPlusNormal"/>
      </w:pPr>
    </w:p>
    <w:p w:rsidR="00CF1B8D" w:rsidRDefault="00CF1B8D">
      <w:pPr>
        <w:pStyle w:val="ConsPlusTitle"/>
        <w:ind w:firstLine="540"/>
        <w:jc w:val="both"/>
        <w:outlineLvl w:val="3"/>
      </w:pPr>
      <w:r>
        <w:t>2.2. Объемные показатели, характеризующие масштаб управления государственными учреждениями</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3"/>
        <w:gridCol w:w="5159"/>
        <w:gridCol w:w="1700"/>
        <w:gridCol w:w="1417"/>
      </w:tblGrid>
      <w:tr w:rsidR="00CF1B8D">
        <w:tc>
          <w:tcPr>
            <w:tcW w:w="793" w:type="dxa"/>
          </w:tcPr>
          <w:p w:rsidR="00CF1B8D" w:rsidRDefault="00CF1B8D">
            <w:pPr>
              <w:pStyle w:val="ConsPlusNormal"/>
              <w:jc w:val="center"/>
            </w:pPr>
            <w:r>
              <w:t>N п/п</w:t>
            </w:r>
          </w:p>
        </w:tc>
        <w:tc>
          <w:tcPr>
            <w:tcW w:w="5159" w:type="dxa"/>
          </w:tcPr>
          <w:p w:rsidR="00CF1B8D" w:rsidRDefault="00CF1B8D">
            <w:pPr>
              <w:pStyle w:val="ConsPlusNormal"/>
              <w:jc w:val="center"/>
            </w:pPr>
            <w:r>
              <w:t>Объемные показатели</w:t>
            </w:r>
          </w:p>
        </w:tc>
        <w:tc>
          <w:tcPr>
            <w:tcW w:w="1700" w:type="dxa"/>
          </w:tcPr>
          <w:p w:rsidR="00CF1B8D" w:rsidRDefault="00CF1B8D">
            <w:pPr>
              <w:pStyle w:val="ConsPlusNormal"/>
              <w:jc w:val="center"/>
            </w:pPr>
            <w:r>
              <w:t>Условия расчета</w:t>
            </w:r>
          </w:p>
        </w:tc>
        <w:tc>
          <w:tcPr>
            <w:tcW w:w="1417" w:type="dxa"/>
          </w:tcPr>
          <w:p w:rsidR="00CF1B8D" w:rsidRDefault="00CF1B8D">
            <w:pPr>
              <w:pStyle w:val="ConsPlusNormal"/>
              <w:jc w:val="center"/>
            </w:pPr>
            <w:r>
              <w:t>Количество баллов</w:t>
            </w:r>
          </w:p>
        </w:tc>
      </w:tr>
      <w:tr w:rsidR="00CF1B8D">
        <w:tc>
          <w:tcPr>
            <w:tcW w:w="793" w:type="dxa"/>
          </w:tcPr>
          <w:p w:rsidR="00CF1B8D" w:rsidRDefault="00CF1B8D">
            <w:pPr>
              <w:pStyle w:val="ConsPlusNormal"/>
              <w:jc w:val="center"/>
            </w:pPr>
            <w:r>
              <w:t>1</w:t>
            </w:r>
          </w:p>
        </w:tc>
        <w:tc>
          <w:tcPr>
            <w:tcW w:w="5159" w:type="dxa"/>
          </w:tcPr>
          <w:p w:rsidR="00CF1B8D" w:rsidRDefault="00CF1B8D">
            <w:pPr>
              <w:pStyle w:val="ConsPlusNormal"/>
              <w:jc w:val="center"/>
            </w:pPr>
            <w:r>
              <w:t>2</w:t>
            </w:r>
          </w:p>
        </w:tc>
        <w:tc>
          <w:tcPr>
            <w:tcW w:w="1700" w:type="dxa"/>
          </w:tcPr>
          <w:p w:rsidR="00CF1B8D" w:rsidRDefault="00CF1B8D">
            <w:pPr>
              <w:pStyle w:val="ConsPlusNormal"/>
              <w:jc w:val="center"/>
            </w:pPr>
            <w:r>
              <w:t>3</w:t>
            </w:r>
          </w:p>
        </w:tc>
        <w:tc>
          <w:tcPr>
            <w:tcW w:w="1417" w:type="dxa"/>
          </w:tcPr>
          <w:p w:rsidR="00CF1B8D" w:rsidRDefault="00CF1B8D">
            <w:pPr>
              <w:pStyle w:val="ConsPlusNormal"/>
              <w:jc w:val="center"/>
            </w:pPr>
            <w:r>
              <w:t>4</w:t>
            </w:r>
          </w:p>
        </w:tc>
      </w:tr>
      <w:tr w:rsidR="00CF1B8D">
        <w:tc>
          <w:tcPr>
            <w:tcW w:w="793" w:type="dxa"/>
          </w:tcPr>
          <w:p w:rsidR="00CF1B8D" w:rsidRDefault="00CF1B8D">
            <w:pPr>
              <w:pStyle w:val="ConsPlusNormal"/>
              <w:jc w:val="center"/>
            </w:pPr>
            <w:r>
              <w:t>1</w:t>
            </w:r>
          </w:p>
        </w:tc>
        <w:tc>
          <w:tcPr>
            <w:tcW w:w="5159" w:type="dxa"/>
          </w:tcPr>
          <w:p w:rsidR="00CF1B8D" w:rsidRDefault="00CF1B8D">
            <w:pPr>
              <w:pStyle w:val="ConsPlusNormal"/>
            </w:pPr>
            <w:r>
              <w:t>Среднесписочная численность работников учреждения</w:t>
            </w:r>
          </w:p>
        </w:tc>
        <w:tc>
          <w:tcPr>
            <w:tcW w:w="1700" w:type="dxa"/>
          </w:tcPr>
          <w:p w:rsidR="00CF1B8D" w:rsidRDefault="00CF1B8D">
            <w:pPr>
              <w:pStyle w:val="ConsPlusNormal"/>
              <w:jc w:val="center"/>
            </w:pPr>
            <w:r>
              <w:t>За каждого работника</w:t>
            </w:r>
          </w:p>
        </w:tc>
        <w:tc>
          <w:tcPr>
            <w:tcW w:w="1417" w:type="dxa"/>
          </w:tcPr>
          <w:p w:rsidR="00CF1B8D" w:rsidRDefault="00CF1B8D">
            <w:pPr>
              <w:pStyle w:val="ConsPlusNormal"/>
              <w:jc w:val="center"/>
            </w:pPr>
            <w:r>
              <w:t>1</w:t>
            </w:r>
          </w:p>
        </w:tc>
      </w:tr>
      <w:tr w:rsidR="00CF1B8D">
        <w:tc>
          <w:tcPr>
            <w:tcW w:w="793" w:type="dxa"/>
          </w:tcPr>
          <w:p w:rsidR="00CF1B8D" w:rsidRDefault="00CF1B8D">
            <w:pPr>
              <w:pStyle w:val="ConsPlusNormal"/>
              <w:jc w:val="center"/>
            </w:pPr>
            <w:r>
              <w:t>2</w:t>
            </w:r>
          </w:p>
        </w:tc>
        <w:tc>
          <w:tcPr>
            <w:tcW w:w="5159" w:type="dxa"/>
          </w:tcPr>
          <w:p w:rsidR="00CF1B8D" w:rsidRDefault="00CF1B8D">
            <w:pPr>
              <w:pStyle w:val="ConsPlusNormal"/>
            </w:pPr>
            <w:r>
              <w:t>Плановый объем расходов учреждения по бюджетной смете или плану финансово-хозяйственной деятельности на текущий финансовый год</w:t>
            </w:r>
          </w:p>
        </w:tc>
        <w:tc>
          <w:tcPr>
            <w:tcW w:w="1700" w:type="dxa"/>
          </w:tcPr>
          <w:p w:rsidR="00CF1B8D" w:rsidRDefault="00CF1B8D">
            <w:pPr>
              <w:pStyle w:val="ConsPlusNormal"/>
              <w:jc w:val="center"/>
            </w:pPr>
            <w:r>
              <w:t>За 1 млн руб.</w:t>
            </w:r>
          </w:p>
        </w:tc>
        <w:tc>
          <w:tcPr>
            <w:tcW w:w="1417" w:type="dxa"/>
          </w:tcPr>
          <w:p w:rsidR="00CF1B8D" w:rsidRDefault="00CF1B8D">
            <w:pPr>
              <w:pStyle w:val="ConsPlusNormal"/>
              <w:jc w:val="center"/>
            </w:pPr>
            <w:r>
              <w:t>0,2</w:t>
            </w:r>
          </w:p>
        </w:tc>
      </w:tr>
    </w:tbl>
    <w:p w:rsidR="00CF1B8D" w:rsidRDefault="00CF1B8D">
      <w:pPr>
        <w:pStyle w:val="ConsPlusNormal"/>
      </w:pPr>
    </w:p>
    <w:p w:rsidR="00CF1B8D" w:rsidRDefault="00CF1B8D">
      <w:pPr>
        <w:pStyle w:val="ConsPlusTitle"/>
        <w:jc w:val="center"/>
        <w:outlineLvl w:val="2"/>
      </w:pPr>
      <w:bookmarkStart w:id="53" w:name="P2924"/>
      <w:bookmarkEnd w:id="53"/>
      <w:r>
        <w:t>3. Отношение компенсационных и стимулирующих выплат</w:t>
      </w:r>
    </w:p>
    <w:p w:rsidR="00CF1B8D" w:rsidRDefault="00CF1B8D">
      <w:pPr>
        <w:pStyle w:val="ConsPlusTitle"/>
        <w:jc w:val="center"/>
      </w:pPr>
      <w:r>
        <w:t>к окладно-ставочной части заработной платы, применяемое</w:t>
      </w:r>
    </w:p>
    <w:p w:rsidR="00CF1B8D" w:rsidRDefault="00CF1B8D">
      <w:pPr>
        <w:pStyle w:val="ConsPlusTitle"/>
        <w:jc w:val="center"/>
      </w:pPr>
      <w:r>
        <w:t>для планирования фонда оплаты труда</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087"/>
        <w:gridCol w:w="1417"/>
      </w:tblGrid>
      <w:tr w:rsidR="00CF1B8D">
        <w:tc>
          <w:tcPr>
            <w:tcW w:w="567" w:type="dxa"/>
          </w:tcPr>
          <w:p w:rsidR="00CF1B8D" w:rsidRDefault="00CF1B8D">
            <w:pPr>
              <w:pStyle w:val="ConsPlusNormal"/>
              <w:jc w:val="center"/>
            </w:pPr>
            <w:r>
              <w:t>N п/п</w:t>
            </w:r>
          </w:p>
        </w:tc>
        <w:tc>
          <w:tcPr>
            <w:tcW w:w="7087" w:type="dxa"/>
          </w:tcPr>
          <w:p w:rsidR="00CF1B8D" w:rsidRDefault="00CF1B8D">
            <w:pPr>
              <w:pStyle w:val="ConsPlusNormal"/>
              <w:jc w:val="center"/>
            </w:pPr>
            <w:r>
              <w:t>Учреждение</w:t>
            </w:r>
          </w:p>
        </w:tc>
        <w:tc>
          <w:tcPr>
            <w:tcW w:w="1417" w:type="dxa"/>
          </w:tcPr>
          <w:p w:rsidR="00CF1B8D" w:rsidRDefault="00CF1B8D">
            <w:pPr>
              <w:pStyle w:val="ConsPlusNormal"/>
              <w:jc w:val="center"/>
            </w:pPr>
            <w:r>
              <w:t>Отношение</w:t>
            </w:r>
          </w:p>
        </w:tc>
      </w:tr>
      <w:tr w:rsidR="00CF1B8D">
        <w:tc>
          <w:tcPr>
            <w:tcW w:w="567" w:type="dxa"/>
          </w:tcPr>
          <w:p w:rsidR="00CF1B8D" w:rsidRDefault="00CF1B8D">
            <w:pPr>
              <w:pStyle w:val="ConsPlusNormal"/>
              <w:jc w:val="center"/>
            </w:pPr>
            <w:r>
              <w:t>1</w:t>
            </w:r>
          </w:p>
        </w:tc>
        <w:tc>
          <w:tcPr>
            <w:tcW w:w="7087" w:type="dxa"/>
          </w:tcPr>
          <w:p w:rsidR="00CF1B8D" w:rsidRDefault="00CF1B8D">
            <w:pPr>
              <w:pStyle w:val="ConsPlusNormal"/>
              <w:jc w:val="center"/>
            </w:pPr>
            <w:r>
              <w:t>2</w:t>
            </w:r>
          </w:p>
        </w:tc>
        <w:tc>
          <w:tcPr>
            <w:tcW w:w="1417" w:type="dxa"/>
          </w:tcPr>
          <w:p w:rsidR="00CF1B8D" w:rsidRDefault="00CF1B8D">
            <w:pPr>
              <w:pStyle w:val="ConsPlusNormal"/>
              <w:jc w:val="center"/>
            </w:pPr>
            <w:r>
              <w:t>3</w:t>
            </w:r>
          </w:p>
        </w:tc>
      </w:tr>
      <w:tr w:rsidR="00CF1B8D">
        <w:tc>
          <w:tcPr>
            <w:tcW w:w="567" w:type="dxa"/>
          </w:tcPr>
          <w:p w:rsidR="00CF1B8D" w:rsidRDefault="00CF1B8D">
            <w:pPr>
              <w:pStyle w:val="ConsPlusNormal"/>
              <w:jc w:val="center"/>
            </w:pPr>
            <w:r>
              <w:t>1</w:t>
            </w:r>
          </w:p>
        </w:tc>
        <w:tc>
          <w:tcPr>
            <w:tcW w:w="7087" w:type="dxa"/>
          </w:tcPr>
          <w:p w:rsidR="00CF1B8D" w:rsidRDefault="00CF1B8D">
            <w:pPr>
              <w:pStyle w:val="ConsPlusNormal"/>
            </w:pPr>
            <w:r>
              <w:t>Ленинградское областное государственное казенное учреждение "Центр Ленинградской области по организации деятельности по обращению с отходами"</w:t>
            </w:r>
          </w:p>
        </w:tc>
        <w:tc>
          <w:tcPr>
            <w:tcW w:w="1417" w:type="dxa"/>
          </w:tcPr>
          <w:p w:rsidR="00CF1B8D" w:rsidRDefault="00CF1B8D">
            <w:pPr>
              <w:pStyle w:val="ConsPlusNormal"/>
              <w:jc w:val="center"/>
            </w:pPr>
            <w:r>
              <w:t>0,40</w:t>
            </w:r>
          </w:p>
        </w:tc>
      </w:tr>
      <w:tr w:rsidR="00CF1B8D">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both"/>
                  </w:pPr>
                  <w:r>
                    <w:rPr>
                      <w:color w:val="392C69"/>
                    </w:rPr>
                    <w:t xml:space="preserve">Действие изменения, внесенного в п. 2 </w:t>
                  </w:r>
                  <w:hyperlink r:id="rId231">
                    <w:r>
                      <w:rPr>
                        <w:color w:val="0000FF"/>
                      </w:rPr>
                      <w:t>постановлением</w:t>
                    </w:r>
                  </w:hyperlink>
                  <w:r>
                    <w:rPr>
                      <w:color w:val="392C69"/>
                    </w:rPr>
                    <w:t xml:space="preserve"> Правительства Ленинградской области от 03.03.2025 N 217, </w:t>
                  </w:r>
                  <w:hyperlink r:id="rId232">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tc>
      </w:tr>
      <w:tr w:rsidR="00CF1B8D">
        <w:tblPrEx>
          <w:tblBorders>
            <w:insideH w:val="nil"/>
          </w:tblBorders>
        </w:tblPrEx>
        <w:tc>
          <w:tcPr>
            <w:tcW w:w="567" w:type="dxa"/>
            <w:tcBorders>
              <w:top w:val="nil"/>
              <w:bottom w:val="nil"/>
            </w:tcBorders>
          </w:tcPr>
          <w:p w:rsidR="00CF1B8D" w:rsidRDefault="00CF1B8D">
            <w:pPr>
              <w:pStyle w:val="ConsPlusNormal"/>
              <w:jc w:val="center"/>
            </w:pPr>
            <w:r>
              <w:t>2</w:t>
            </w:r>
          </w:p>
        </w:tc>
        <w:tc>
          <w:tcPr>
            <w:tcW w:w="7087" w:type="dxa"/>
            <w:tcBorders>
              <w:top w:val="nil"/>
              <w:bottom w:val="nil"/>
            </w:tcBorders>
          </w:tcPr>
          <w:p w:rsidR="00CF1B8D" w:rsidRDefault="00CF1B8D">
            <w:pPr>
              <w:pStyle w:val="ConsPlusNormal"/>
            </w:pPr>
            <w:r>
              <w:t>Государственное казенное учреждение Ленинградской области "Центр безопасности дорожного движения"</w:t>
            </w:r>
          </w:p>
        </w:tc>
        <w:tc>
          <w:tcPr>
            <w:tcW w:w="1417" w:type="dxa"/>
            <w:tcBorders>
              <w:top w:val="nil"/>
              <w:bottom w:val="nil"/>
            </w:tcBorders>
          </w:tcPr>
          <w:p w:rsidR="00CF1B8D" w:rsidRDefault="00CF1B8D">
            <w:pPr>
              <w:pStyle w:val="ConsPlusNormal"/>
              <w:jc w:val="center"/>
            </w:pPr>
            <w:r>
              <w:t>0,87</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2 в ред. </w:t>
            </w:r>
            <w:hyperlink r:id="rId233">
              <w:r>
                <w:rPr>
                  <w:color w:val="0000FF"/>
                </w:rPr>
                <w:t>Постановления</w:t>
              </w:r>
            </w:hyperlink>
            <w:r>
              <w:t xml:space="preserve"> Правительства Ленинградской области от 03.03.2025 N 217)</w:t>
            </w:r>
          </w:p>
        </w:tc>
      </w:tr>
      <w:tr w:rsidR="00CF1B8D">
        <w:tc>
          <w:tcPr>
            <w:tcW w:w="567" w:type="dxa"/>
          </w:tcPr>
          <w:p w:rsidR="00CF1B8D" w:rsidRDefault="00CF1B8D">
            <w:pPr>
              <w:pStyle w:val="ConsPlusNormal"/>
              <w:jc w:val="center"/>
            </w:pPr>
            <w:r>
              <w:t>3</w:t>
            </w:r>
          </w:p>
        </w:tc>
        <w:tc>
          <w:tcPr>
            <w:tcW w:w="7087" w:type="dxa"/>
          </w:tcPr>
          <w:p w:rsidR="00CF1B8D" w:rsidRDefault="00CF1B8D">
            <w:pPr>
              <w:pStyle w:val="ConsPlusNormal"/>
            </w:pPr>
            <w:r>
              <w:t xml:space="preserve">Государственное казенное учреждение Ленинградской области </w:t>
            </w:r>
            <w:r>
              <w:lastRenderedPageBreak/>
              <w:t>"Агентство по обеспечению деятельности агропромышленного и рыбохозяйственного комплекса Ленинградской области"</w:t>
            </w:r>
          </w:p>
        </w:tc>
        <w:tc>
          <w:tcPr>
            <w:tcW w:w="1417" w:type="dxa"/>
          </w:tcPr>
          <w:p w:rsidR="00CF1B8D" w:rsidRDefault="00CF1B8D">
            <w:pPr>
              <w:pStyle w:val="ConsPlusNormal"/>
              <w:jc w:val="center"/>
            </w:pPr>
            <w:r>
              <w:lastRenderedPageBreak/>
              <w:t>0,50</w:t>
            </w:r>
          </w:p>
        </w:tc>
      </w:tr>
      <w:tr w:rsidR="00CF1B8D">
        <w:tblPrEx>
          <w:tblBorders>
            <w:insideH w:val="nil"/>
          </w:tblBorders>
        </w:tblPrEx>
        <w:tc>
          <w:tcPr>
            <w:tcW w:w="567" w:type="dxa"/>
            <w:tcBorders>
              <w:bottom w:val="nil"/>
            </w:tcBorders>
          </w:tcPr>
          <w:p w:rsidR="00CF1B8D" w:rsidRDefault="00CF1B8D">
            <w:pPr>
              <w:pStyle w:val="ConsPlusNormal"/>
              <w:jc w:val="center"/>
            </w:pPr>
            <w:r>
              <w:lastRenderedPageBreak/>
              <w:t>4</w:t>
            </w:r>
          </w:p>
        </w:tc>
        <w:tc>
          <w:tcPr>
            <w:tcW w:w="7087" w:type="dxa"/>
            <w:tcBorders>
              <w:bottom w:val="nil"/>
            </w:tcBorders>
          </w:tcPr>
          <w:p w:rsidR="00CF1B8D" w:rsidRDefault="00CF1B8D">
            <w:pPr>
              <w:pStyle w:val="ConsPlusNormal"/>
            </w:pPr>
            <w:r>
              <w:t>Государственное казенное учреждение "Градостроительное развитие территорий Ленинградской области"</w:t>
            </w:r>
          </w:p>
        </w:tc>
        <w:tc>
          <w:tcPr>
            <w:tcW w:w="1417" w:type="dxa"/>
            <w:tcBorders>
              <w:bottom w:val="nil"/>
            </w:tcBorders>
          </w:tcPr>
          <w:p w:rsidR="00CF1B8D" w:rsidRDefault="00CF1B8D">
            <w:pPr>
              <w:pStyle w:val="ConsPlusNormal"/>
              <w:jc w:val="center"/>
            </w:pPr>
            <w:r>
              <w:t>0,85</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4 в ред. </w:t>
            </w:r>
            <w:hyperlink r:id="rId234">
              <w:r>
                <w:rPr>
                  <w:color w:val="0000FF"/>
                </w:rPr>
                <w:t>Постановления</w:t>
              </w:r>
            </w:hyperlink>
            <w:r>
              <w:t xml:space="preserve"> Правительства Ленинградской области от 13.08.2021 N 522)</w:t>
            </w:r>
          </w:p>
        </w:tc>
      </w:tr>
      <w:tr w:rsidR="00CF1B8D">
        <w:tblPrEx>
          <w:tblBorders>
            <w:insideH w:val="nil"/>
          </w:tblBorders>
        </w:tblPrEx>
        <w:tc>
          <w:tcPr>
            <w:tcW w:w="567" w:type="dxa"/>
            <w:tcBorders>
              <w:bottom w:val="nil"/>
            </w:tcBorders>
          </w:tcPr>
          <w:p w:rsidR="00CF1B8D" w:rsidRDefault="00CF1B8D">
            <w:pPr>
              <w:pStyle w:val="ConsPlusNormal"/>
              <w:jc w:val="center"/>
            </w:pPr>
            <w:r>
              <w:t>5</w:t>
            </w:r>
          </w:p>
        </w:tc>
        <w:tc>
          <w:tcPr>
            <w:tcW w:w="7087" w:type="dxa"/>
            <w:tcBorders>
              <w:bottom w:val="nil"/>
            </w:tcBorders>
          </w:tcPr>
          <w:p w:rsidR="00CF1B8D" w:rsidRDefault="00CF1B8D">
            <w:pPr>
              <w:pStyle w:val="ConsPlusNormal"/>
            </w:pPr>
            <w:r>
              <w:t>Государственное казенное учреждение Ленинградской области "Ленинградский областной центр поддержки предпринимательства"</w:t>
            </w:r>
          </w:p>
        </w:tc>
        <w:tc>
          <w:tcPr>
            <w:tcW w:w="1417" w:type="dxa"/>
            <w:tcBorders>
              <w:bottom w:val="nil"/>
            </w:tcBorders>
          </w:tcPr>
          <w:p w:rsidR="00CF1B8D" w:rsidRDefault="00CF1B8D">
            <w:pPr>
              <w:pStyle w:val="ConsPlusNormal"/>
              <w:jc w:val="center"/>
            </w:pPr>
            <w:r>
              <w:t>0,85</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5 в ред. </w:t>
            </w:r>
            <w:hyperlink r:id="rId235">
              <w:r>
                <w:rPr>
                  <w:color w:val="0000FF"/>
                </w:rPr>
                <w:t>Постановления</w:t>
              </w:r>
            </w:hyperlink>
            <w:r>
              <w:t xml:space="preserve"> Правительства Ленинградской области от 16.10.2023 N 710)</w:t>
            </w:r>
          </w:p>
        </w:tc>
      </w:tr>
      <w:tr w:rsidR="00CF1B8D">
        <w:tblPrEx>
          <w:tblBorders>
            <w:insideH w:val="nil"/>
          </w:tblBorders>
        </w:tblPrEx>
        <w:tc>
          <w:tcPr>
            <w:tcW w:w="567" w:type="dxa"/>
            <w:tcBorders>
              <w:bottom w:val="nil"/>
            </w:tcBorders>
          </w:tcPr>
          <w:p w:rsidR="00CF1B8D" w:rsidRDefault="00CF1B8D">
            <w:pPr>
              <w:pStyle w:val="ConsPlusNormal"/>
              <w:jc w:val="center"/>
            </w:pPr>
            <w:r>
              <w:t>6</w:t>
            </w:r>
          </w:p>
        </w:tc>
        <w:tc>
          <w:tcPr>
            <w:tcW w:w="7087" w:type="dxa"/>
            <w:tcBorders>
              <w:bottom w:val="nil"/>
            </w:tcBorders>
          </w:tcPr>
          <w:p w:rsidR="00CF1B8D" w:rsidRDefault="00CF1B8D">
            <w:pPr>
              <w:pStyle w:val="ConsPlusNormal"/>
            </w:pPr>
            <w:r>
              <w:t>Государственное казенное учреждение Ленинградской области "Дирекция по сохранению объектов культурного наследия"</w:t>
            </w:r>
          </w:p>
        </w:tc>
        <w:tc>
          <w:tcPr>
            <w:tcW w:w="1417" w:type="dxa"/>
            <w:tcBorders>
              <w:bottom w:val="nil"/>
            </w:tcBorders>
          </w:tcPr>
          <w:p w:rsidR="00CF1B8D" w:rsidRDefault="00CF1B8D">
            <w:pPr>
              <w:pStyle w:val="ConsPlusNormal"/>
              <w:jc w:val="center"/>
            </w:pPr>
            <w:r>
              <w:t>0,85</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6 в ред. </w:t>
            </w:r>
            <w:hyperlink r:id="rId236">
              <w:r>
                <w:rPr>
                  <w:color w:val="0000FF"/>
                </w:rPr>
                <w:t>Постановления</w:t>
              </w:r>
            </w:hyperlink>
            <w:r>
              <w:t xml:space="preserve"> Правительства Ленинградской области от 12.03.2024 N 164)</w:t>
            </w:r>
          </w:p>
        </w:tc>
      </w:tr>
      <w:tr w:rsidR="00CF1B8D">
        <w:tblPrEx>
          <w:tblBorders>
            <w:insideH w:val="nil"/>
          </w:tblBorders>
        </w:tblPrEx>
        <w:tc>
          <w:tcPr>
            <w:tcW w:w="567" w:type="dxa"/>
            <w:tcBorders>
              <w:bottom w:val="nil"/>
            </w:tcBorders>
          </w:tcPr>
          <w:p w:rsidR="00CF1B8D" w:rsidRDefault="00CF1B8D">
            <w:pPr>
              <w:pStyle w:val="ConsPlusNormal"/>
              <w:jc w:val="center"/>
            </w:pPr>
            <w:r>
              <w:t>7</w:t>
            </w:r>
          </w:p>
        </w:tc>
        <w:tc>
          <w:tcPr>
            <w:tcW w:w="7087" w:type="dxa"/>
            <w:tcBorders>
              <w:bottom w:val="nil"/>
            </w:tcBorders>
          </w:tcPr>
          <w:p w:rsidR="00CF1B8D" w:rsidRDefault="00CF1B8D">
            <w:pPr>
              <w:pStyle w:val="ConsPlusNormal"/>
            </w:pPr>
            <w:r>
              <w:t>Государственное казенное учреждение Ленинградской области "Дом дружбы Ленинградской области"</w:t>
            </w:r>
          </w:p>
        </w:tc>
        <w:tc>
          <w:tcPr>
            <w:tcW w:w="1417" w:type="dxa"/>
            <w:tcBorders>
              <w:bottom w:val="nil"/>
            </w:tcBorders>
          </w:tcPr>
          <w:p w:rsidR="00CF1B8D" w:rsidRDefault="00CF1B8D">
            <w:pPr>
              <w:pStyle w:val="ConsPlusNormal"/>
              <w:jc w:val="center"/>
            </w:pPr>
            <w:r>
              <w:t>0,80</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7 в ред. </w:t>
            </w:r>
            <w:hyperlink r:id="rId237">
              <w:r>
                <w:rPr>
                  <w:color w:val="0000FF"/>
                </w:rPr>
                <w:t>Постановления</w:t>
              </w:r>
            </w:hyperlink>
            <w:r>
              <w:t xml:space="preserve"> Правительства Ленинградской области от 14.06.2024 N 406)</w:t>
            </w:r>
          </w:p>
        </w:tc>
      </w:tr>
      <w:tr w:rsidR="00CF1B8D">
        <w:tc>
          <w:tcPr>
            <w:tcW w:w="567" w:type="dxa"/>
          </w:tcPr>
          <w:p w:rsidR="00CF1B8D" w:rsidRDefault="00CF1B8D">
            <w:pPr>
              <w:pStyle w:val="ConsPlusNormal"/>
              <w:jc w:val="center"/>
            </w:pPr>
            <w:r>
              <w:t>8</w:t>
            </w:r>
          </w:p>
        </w:tc>
        <w:tc>
          <w:tcPr>
            <w:tcW w:w="7087" w:type="dxa"/>
          </w:tcPr>
          <w:p w:rsidR="00CF1B8D" w:rsidRDefault="00CF1B8D">
            <w:pPr>
              <w:pStyle w:val="ConsPlusNormal"/>
            </w:pPr>
            <w:r>
              <w:t>Ленинградское областное государственное казенное учреждение "Региональное агентство природопользования и охраны окружающей среды"</w:t>
            </w:r>
          </w:p>
        </w:tc>
        <w:tc>
          <w:tcPr>
            <w:tcW w:w="1417" w:type="dxa"/>
          </w:tcPr>
          <w:p w:rsidR="00CF1B8D" w:rsidRDefault="00CF1B8D">
            <w:pPr>
              <w:pStyle w:val="ConsPlusNormal"/>
              <w:jc w:val="center"/>
            </w:pPr>
            <w:r>
              <w:t>0,60</w:t>
            </w:r>
          </w:p>
        </w:tc>
      </w:tr>
      <w:tr w:rsidR="00CF1B8D">
        <w:tblPrEx>
          <w:tblBorders>
            <w:insideH w:val="nil"/>
          </w:tblBorders>
        </w:tblPrEx>
        <w:tc>
          <w:tcPr>
            <w:tcW w:w="567" w:type="dxa"/>
            <w:tcBorders>
              <w:bottom w:val="nil"/>
            </w:tcBorders>
          </w:tcPr>
          <w:p w:rsidR="00CF1B8D" w:rsidRDefault="00CF1B8D">
            <w:pPr>
              <w:pStyle w:val="ConsPlusNormal"/>
              <w:jc w:val="center"/>
            </w:pPr>
            <w:r>
              <w:t>9</w:t>
            </w:r>
          </w:p>
        </w:tc>
        <w:tc>
          <w:tcPr>
            <w:tcW w:w="7087" w:type="dxa"/>
            <w:tcBorders>
              <w:bottom w:val="nil"/>
            </w:tcBorders>
          </w:tcPr>
          <w:p w:rsidR="00CF1B8D" w:rsidRDefault="00CF1B8D">
            <w:pPr>
              <w:pStyle w:val="ConsPlusNormal"/>
            </w:pPr>
            <w:r>
              <w:t>Государственное казенное учреждение Ленинградской области "Управление автомобильных дорог Ленинградской области"</w:t>
            </w:r>
          </w:p>
        </w:tc>
        <w:tc>
          <w:tcPr>
            <w:tcW w:w="1417" w:type="dxa"/>
            <w:tcBorders>
              <w:bottom w:val="nil"/>
            </w:tcBorders>
          </w:tcPr>
          <w:p w:rsidR="00CF1B8D" w:rsidRDefault="00CF1B8D">
            <w:pPr>
              <w:pStyle w:val="ConsPlusNormal"/>
              <w:jc w:val="center"/>
            </w:pPr>
            <w:r>
              <w:t>0,85</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9 в ред. </w:t>
            </w:r>
            <w:hyperlink r:id="rId238">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567" w:type="dxa"/>
            <w:tcBorders>
              <w:bottom w:val="nil"/>
            </w:tcBorders>
          </w:tcPr>
          <w:p w:rsidR="00CF1B8D" w:rsidRDefault="00CF1B8D">
            <w:pPr>
              <w:pStyle w:val="ConsPlusNormal"/>
              <w:jc w:val="center"/>
            </w:pPr>
            <w:r>
              <w:t>10</w:t>
            </w:r>
          </w:p>
        </w:tc>
        <w:tc>
          <w:tcPr>
            <w:tcW w:w="7087" w:type="dxa"/>
            <w:tcBorders>
              <w:bottom w:val="nil"/>
            </w:tcBorders>
          </w:tcPr>
          <w:p w:rsidR="00CF1B8D" w:rsidRDefault="00CF1B8D">
            <w:pPr>
              <w:pStyle w:val="ConsPlusNormal"/>
            </w:pPr>
            <w:r>
              <w:t>Ленинградское областное государственное казенное учреждение "Ленинградская областная экологическая милиция"</w:t>
            </w:r>
          </w:p>
        </w:tc>
        <w:tc>
          <w:tcPr>
            <w:tcW w:w="1417" w:type="dxa"/>
            <w:tcBorders>
              <w:bottom w:val="nil"/>
            </w:tcBorders>
          </w:tcPr>
          <w:p w:rsidR="00CF1B8D" w:rsidRDefault="00CF1B8D">
            <w:pPr>
              <w:pStyle w:val="ConsPlusNormal"/>
              <w:jc w:val="center"/>
            </w:pPr>
            <w:r>
              <w:t>0,69</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10 в ред. </w:t>
            </w:r>
            <w:hyperlink r:id="rId239">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567" w:type="dxa"/>
            <w:tcBorders>
              <w:bottom w:val="nil"/>
            </w:tcBorders>
          </w:tcPr>
          <w:p w:rsidR="00CF1B8D" w:rsidRDefault="00CF1B8D">
            <w:pPr>
              <w:pStyle w:val="ConsPlusNormal"/>
              <w:jc w:val="center"/>
            </w:pPr>
            <w:r>
              <w:t>11</w:t>
            </w:r>
          </w:p>
        </w:tc>
        <w:tc>
          <w:tcPr>
            <w:tcW w:w="7087" w:type="dxa"/>
            <w:tcBorders>
              <w:bottom w:val="nil"/>
            </w:tcBorders>
            <w:vAlign w:val="bottom"/>
          </w:tcPr>
          <w:p w:rsidR="00CF1B8D" w:rsidRDefault="00CF1B8D">
            <w:pPr>
              <w:pStyle w:val="ConsPlusNormal"/>
            </w:pPr>
            <w:r>
              <w:t>Государственное казенное учреждение "Агентство экономического развития Ленинградской области"</w:t>
            </w:r>
          </w:p>
        </w:tc>
        <w:tc>
          <w:tcPr>
            <w:tcW w:w="1417" w:type="dxa"/>
            <w:tcBorders>
              <w:bottom w:val="nil"/>
            </w:tcBorders>
          </w:tcPr>
          <w:p w:rsidR="00CF1B8D" w:rsidRDefault="00CF1B8D">
            <w:pPr>
              <w:pStyle w:val="ConsPlusNormal"/>
              <w:jc w:val="center"/>
            </w:pPr>
            <w:r>
              <w:t>1,00</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11 в ред. </w:t>
            </w:r>
            <w:hyperlink r:id="rId240">
              <w:r>
                <w:rPr>
                  <w:color w:val="0000FF"/>
                </w:rPr>
                <w:t>Постановления</w:t>
              </w:r>
            </w:hyperlink>
            <w:r>
              <w:t xml:space="preserve"> Правительства Ленинградской области от 12.08.2024 N 545)</w:t>
            </w:r>
          </w:p>
        </w:tc>
      </w:tr>
      <w:tr w:rsidR="00CF1B8D">
        <w:tblPrEx>
          <w:tblBorders>
            <w:insideH w:val="nil"/>
          </w:tblBorders>
        </w:tblPrEx>
        <w:tc>
          <w:tcPr>
            <w:tcW w:w="567" w:type="dxa"/>
            <w:tcBorders>
              <w:bottom w:val="nil"/>
            </w:tcBorders>
          </w:tcPr>
          <w:p w:rsidR="00CF1B8D" w:rsidRDefault="00CF1B8D">
            <w:pPr>
              <w:pStyle w:val="ConsPlusNormal"/>
              <w:jc w:val="center"/>
            </w:pPr>
            <w:r>
              <w:t>12</w:t>
            </w:r>
          </w:p>
        </w:tc>
        <w:tc>
          <w:tcPr>
            <w:tcW w:w="7087" w:type="dxa"/>
            <w:tcBorders>
              <w:bottom w:val="nil"/>
            </w:tcBorders>
          </w:tcPr>
          <w:p w:rsidR="00CF1B8D" w:rsidRDefault="00CF1B8D">
            <w:pPr>
              <w:pStyle w:val="ConsPlusNormal"/>
            </w:pPr>
            <w:r>
              <w:t>Ленинградское областное государственное казенное учреждение "Управление по охотничьему хозяйству Ленинградской области"</w:t>
            </w:r>
          </w:p>
        </w:tc>
        <w:tc>
          <w:tcPr>
            <w:tcW w:w="1417" w:type="dxa"/>
            <w:tcBorders>
              <w:bottom w:val="nil"/>
            </w:tcBorders>
          </w:tcPr>
          <w:p w:rsidR="00CF1B8D" w:rsidRDefault="00CF1B8D">
            <w:pPr>
              <w:pStyle w:val="ConsPlusNormal"/>
              <w:jc w:val="center"/>
            </w:pPr>
            <w:r>
              <w:t>0,84</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12 в ред. </w:t>
            </w:r>
            <w:hyperlink r:id="rId241">
              <w:r>
                <w:rPr>
                  <w:color w:val="0000FF"/>
                </w:rPr>
                <w:t>Постановления</w:t>
              </w:r>
            </w:hyperlink>
            <w:r>
              <w:t xml:space="preserve"> Правительства Ленинградской области от 22.03.2021 N 157)</w:t>
            </w:r>
          </w:p>
        </w:tc>
      </w:tr>
      <w:tr w:rsidR="00CF1B8D">
        <w:tc>
          <w:tcPr>
            <w:tcW w:w="567" w:type="dxa"/>
          </w:tcPr>
          <w:p w:rsidR="00CF1B8D" w:rsidRDefault="00CF1B8D">
            <w:pPr>
              <w:pStyle w:val="ConsPlusNormal"/>
              <w:jc w:val="center"/>
            </w:pPr>
            <w:r>
              <w:t>13</w:t>
            </w:r>
          </w:p>
        </w:tc>
        <w:tc>
          <w:tcPr>
            <w:tcW w:w="7087" w:type="dxa"/>
          </w:tcPr>
          <w:p w:rsidR="00CF1B8D" w:rsidRDefault="00CF1B8D">
            <w:pPr>
              <w:pStyle w:val="ConsPlusNormal"/>
            </w:pPr>
            <w:r>
              <w:t>Государственное казенное учреждение Ленинградской области "Управление долевого строительства Ленинградской области"</w:t>
            </w:r>
          </w:p>
        </w:tc>
        <w:tc>
          <w:tcPr>
            <w:tcW w:w="1417" w:type="dxa"/>
          </w:tcPr>
          <w:p w:rsidR="00CF1B8D" w:rsidRDefault="00CF1B8D">
            <w:pPr>
              <w:pStyle w:val="ConsPlusNormal"/>
              <w:jc w:val="center"/>
            </w:pPr>
            <w:r>
              <w:t>0,75</w:t>
            </w:r>
          </w:p>
        </w:tc>
      </w:tr>
      <w:tr w:rsidR="00CF1B8D">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both"/>
                  </w:pPr>
                  <w:r>
                    <w:rPr>
                      <w:color w:val="392C69"/>
                    </w:rPr>
                    <w:t xml:space="preserve">Действие изменения, внесенного в п. 14 </w:t>
                  </w:r>
                  <w:hyperlink r:id="rId242">
                    <w:r>
                      <w:rPr>
                        <w:color w:val="0000FF"/>
                      </w:rPr>
                      <w:t>постановлением</w:t>
                    </w:r>
                  </w:hyperlink>
                  <w:r>
                    <w:rPr>
                      <w:color w:val="392C69"/>
                    </w:rPr>
                    <w:t xml:space="preserve"> Правительства Ленинградской области от 03.03.2025 N 217, </w:t>
                  </w:r>
                  <w:hyperlink r:id="rId243">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tc>
      </w:tr>
      <w:tr w:rsidR="00CF1B8D">
        <w:tblPrEx>
          <w:tblBorders>
            <w:insideH w:val="nil"/>
          </w:tblBorders>
        </w:tblPrEx>
        <w:tc>
          <w:tcPr>
            <w:tcW w:w="567" w:type="dxa"/>
            <w:tcBorders>
              <w:top w:val="nil"/>
              <w:bottom w:val="nil"/>
            </w:tcBorders>
          </w:tcPr>
          <w:p w:rsidR="00CF1B8D" w:rsidRDefault="00CF1B8D">
            <w:pPr>
              <w:pStyle w:val="ConsPlusNormal"/>
              <w:jc w:val="center"/>
            </w:pPr>
            <w:r>
              <w:t>14</w:t>
            </w:r>
          </w:p>
        </w:tc>
        <w:tc>
          <w:tcPr>
            <w:tcW w:w="7087" w:type="dxa"/>
            <w:tcBorders>
              <w:top w:val="nil"/>
              <w:bottom w:val="nil"/>
            </w:tcBorders>
          </w:tcPr>
          <w:p w:rsidR="00CF1B8D" w:rsidRDefault="00CF1B8D">
            <w:pPr>
              <w:pStyle w:val="ConsPlusNormal"/>
            </w:pPr>
            <w:r>
              <w:t>Государственное казенное учреждение Ленинградской области "Ленинградское областное управление транспорта"</w:t>
            </w:r>
          </w:p>
        </w:tc>
        <w:tc>
          <w:tcPr>
            <w:tcW w:w="1417" w:type="dxa"/>
            <w:tcBorders>
              <w:top w:val="nil"/>
              <w:bottom w:val="nil"/>
            </w:tcBorders>
          </w:tcPr>
          <w:p w:rsidR="00CF1B8D" w:rsidRDefault="00CF1B8D">
            <w:pPr>
              <w:pStyle w:val="ConsPlusNormal"/>
              <w:jc w:val="center"/>
            </w:pPr>
            <w:r>
              <w:t>1,00</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14 в ред. </w:t>
            </w:r>
            <w:hyperlink r:id="rId244">
              <w:r>
                <w:rPr>
                  <w:color w:val="0000FF"/>
                </w:rPr>
                <w:t>Постановления</w:t>
              </w:r>
            </w:hyperlink>
            <w:r>
              <w:t xml:space="preserve"> Правительства Ленинградской области от 03.03.2025 N 217)</w:t>
            </w:r>
          </w:p>
        </w:tc>
      </w:tr>
      <w:tr w:rsidR="00CF1B8D">
        <w:tblPrEx>
          <w:tblBorders>
            <w:insideH w:val="nil"/>
          </w:tblBorders>
        </w:tblPrEx>
        <w:tc>
          <w:tcPr>
            <w:tcW w:w="567" w:type="dxa"/>
            <w:tcBorders>
              <w:bottom w:val="nil"/>
            </w:tcBorders>
          </w:tcPr>
          <w:p w:rsidR="00CF1B8D" w:rsidRDefault="00CF1B8D">
            <w:pPr>
              <w:pStyle w:val="ConsPlusNormal"/>
              <w:jc w:val="center"/>
            </w:pPr>
            <w:r>
              <w:lastRenderedPageBreak/>
              <w:t>15</w:t>
            </w:r>
          </w:p>
        </w:tc>
        <w:tc>
          <w:tcPr>
            <w:tcW w:w="7087" w:type="dxa"/>
            <w:tcBorders>
              <w:bottom w:val="nil"/>
            </w:tcBorders>
          </w:tcPr>
          <w:p w:rsidR="00CF1B8D" w:rsidRDefault="00CF1B8D">
            <w:pPr>
              <w:pStyle w:val="ConsPlusNormal"/>
            </w:pPr>
            <w:r>
              <w:t>Государственное казенное учреждение "Управление строительства Ленинградской области"</w:t>
            </w:r>
          </w:p>
        </w:tc>
        <w:tc>
          <w:tcPr>
            <w:tcW w:w="1417" w:type="dxa"/>
            <w:tcBorders>
              <w:bottom w:val="nil"/>
            </w:tcBorders>
          </w:tcPr>
          <w:p w:rsidR="00CF1B8D" w:rsidRDefault="00CF1B8D">
            <w:pPr>
              <w:pStyle w:val="ConsPlusNormal"/>
              <w:jc w:val="center"/>
            </w:pPr>
            <w:r>
              <w:t>1,00</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15 в ред. </w:t>
            </w:r>
            <w:hyperlink r:id="rId245">
              <w:r>
                <w:rPr>
                  <w:color w:val="0000FF"/>
                </w:rPr>
                <w:t>Постановления</w:t>
              </w:r>
            </w:hyperlink>
            <w:r>
              <w:t xml:space="preserve"> Правительства Ленинградской области от 02.12.2024 N 843)</w:t>
            </w:r>
          </w:p>
        </w:tc>
      </w:tr>
      <w:tr w:rsidR="00CF1B8D">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both"/>
                  </w:pPr>
                  <w:r>
                    <w:rPr>
                      <w:color w:val="392C69"/>
                    </w:rPr>
                    <w:t xml:space="preserve">Действие изменения, внесенного в п. 16 </w:t>
                  </w:r>
                  <w:hyperlink r:id="rId246">
                    <w:r>
                      <w:rPr>
                        <w:color w:val="0000FF"/>
                      </w:rPr>
                      <w:t>постановлением</w:t>
                    </w:r>
                  </w:hyperlink>
                  <w:r>
                    <w:rPr>
                      <w:color w:val="392C69"/>
                    </w:rPr>
                    <w:t xml:space="preserve"> Правительства Ленинградской области от 03.03.2025 N 217, </w:t>
                  </w:r>
                  <w:hyperlink r:id="rId247">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tc>
      </w:tr>
      <w:tr w:rsidR="00CF1B8D">
        <w:tblPrEx>
          <w:tblBorders>
            <w:insideH w:val="nil"/>
          </w:tblBorders>
        </w:tblPrEx>
        <w:tc>
          <w:tcPr>
            <w:tcW w:w="567" w:type="dxa"/>
            <w:tcBorders>
              <w:top w:val="nil"/>
              <w:bottom w:val="nil"/>
            </w:tcBorders>
          </w:tcPr>
          <w:p w:rsidR="00CF1B8D" w:rsidRDefault="00CF1B8D">
            <w:pPr>
              <w:pStyle w:val="ConsPlusNormal"/>
              <w:jc w:val="center"/>
            </w:pPr>
            <w:r>
              <w:t>16</w:t>
            </w:r>
          </w:p>
        </w:tc>
        <w:tc>
          <w:tcPr>
            <w:tcW w:w="7087" w:type="dxa"/>
            <w:tcBorders>
              <w:top w:val="nil"/>
              <w:bottom w:val="nil"/>
            </w:tcBorders>
          </w:tcPr>
          <w:p w:rsidR="00CF1B8D" w:rsidRDefault="00CF1B8D">
            <w:pPr>
              <w:pStyle w:val="ConsPlusNormal"/>
            </w:pPr>
            <w:r>
              <w:t>Государственное казенное учреждение Ленинградской области "Центр энергосбережения и повышения энергоэффективности Ленинградской области"</w:t>
            </w:r>
          </w:p>
        </w:tc>
        <w:tc>
          <w:tcPr>
            <w:tcW w:w="1417" w:type="dxa"/>
            <w:tcBorders>
              <w:top w:val="nil"/>
              <w:bottom w:val="nil"/>
            </w:tcBorders>
          </w:tcPr>
          <w:p w:rsidR="00CF1B8D" w:rsidRDefault="00CF1B8D">
            <w:pPr>
              <w:pStyle w:val="ConsPlusNormal"/>
              <w:jc w:val="center"/>
            </w:pPr>
            <w:r>
              <w:t>1,00</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16 в ред. </w:t>
            </w:r>
            <w:hyperlink r:id="rId248">
              <w:r>
                <w:rPr>
                  <w:color w:val="0000FF"/>
                </w:rPr>
                <w:t>Постановления</w:t>
              </w:r>
            </w:hyperlink>
            <w:r>
              <w:t xml:space="preserve"> Правительства Ленинградской области от 03.03.2025 N 217)</w:t>
            </w:r>
          </w:p>
        </w:tc>
      </w:tr>
      <w:tr w:rsidR="00CF1B8D">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both"/>
                  </w:pPr>
                  <w:r>
                    <w:rPr>
                      <w:color w:val="392C69"/>
                    </w:rPr>
                    <w:t xml:space="preserve">Действие изменения, внесенного в п. 17 </w:t>
                  </w:r>
                  <w:hyperlink r:id="rId249">
                    <w:r>
                      <w:rPr>
                        <w:color w:val="0000FF"/>
                      </w:rPr>
                      <w:t>постановлением</w:t>
                    </w:r>
                  </w:hyperlink>
                  <w:r>
                    <w:rPr>
                      <w:color w:val="392C69"/>
                    </w:rPr>
                    <w:t xml:space="preserve"> Правительства Ленинградской области от 03.03.2025 N 217, </w:t>
                  </w:r>
                  <w:hyperlink r:id="rId250">
                    <w:r>
                      <w:rPr>
                        <w:color w:val="0000FF"/>
                      </w:rPr>
                      <w:t>распространяется</w:t>
                    </w:r>
                  </w:hyperlink>
                  <w:r>
                    <w:rPr>
                      <w:color w:val="392C69"/>
                    </w:rPr>
                    <w:t xml:space="preserve"> на правоотношения, возникшие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tc>
      </w:tr>
      <w:tr w:rsidR="00CF1B8D">
        <w:tblPrEx>
          <w:tblBorders>
            <w:insideH w:val="nil"/>
          </w:tblBorders>
        </w:tblPrEx>
        <w:tc>
          <w:tcPr>
            <w:tcW w:w="567" w:type="dxa"/>
            <w:tcBorders>
              <w:top w:val="nil"/>
              <w:bottom w:val="nil"/>
            </w:tcBorders>
          </w:tcPr>
          <w:p w:rsidR="00CF1B8D" w:rsidRDefault="00CF1B8D">
            <w:pPr>
              <w:pStyle w:val="ConsPlusNormal"/>
              <w:jc w:val="center"/>
            </w:pPr>
            <w:r>
              <w:t>17</w:t>
            </w:r>
          </w:p>
        </w:tc>
        <w:tc>
          <w:tcPr>
            <w:tcW w:w="7087" w:type="dxa"/>
            <w:tcBorders>
              <w:top w:val="nil"/>
              <w:bottom w:val="nil"/>
            </w:tcBorders>
          </w:tcPr>
          <w:p w:rsidR="00CF1B8D" w:rsidRDefault="00CF1B8D">
            <w:pPr>
              <w:pStyle w:val="ConsPlusNormal"/>
            </w:pPr>
            <w:r>
              <w:t>Государственное казенное учреждение Ленинградской области "Оператор "электронного правительства"</w:t>
            </w:r>
          </w:p>
        </w:tc>
        <w:tc>
          <w:tcPr>
            <w:tcW w:w="1417" w:type="dxa"/>
            <w:tcBorders>
              <w:top w:val="nil"/>
              <w:bottom w:val="nil"/>
            </w:tcBorders>
          </w:tcPr>
          <w:p w:rsidR="00CF1B8D" w:rsidRDefault="00CF1B8D">
            <w:pPr>
              <w:pStyle w:val="ConsPlusNormal"/>
              <w:jc w:val="center"/>
            </w:pPr>
            <w:r>
              <w:t>1,00</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17 в ред. </w:t>
            </w:r>
            <w:hyperlink r:id="rId251">
              <w:r>
                <w:rPr>
                  <w:color w:val="0000FF"/>
                </w:rPr>
                <w:t>Постановления</w:t>
              </w:r>
            </w:hyperlink>
            <w:r>
              <w:t xml:space="preserve"> Правительства Ленинградской области от 03.03.2025 N 217)</w:t>
            </w:r>
          </w:p>
        </w:tc>
      </w:tr>
      <w:tr w:rsidR="00CF1B8D">
        <w:tblPrEx>
          <w:tblBorders>
            <w:insideH w:val="nil"/>
          </w:tblBorders>
        </w:tblPrEx>
        <w:tc>
          <w:tcPr>
            <w:tcW w:w="567" w:type="dxa"/>
            <w:tcBorders>
              <w:bottom w:val="nil"/>
            </w:tcBorders>
          </w:tcPr>
          <w:p w:rsidR="00CF1B8D" w:rsidRDefault="00CF1B8D">
            <w:pPr>
              <w:pStyle w:val="ConsPlusNormal"/>
              <w:jc w:val="center"/>
            </w:pPr>
            <w:r>
              <w:t>18</w:t>
            </w:r>
          </w:p>
        </w:tc>
        <w:tc>
          <w:tcPr>
            <w:tcW w:w="7087" w:type="dxa"/>
            <w:tcBorders>
              <w:bottom w:val="nil"/>
            </w:tcBorders>
          </w:tcPr>
          <w:p w:rsidR="00CF1B8D" w:rsidRDefault="00CF1B8D">
            <w:pPr>
              <w:pStyle w:val="ConsPlusNormal"/>
            </w:pPr>
            <w:r>
              <w:t>Государственное казенное учреждение Ленинградской области "Региональный мониторинговый центр"</w:t>
            </w:r>
          </w:p>
        </w:tc>
        <w:tc>
          <w:tcPr>
            <w:tcW w:w="1417" w:type="dxa"/>
            <w:tcBorders>
              <w:bottom w:val="nil"/>
            </w:tcBorders>
          </w:tcPr>
          <w:p w:rsidR="00CF1B8D" w:rsidRDefault="00CF1B8D">
            <w:pPr>
              <w:pStyle w:val="ConsPlusNormal"/>
              <w:jc w:val="center"/>
            </w:pPr>
            <w:r>
              <w:t>1,00</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18 в ред. </w:t>
            </w:r>
            <w:hyperlink r:id="rId252">
              <w:r>
                <w:rPr>
                  <w:color w:val="0000FF"/>
                </w:rPr>
                <w:t>Постановления</w:t>
              </w:r>
            </w:hyperlink>
            <w:r>
              <w:t xml:space="preserve"> Правительства Ленинградской области от 02.12.2024 N 843)</w:t>
            </w:r>
          </w:p>
        </w:tc>
      </w:tr>
      <w:tr w:rsidR="00CF1B8D">
        <w:tc>
          <w:tcPr>
            <w:tcW w:w="567" w:type="dxa"/>
          </w:tcPr>
          <w:p w:rsidR="00CF1B8D" w:rsidRDefault="00CF1B8D">
            <w:pPr>
              <w:pStyle w:val="ConsPlusNormal"/>
              <w:jc w:val="center"/>
            </w:pPr>
            <w:r>
              <w:t>19</w:t>
            </w:r>
          </w:p>
        </w:tc>
        <w:tc>
          <w:tcPr>
            <w:tcW w:w="7087" w:type="dxa"/>
          </w:tcPr>
          <w:p w:rsidR="00CF1B8D" w:rsidRDefault="00CF1B8D">
            <w:pPr>
              <w:pStyle w:val="ConsPlusNormal"/>
            </w:pPr>
            <w:r>
              <w:t>Государственное казенное учреждение Ленинградской области "Государственный экспертный институт регионального законодательства"</w:t>
            </w:r>
          </w:p>
        </w:tc>
        <w:tc>
          <w:tcPr>
            <w:tcW w:w="1417" w:type="dxa"/>
          </w:tcPr>
          <w:p w:rsidR="00CF1B8D" w:rsidRDefault="00CF1B8D">
            <w:pPr>
              <w:pStyle w:val="ConsPlusNormal"/>
              <w:jc w:val="center"/>
            </w:pPr>
            <w:r>
              <w:t>1,00</w:t>
            </w:r>
          </w:p>
        </w:tc>
      </w:tr>
      <w:tr w:rsidR="00CF1B8D">
        <w:tc>
          <w:tcPr>
            <w:tcW w:w="567" w:type="dxa"/>
          </w:tcPr>
          <w:p w:rsidR="00CF1B8D" w:rsidRDefault="00CF1B8D">
            <w:pPr>
              <w:pStyle w:val="ConsPlusNormal"/>
              <w:jc w:val="center"/>
            </w:pPr>
            <w:r>
              <w:t>20</w:t>
            </w:r>
          </w:p>
        </w:tc>
        <w:tc>
          <w:tcPr>
            <w:tcW w:w="7087" w:type="dxa"/>
          </w:tcPr>
          <w:p w:rsidR="00CF1B8D" w:rsidRDefault="00CF1B8D">
            <w:pPr>
              <w:pStyle w:val="ConsPlusNormal"/>
            </w:pPr>
            <w:r>
              <w:t>Государственное казенное учреждение Ленинградской области "Центр материально-технического обеспечения судебных участков мировых судей Ленинградской области"</w:t>
            </w:r>
          </w:p>
        </w:tc>
        <w:tc>
          <w:tcPr>
            <w:tcW w:w="1417" w:type="dxa"/>
          </w:tcPr>
          <w:p w:rsidR="00CF1B8D" w:rsidRDefault="00CF1B8D">
            <w:pPr>
              <w:pStyle w:val="ConsPlusNormal"/>
              <w:jc w:val="center"/>
            </w:pPr>
            <w:r>
              <w:t>1,00</w:t>
            </w:r>
          </w:p>
        </w:tc>
      </w:tr>
      <w:tr w:rsidR="00CF1B8D">
        <w:tblPrEx>
          <w:tblBorders>
            <w:insideH w:val="nil"/>
          </w:tblBorders>
        </w:tblPrEx>
        <w:tc>
          <w:tcPr>
            <w:tcW w:w="567" w:type="dxa"/>
            <w:tcBorders>
              <w:bottom w:val="nil"/>
            </w:tcBorders>
          </w:tcPr>
          <w:p w:rsidR="00CF1B8D" w:rsidRDefault="00CF1B8D">
            <w:pPr>
              <w:pStyle w:val="ConsPlusNormal"/>
              <w:jc w:val="center"/>
            </w:pPr>
            <w:r>
              <w:t>21</w:t>
            </w:r>
          </w:p>
        </w:tc>
        <w:tc>
          <w:tcPr>
            <w:tcW w:w="7087" w:type="dxa"/>
            <w:tcBorders>
              <w:bottom w:val="nil"/>
            </w:tcBorders>
          </w:tcPr>
          <w:p w:rsidR="00CF1B8D" w:rsidRDefault="00CF1B8D">
            <w:pPr>
              <w:pStyle w:val="ConsPlusNormal"/>
            </w:pPr>
            <w:r>
              <w:t>Ленинградское областное государственное казенное учреждение "Управление лесами Ленинградской области"</w:t>
            </w:r>
          </w:p>
        </w:tc>
        <w:tc>
          <w:tcPr>
            <w:tcW w:w="1417" w:type="dxa"/>
            <w:tcBorders>
              <w:bottom w:val="nil"/>
            </w:tcBorders>
          </w:tcPr>
          <w:p w:rsidR="00CF1B8D" w:rsidRDefault="00CF1B8D">
            <w:pPr>
              <w:pStyle w:val="ConsPlusNormal"/>
              <w:jc w:val="center"/>
            </w:pPr>
            <w:r>
              <w:t>1,62</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21 в ред. </w:t>
            </w:r>
            <w:hyperlink r:id="rId253">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567" w:type="dxa"/>
            <w:tcBorders>
              <w:bottom w:val="nil"/>
            </w:tcBorders>
          </w:tcPr>
          <w:p w:rsidR="00CF1B8D" w:rsidRDefault="00CF1B8D">
            <w:pPr>
              <w:pStyle w:val="ConsPlusNormal"/>
              <w:jc w:val="center"/>
            </w:pPr>
            <w:r>
              <w:t>22</w:t>
            </w:r>
          </w:p>
        </w:tc>
        <w:tc>
          <w:tcPr>
            <w:tcW w:w="8504" w:type="dxa"/>
            <w:gridSpan w:val="2"/>
            <w:tcBorders>
              <w:bottom w:val="nil"/>
            </w:tcBorders>
          </w:tcPr>
          <w:p w:rsidR="00CF1B8D" w:rsidRDefault="00CF1B8D">
            <w:pPr>
              <w:pStyle w:val="ConsPlusNormal"/>
              <w:jc w:val="both"/>
            </w:pPr>
            <w:r>
              <w:t xml:space="preserve">Утратил силу. - </w:t>
            </w:r>
            <w:hyperlink r:id="rId254">
              <w:r>
                <w:rPr>
                  <w:color w:val="0000FF"/>
                </w:rPr>
                <w:t>Постановление</w:t>
              </w:r>
            </w:hyperlink>
            <w:r>
              <w:t xml:space="preserve"> Правительства Ленинградской области от 12.03.2024 N 164</w:t>
            </w:r>
          </w:p>
        </w:tc>
      </w:tr>
      <w:tr w:rsidR="00CF1B8D">
        <w:tblPrEx>
          <w:tblBorders>
            <w:insideH w:val="nil"/>
          </w:tblBorders>
        </w:tblPrEx>
        <w:tc>
          <w:tcPr>
            <w:tcW w:w="567" w:type="dxa"/>
            <w:tcBorders>
              <w:bottom w:val="nil"/>
            </w:tcBorders>
          </w:tcPr>
          <w:p w:rsidR="00CF1B8D" w:rsidRDefault="00CF1B8D">
            <w:pPr>
              <w:pStyle w:val="ConsPlusNormal"/>
              <w:jc w:val="center"/>
            </w:pPr>
            <w:r>
              <w:t>23</w:t>
            </w:r>
          </w:p>
        </w:tc>
        <w:tc>
          <w:tcPr>
            <w:tcW w:w="7087" w:type="dxa"/>
            <w:tcBorders>
              <w:bottom w:val="nil"/>
            </w:tcBorders>
          </w:tcPr>
          <w:p w:rsidR="00CF1B8D" w:rsidRDefault="00CF1B8D">
            <w:pPr>
              <w:pStyle w:val="ConsPlusNormal"/>
            </w:pPr>
            <w:r>
              <w:t>Государственное казенное учреждение Ленинградской области "Межведомственный центр бухгалтерского учета"</w:t>
            </w:r>
          </w:p>
        </w:tc>
        <w:tc>
          <w:tcPr>
            <w:tcW w:w="1417" w:type="dxa"/>
            <w:tcBorders>
              <w:bottom w:val="nil"/>
            </w:tcBorders>
          </w:tcPr>
          <w:p w:rsidR="00CF1B8D" w:rsidRDefault="00CF1B8D">
            <w:pPr>
              <w:pStyle w:val="ConsPlusNormal"/>
              <w:jc w:val="center"/>
            </w:pPr>
            <w:r>
              <w:t>1,00</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23 введен </w:t>
            </w:r>
            <w:hyperlink r:id="rId255">
              <w:r>
                <w:rPr>
                  <w:color w:val="0000FF"/>
                </w:rPr>
                <w:t>Постановлением</w:t>
              </w:r>
            </w:hyperlink>
            <w:r>
              <w:t xml:space="preserve"> Правительства Ленинградской области от 20.06.2023 N 405)</w:t>
            </w:r>
          </w:p>
        </w:tc>
      </w:tr>
      <w:tr w:rsidR="00CF1B8D">
        <w:tblPrEx>
          <w:tblBorders>
            <w:insideH w:val="nil"/>
          </w:tblBorders>
        </w:tblPrEx>
        <w:tc>
          <w:tcPr>
            <w:tcW w:w="567" w:type="dxa"/>
            <w:tcBorders>
              <w:bottom w:val="nil"/>
            </w:tcBorders>
          </w:tcPr>
          <w:p w:rsidR="00CF1B8D" w:rsidRDefault="00CF1B8D">
            <w:pPr>
              <w:pStyle w:val="ConsPlusNormal"/>
              <w:jc w:val="center"/>
            </w:pPr>
            <w:r>
              <w:t>24</w:t>
            </w:r>
          </w:p>
        </w:tc>
        <w:tc>
          <w:tcPr>
            <w:tcW w:w="7087" w:type="dxa"/>
            <w:tcBorders>
              <w:bottom w:val="nil"/>
            </w:tcBorders>
          </w:tcPr>
          <w:p w:rsidR="00CF1B8D" w:rsidRDefault="00CF1B8D">
            <w:pPr>
              <w:pStyle w:val="ConsPlusNormal"/>
            </w:pPr>
            <w:r>
              <w:t>Государственное казенное учреждение Ленинградской области "Дирекция дорожного строительства"</w:t>
            </w:r>
          </w:p>
        </w:tc>
        <w:tc>
          <w:tcPr>
            <w:tcW w:w="1417" w:type="dxa"/>
            <w:tcBorders>
              <w:bottom w:val="nil"/>
            </w:tcBorders>
          </w:tcPr>
          <w:p w:rsidR="00CF1B8D" w:rsidRDefault="00CF1B8D">
            <w:pPr>
              <w:pStyle w:val="ConsPlusNormal"/>
              <w:jc w:val="center"/>
            </w:pPr>
            <w:r>
              <w:t>0,85</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24 введен </w:t>
            </w:r>
            <w:hyperlink r:id="rId256">
              <w:r>
                <w:rPr>
                  <w:color w:val="0000FF"/>
                </w:rPr>
                <w:t>Постановлением</w:t>
              </w:r>
            </w:hyperlink>
            <w:r>
              <w:t xml:space="preserve"> Правительства Ленинградской области от 16.10.2023 N 710)</w:t>
            </w:r>
          </w:p>
        </w:tc>
      </w:tr>
      <w:tr w:rsidR="00CF1B8D">
        <w:tblPrEx>
          <w:tblBorders>
            <w:insideH w:val="nil"/>
          </w:tblBorders>
        </w:tblPrEx>
        <w:tc>
          <w:tcPr>
            <w:tcW w:w="567" w:type="dxa"/>
            <w:tcBorders>
              <w:bottom w:val="nil"/>
            </w:tcBorders>
          </w:tcPr>
          <w:p w:rsidR="00CF1B8D" w:rsidRDefault="00CF1B8D">
            <w:pPr>
              <w:pStyle w:val="ConsPlusNormal"/>
              <w:jc w:val="center"/>
            </w:pPr>
            <w:r>
              <w:t>25</w:t>
            </w:r>
          </w:p>
        </w:tc>
        <w:tc>
          <w:tcPr>
            <w:tcW w:w="7087" w:type="dxa"/>
            <w:tcBorders>
              <w:bottom w:val="nil"/>
            </w:tcBorders>
          </w:tcPr>
          <w:p w:rsidR="00CF1B8D" w:rsidRDefault="00CF1B8D">
            <w:pPr>
              <w:pStyle w:val="ConsPlusNormal"/>
            </w:pPr>
            <w:r>
              <w:t>Государственное казенное учреждение Ленинградской области "Государственное юридическое бюро Ленинградской области"</w:t>
            </w:r>
          </w:p>
        </w:tc>
        <w:tc>
          <w:tcPr>
            <w:tcW w:w="1417" w:type="dxa"/>
            <w:tcBorders>
              <w:bottom w:val="nil"/>
            </w:tcBorders>
          </w:tcPr>
          <w:p w:rsidR="00CF1B8D" w:rsidRDefault="00CF1B8D">
            <w:pPr>
              <w:pStyle w:val="ConsPlusNormal"/>
              <w:jc w:val="center"/>
            </w:pPr>
            <w:r>
              <w:t>1,00</w:t>
            </w:r>
          </w:p>
        </w:tc>
      </w:tr>
      <w:tr w:rsidR="00CF1B8D">
        <w:tblPrEx>
          <w:tblBorders>
            <w:insideH w:val="nil"/>
          </w:tblBorders>
        </w:tblPrEx>
        <w:tc>
          <w:tcPr>
            <w:tcW w:w="9071" w:type="dxa"/>
            <w:gridSpan w:val="3"/>
            <w:tcBorders>
              <w:top w:val="nil"/>
            </w:tcBorders>
          </w:tcPr>
          <w:p w:rsidR="00CF1B8D" w:rsidRDefault="00CF1B8D">
            <w:pPr>
              <w:pStyle w:val="ConsPlusNormal"/>
              <w:jc w:val="both"/>
            </w:pPr>
            <w:r>
              <w:t xml:space="preserve">(п. 25 введен </w:t>
            </w:r>
            <w:hyperlink r:id="rId257">
              <w:r>
                <w:rPr>
                  <w:color w:val="0000FF"/>
                </w:rPr>
                <w:t>Постановлением</w:t>
              </w:r>
            </w:hyperlink>
            <w:r>
              <w:t xml:space="preserve"> Правительства Ленинградской области от 12.03.2024 N 164)</w:t>
            </w:r>
          </w:p>
        </w:tc>
      </w:tr>
    </w:tbl>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15</w:t>
      </w:r>
    </w:p>
    <w:p w:rsidR="00CF1B8D" w:rsidRDefault="00CF1B8D">
      <w:pPr>
        <w:pStyle w:val="ConsPlusNormal"/>
        <w:jc w:val="right"/>
      </w:pPr>
      <w:r>
        <w:t>к Положению...</w:t>
      </w:r>
    </w:p>
    <w:p w:rsidR="00CF1B8D" w:rsidRDefault="00CF1B8D">
      <w:pPr>
        <w:pStyle w:val="ConsPlusNormal"/>
      </w:pPr>
    </w:p>
    <w:p w:rsidR="00CF1B8D" w:rsidRDefault="00CF1B8D">
      <w:pPr>
        <w:pStyle w:val="ConsPlusTitle"/>
        <w:jc w:val="center"/>
      </w:pPr>
      <w:bookmarkStart w:id="54" w:name="P3038"/>
      <w:bookmarkEnd w:id="54"/>
      <w:r>
        <w:t>МИНИМАЛЬНЫЕ РАЗМЕРЫ КОМПЕНСАЦИОННЫХ ВЫПЛАТ ЗА ВЫПОЛНЕНИЕ</w:t>
      </w:r>
    </w:p>
    <w:p w:rsidR="00CF1B8D" w:rsidRDefault="00CF1B8D">
      <w:pPr>
        <w:pStyle w:val="ConsPlusTitle"/>
        <w:jc w:val="center"/>
      </w:pPr>
      <w:r>
        <w:t>ОТДЕЛЬНЫХ ДОПОЛНИТЕЛЬНЫХ ОБЯЗАННОСТЕЙ, РАБОТ</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22.06.2020 </w:t>
            </w:r>
            <w:hyperlink r:id="rId258">
              <w:r>
                <w:rPr>
                  <w:color w:val="0000FF"/>
                </w:rPr>
                <w:t>N 423</w:t>
              </w:r>
            </w:hyperlink>
            <w:r>
              <w:rPr>
                <w:color w:val="392C69"/>
              </w:rPr>
              <w:t xml:space="preserve">, от 22.03.2021 </w:t>
            </w:r>
            <w:hyperlink r:id="rId259">
              <w:r>
                <w:rPr>
                  <w:color w:val="0000FF"/>
                </w:rPr>
                <w:t>N 157</w:t>
              </w:r>
            </w:hyperlink>
            <w:r>
              <w:rPr>
                <w:color w:val="392C69"/>
              </w:rPr>
              <w:t xml:space="preserve">, от 13.08.2021 </w:t>
            </w:r>
            <w:hyperlink r:id="rId260">
              <w:r>
                <w:rPr>
                  <w:color w:val="0000FF"/>
                </w:rPr>
                <w:t>N 522</w:t>
              </w:r>
            </w:hyperlink>
            <w:r>
              <w:rPr>
                <w:color w:val="392C69"/>
              </w:rPr>
              <w:t>,</w:t>
            </w:r>
          </w:p>
          <w:p w:rsidR="00CF1B8D" w:rsidRDefault="00CF1B8D">
            <w:pPr>
              <w:pStyle w:val="ConsPlusNormal"/>
              <w:jc w:val="center"/>
            </w:pPr>
            <w:r>
              <w:rPr>
                <w:color w:val="392C69"/>
              </w:rPr>
              <w:t xml:space="preserve">от 14.06.2024 </w:t>
            </w:r>
            <w:hyperlink r:id="rId261">
              <w:r>
                <w:rPr>
                  <w:color w:val="0000FF"/>
                </w:rPr>
                <w:t>N 406</w:t>
              </w:r>
            </w:hyperlink>
            <w:r>
              <w:rPr>
                <w:color w:val="392C69"/>
              </w:rPr>
              <w:t xml:space="preserve">, от 12.08.2024 </w:t>
            </w:r>
            <w:hyperlink r:id="rId262">
              <w:r>
                <w:rPr>
                  <w:color w:val="0000FF"/>
                </w:rPr>
                <w:t>N 545</w:t>
              </w:r>
            </w:hyperlink>
            <w:r>
              <w:rPr>
                <w:color w:val="392C69"/>
              </w:rPr>
              <w:t xml:space="preserve">, от 03.03.2025 </w:t>
            </w:r>
            <w:hyperlink r:id="rId263">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1984"/>
      </w:tblGrid>
      <w:tr w:rsidR="00CF1B8D">
        <w:tc>
          <w:tcPr>
            <w:tcW w:w="510" w:type="dxa"/>
          </w:tcPr>
          <w:p w:rsidR="00CF1B8D" w:rsidRDefault="00CF1B8D">
            <w:pPr>
              <w:pStyle w:val="ConsPlusNormal"/>
              <w:jc w:val="center"/>
            </w:pPr>
            <w:r>
              <w:t>N п/п</w:t>
            </w:r>
          </w:p>
        </w:tc>
        <w:tc>
          <w:tcPr>
            <w:tcW w:w="6576" w:type="dxa"/>
          </w:tcPr>
          <w:p w:rsidR="00CF1B8D" w:rsidRDefault="00CF1B8D">
            <w:pPr>
              <w:pStyle w:val="ConsPlusNormal"/>
              <w:jc w:val="center"/>
            </w:pPr>
            <w:r>
              <w:t>Категории работников, виды работ (обязанностей)</w:t>
            </w:r>
          </w:p>
        </w:tc>
        <w:tc>
          <w:tcPr>
            <w:tcW w:w="1984" w:type="dxa"/>
          </w:tcPr>
          <w:p w:rsidR="00CF1B8D" w:rsidRDefault="00CF1B8D">
            <w:pPr>
              <w:pStyle w:val="ConsPlusNormal"/>
              <w:jc w:val="center"/>
            </w:pPr>
            <w:r>
              <w:t>Выплата</w:t>
            </w:r>
          </w:p>
        </w:tc>
      </w:tr>
      <w:tr w:rsidR="00CF1B8D">
        <w:tc>
          <w:tcPr>
            <w:tcW w:w="510" w:type="dxa"/>
          </w:tcPr>
          <w:p w:rsidR="00CF1B8D" w:rsidRDefault="00CF1B8D">
            <w:pPr>
              <w:pStyle w:val="ConsPlusNormal"/>
              <w:jc w:val="center"/>
            </w:pPr>
            <w:bookmarkStart w:id="55" w:name="P3048"/>
            <w:bookmarkEnd w:id="55"/>
            <w:r>
              <w:t>1</w:t>
            </w:r>
          </w:p>
        </w:tc>
        <w:tc>
          <w:tcPr>
            <w:tcW w:w="6576" w:type="dxa"/>
          </w:tcPr>
          <w:p w:rsidR="00CF1B8D" w:rsidRDefault="00CF1B8D">
            <w:pPr>
              <w:pStyle w:val="ConsPlusNormal"/>
            </w:pPr>
            <w:r>
              <w:t>Педагогическим работникам общеобразовательных организаций (за исключением общеобразовательных организаций, в которых организовано проживание обучающихся) за выполнение функций классного руководителя (в расчете на класс)</w:t>
            </w:r>
          </w:p>
        </w:tc>
        <w:tc>
          <w:tcPr>
            <w:tcW w:w="1984" w:type="dxa"/>
          </w:tcPr>
          <w:p w:rsidR="00CF1B8D" w:rsidRDefault="00CF1B8D">
            <w:pPr>
              <w:pStyle w:val="ConsPlusNormal"/>
              <w:jc w:val="center"/>
            </w:pPr>
            <w:r>
              <w:t>5000 руб.</w:t>
            </w:r>
          </w:p>
        </w:tc>
      </w:tr>
      <w:tr w:rsidR="00CF1B8D">
        <w:tblPrEx>
          <w:tblBorders>
            <w:insideH w:val="nil"/>
          </w:tblBorders>
        </w:tblPrEx>
        <w:tc>
          <w:tcPr>
            <w:tcW w:w="510" w:type="dxa"/>
            <w:tcBorders>
              <w:bottom w:val="nil"/>
            </w:tcBorders>
          </w:tcPr>
          <w:p w:rsidR="00CF1B8D" w:rsidRDefault="00CF1B8D">
            <w:pPr>
              <w:pStyle w:val="ConsPlusNormal"/>
              <w:jc w:val="center"/>
            </w:pPr>
            <w:r>
              <w:t>2</w:t>
            </w:r>
          </w:p>
        </w:tc>
        <w:tc>
          <w:tcPr>
            <w:tcW w:w="6576" w:type="dxa"/>
            <w:tcBorders>
              <w:bottom w:val="nil"/>
            </w:tcBorders>
          </w:tcPr>
          <w:p w:rsidR="00CF1B8D" w:rsidRDefault="00CF1B8D">
            <w:pPr>
              <w:pStyle w:val="ConsPlusNormal"/>
            </w:pPr>
            <w:r>
              <w:t>Педагогическим работникам общеобразовательных организаций в населенных пунктах с численностью населения менее 100 тыс. человек за выполнение функций классного руководителя за счет межбюджетных трансфертов из федерального бюджета (при наличии нормативного правового акта Российской Федерации)</w:t>
            </w:r>
          </w:p>
        </w:tc>
        <w:tc>
          <w:tcPr>
            <w:tcW w:w="1984" w:type="dxa"/>
            <w:tcBorders>
              <w:bottom w:val="nil"/>
            </w:tcBorders>
          </w:tcPr>
          <w:p w:rsidR="00CF1B8D" w:rsidRDefault="00CF1B8D">
            <w:pPr>
              <w:pStyle w:val="ConsPlusNormal"/>
              <w:jc w:val="center"/>
            </w:pPr>
            <w:r>
              <w:t>10000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2 в ред. </w:t>
            </w:r>
            <w:hyperlink r:id="rId264">
              <w:r>
                <w:rPr>
                  <w:color w:val="0000FF"/>
                </w:rPr>
                <w:t>Постановления</w:t>
              </w:r>
            </w:hyperlink>
            <w:r>
              <w:t xml:space="preserve"> Правительства Ленинградской области от 14.06.2024 N 406)</w:t>
            </w:r>
          </w:p>
        </w:tc>
      </w:tr>
      <w:tr w:rsidR="00CF1B8D">
        <w:tblPrEx>
          <w:tblBorders>
            <w:insideH w:val="nil"/>
          </w:tblBorders>
        </w:tblPrEx>
        <w:tc>
          <w:tcPr>
            <w:tcW w:w="510" w:type="dxa"/>
            <w:tcBorders>
              <w:bottom w:val="nil"/>
            </w:tcBorders>
          </w:tcPr>
          <w:p w:rsidR="00CF1B8D" w:rsidRDefault="00CF1B8D">
            <w:pPr>
              <w:pStyle w:val="ConsPlusNormal"/>
              <w:jc w:val="center"/>
            </w:pPr>
            <w:r>
              <w:t>2-1</w:t>
            </w:r>
          </w:p>
        </w:tc>
        <w:tc>
          <w:tcPr>
            <w:tcW w:w="6576" w:type="dxa"/>
            <w:tcBorders>
              <w:bottom w:val="nil"/>
            </w:tcBorders>
          </w:tcPr>
          <w:p w:rsidR="00CF1B8D" w:rsidRDefault="00CF1B8D">
            <w:pPr>
              <w:pStyle w:val="ConsPlusNormal"/>
            </w:pPr>
            <w:r>
              <w:t>Педагогическим работникам общеобразовательных организаций в населенных пунктах с численностью населения более 100 тыс. человек за выполнение функций классного руководителя за счет межбюджетных трансфертов из федерального бюджета (при наличии нормативного правового акта Российской Федерации)</w:t>
            </w:r>
          </w:p>
        </w:tc>
        <w:tc>
          <w:tcPr>
            <w:tcW w:w="1984" w:type="dxa"/>
            <w:tcBorders>
              <w:bottom w:val="nil"/>
            </w:tcBorders>
          </w:tcPr>
          <w:p w:rsidR="00CF1B8D" w:rsidRDefault="00CF1B8D">
            <w:pPr>
              <w:pStyle w:val="ConsPlusNormal"/>
              <w:jc w:val="center"/>
            </w:pPr>
            <w:r>
              <w:t>5000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2-1 введен </w:t>
            </w:r>
            <w:hyperlink r:id="rId265">
              <w:r>
                <w:rPr>
                  <w:color w:val="0000FF"/>
                </w:rPr>
                <w:t>Постановлением</w:t>
              </w:r>
            </w:hyperlink>
            <w:r>
              <w:t xml:space="preserve"> Правительства Ленинградской области от 14.06.2024 N 406)</w:t>
            </w:r>
          </w:p>
        </w:tc>
      </w:tr>
      <w:tr w:rsidR="00CF1B8D">
        <w:tc>
          <w:tcPr>
            <w:tcW w:w="510" w:type="dxa"/>
          </w:tcPr>
          <w:p w:rsidR="00CF1B8D" w:rsidRDefault="00CF1B8D">
            <w:pPr>
              <w:pStyle w:val="ConsPlusNormal"/>
              <w:jc w:val="center"/>
            </w:pPr>
            <w:bookmarkStart w:id="56" w:name="P3059"/>
            <w:bookmarkEnd w:id="56"/>
            <w:r>
              <w:t>3</w:t>
            </w:r>
          </w:p>
        </w:tc>
        <w:tc>
          <w:tcPr>
            <w:tcW w:w="6576" w:type="dxa"/>
          </w:tcPr>
          <w:p w:rsidR="00CF1B8D" w:rsidRDefault="00CF1B8D">
            <w:pPr>
              <w:pStyle w:val="ConsPlusNormal"/>
            </w:pPr>
            <w:r>
              <w:t>Педагогическим работникам общеобразовательных организаций, в которых организовано проживание обучающихся, за выполнение функций классного руководителя (в расчете на класс)</w:t>
            </w:r>
          </w:p>
        </w:tc>
        <w:tc>
          <w:tcPr>
            <w:tcW w:w="1984" w:type="dxa"/>
          </w:tcPr>
          <w:p w:rsidR="00CF1B8D" w:rsidRDefault="00CF1B8D">
            <w:pPr>
              <w:pStyle w:val="ConsPlusNormal"/>
              <w:jc w:val="center"/>
            </w:pPr>
            <w:r>
              <w:t>2000 руб.</w:t>
            </w:r>
          </w:p>
        </w:tc>
      </w:tr>
      <w:tr w:rsidR="00CF1B8D">
        <w:tblPrEx>
          <w:tblBorders>
            <w:insideH w:val="nil"/>
          </w:tblBorders>
        </w:tblPrEx>
        <w:tc>
          <w:tcPr>
            <w:tcW w:w="510" w:type="dxa"/>
            <w:tcBorders>
              <w:bottom w:val="nil"/>
            </w:tcBorders>
          </w:tcPr>
          <w:p w:rsidR="00CF1B8D" w:rsidRDefault="00CF1B8D">
            <w:pPr>
              <w:pStyle w:val="ConsPlusNormal"/>
              <w:jc w:val="center"/>
            </w:pPr>
            <w:bookmarkStart w:id="57" w:name="P3062"/>
            <w:bookmarkEnd w:id="57"/>
            <w:r>
              <w:t>4</w:t>
            </w:r>
          </w:p>
        </w:tc>
        <w:tc>
          <w:tcPr>
            <w:tcW w:w="6576" w:type="dxa"/>
            <w:tcBorders>
              <w:bottom w:val="nil"/>
            </w:tcBorders>
          </w:tcPr>
          <w:p w:rsidR="00CF1B8D" w:rsidRDefault="00CF1B8D">
            <w:pPr>
              <w:pStyle w:val="ConsPlusNormal"/>
            </w:pPr>
            <w:r>
              <w:t>Преподавателям и мастерам производственного обучения профессиональных образовательных организаций и образовательных организаций высшего образования, реализующих программы среднего профессионального образования, за организацию воспитательной работы в конкретной группе</w:t>
            </w:r>
          </w:p>
        </w:tc>
        <w:tc>
          <w:tcPr>
            <w:tcW w:w="1984" w:type="dxa"/>
            <w:tcBorders>
              <w:bottom w:val="nil"/>
            </w:tcBorders>
          </w:tcPr>
          <w:p w:rsidR="00CF1B8D" w:rsidRDefault="00CF1B8D">
            <w:pPr>
              <w:pStyle w:val="ConsPlusNormal"/>
              <w:jc w:val="center"/>
            </w:pPr>
            <w:r>
              <w:t>4000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4 в ред. </w:t>
            </w:r>
            <w:hyperlink r:id="rId266">
              <w:r>
                <w:rPr>
                  <w:color w:val="0000FF"/>
                </w:rPr>
                <w:t>Постановления</w:t>
              </w:r>
            </w:hyperlink>
            <w:r>
              <w:t xml:space="preserve"> Правительства Ленинградской области от 22.06.2020 N 423)</w:t>
            </w:r>
          </w:p>
        </w:tc>
      </w:tr>
      <w:tr w:rsidR="00CF1B8D">
        <w:tblPrEx>
          <w:tblBorders>
            <w:insideH w:val="nil"/>
          </w:tblBorders>
        </w:tblPrEx>
        <w:tc>
          <w:tcPr>
            <w:tcW w:w="510" w:type="dxa"/>
            <w:tcBorders>
              <w:bottom w:val="nil"/>
            </w:tcBorders>
          </w:tcPr>
          <w:p w:rsidR="00CF1B8D" w:rsidRDefault="00CF1B8D">
            <w:pPr>
              <w:pStyle w:val="ConsPlusNormal"/>
              <w:jc w:val="center"/>
            </w:pPr>
            <w:r>
              <w:t>4-1</w:t>
            </w:r>
          </w:p>
        </w:tc>
        <w:tc>
          <w:tcPr>
            <w:tcW w:w="6576" w:type="dxa"/>
            <w:tcBorders>
              <w:bottom w:val="nil"/>
            </w:tcBorders>
          </w:tcPr>
          <w:p w:rsidR="00CF1B8D" w:rsidRDefault="00CF1B8D">
            <w:pPr>
              <w:pStyle w:val="ConsPlusNormal"/>
            </w:pPr>
            <w:r>
              <w:t xml:space="preserve">Педагогическим работникам образовательных организаций, реализующих программы среднего профессионального </w:t>
            </w:r>
            <w:r>
              <w:lastRenderedPageBreak/>
              <w:t>образования, в том числе программы профессионального обучения для лиц с ограниченными возможностями здоровья, в населенных пунктах с численностью населения менее 100 тыс. человек за выполнение функций классного руководителя за счет межбюджетных трансфертов из федерального бюджета (при наличии нормативного правового акта Российской Федерации)</w:t>
            </w:r>
          </w:p>
        </w:tc>
        <w:tc>
          <w:tcPr>
            <w:tcW w:w="1984" w:type="dxa"/>
            <w:tcBorders>
              <w:bottom w:val="nil"/>
            </w:tcBorders>
          </w:tcPr>
          <w:p w:rsidR="00CF1B8D" w:rsidRDefault="00CF1B8D">
            <w:pPr>
              <w:pStyle w:val="ConsPlusNormal"/>
              <w:jc w:val="center"/>
            </w:pPr>
            <w:r>
              <w:lastRenderedPageBreak/>
              <w:t>10000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lastRenderedPageBreak/>
              <w:t xml:space="preserve">(п. 4-1 в ред. </w:t>
            </w:r>
            <w:hyperlink r:id="rId267">
              <w:r>
                <w:rPr>
                  <w:color w:val="0000FF"/>
                </w:rPr>
                <w:t>Постановления</w:t>
              </w:r>
            </w:hyperlink>
            <w:r>
              <w:t xml:space="preserve"> Правительства Ленинградской области от 14.06.2024 N 406)</w:t>
            </w:r>
          </w:p>
        </w:tc>
      </w:tr>
      <w:tr w:rsidR="00CF1B8D">
        <w:tblPrEx>
          <w:tblBorders>
            <w:insideH w:val="nil"/>
          </w:tblBorders>
        </w:tblPrEx>
        <w:tc>
          <w:tcPr>
            <w:tcW w:w="510" w:type="dxa"/>
            <w:tcBorders>
              <w:bottom w:val="nil"/>
            </w:tcBorders>
          </w:tcPr>
          <w:p w:rsidR="00CF1B8D" w:rsidRDefault="00CF1B8D">
            <w:pPr>
              <w:pStyle w:val="ConsPlusNormal"/>
              <w:jc w:val="center"/>
            </w:pPr>
            <w:r>
              <w:t>4-2</w:t>
            </w:r>
          </w:p>
        </w:tc>
        <w:tc>
          <w:tcPr>
            <w:tcW w:w="6576" w:type="dxa"/>
            <w:tcBorders>
              <w:bottom w:val="nil"/>
            </w:tcBorders>
          </w:tcPr>
          <w:p w:rsidR="00CF1B8D" w:rsidRDefault="00CF1B8D">
            <w:pPr>
              <w:pStyle w:val="ConsPlusNormal"/>
            </w:pPr>
            <w:r>
              <w:t>Педагогическим работникам образовательных организаций, реализующих программы среднего профессионального образования, в том числе программы профессионального обучения для лиц с ограниченными возможностями здоровья, в населенных пунктах с численностью населения более 100 тыс. человек за выполнение функций классного руководителя за счет межбюджетных трансфертов из федерального бюджета (при наличии нормативного правового акта Российской Федерации)</w:t>
            </w:r>
          </w:p>
        </w:tc>
        <w:tc>
          <w:tcPr>
            <w:tcW w:w="1984" w:type="dxa"/>
            <w:tcBorders>
              <w:bottom w:val="nil"/>
            </w:tcBorders>
          </w:tcPr>
          <w:p w:rsidR="00CF1B8D" w:rsidRDefault="00CF1B8D">
            <w:pPr>
              <w:pStyle w:val="ConsPlusNormal"/>
              <w:jc w:val="center"/>
            </w:pPr>
            <w:r>
              <w:t>5000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4-2 введен </w:t>
            </w:r>
            <w:hyperlink r:id="rId268">
              <w:r>
                <w:rPr>
                  <w:color w:val="0000FF"/>
                </w:rPr>
                <w:t>Постановлением</w:t>
              </w:r>
            </w:hyperlink>
            <w:r>
              <w:t xml:space="preserve"> Правительства Ленинградской области от 14.06.2024 N 406)</w:t>
            </w:r>
          </w:p>
        </w:tc>
      </w:tr>
      <w:tr w:rsidR="00CF1B8D">
        <w:tblPrEx>
          <w:tblBorders>
            <w:insideH w:val="nil"/>
          </w:tblBorders>
        </w:tblPrEx>
        <w:tc>
          <w:tcPr>
            <w:tcW w:w="510" w:type="dxa"/>
            <w:tcBorders>
              <w:bottom w:val="nil"/>
            </w:tcBorders>
          </w:tcPr>
          <w:p w:rsidR="00CF1B8D" w:rsidRDefault="00CF1B8D">
            <w:pPr>
              <w:pStyle w:val="ConsPlusNormal"/>
              <w:jc w:val="center"/>
            </w:pPr>
            <w:r>
              <w:t>4-3</w:t>
            </w:r>
          </w:p>
        </w:tc>
        <w:tc>
          <w:tcPr>
            <w:tcW w:w="8560" w:type="dxa"/>
            <w:gridSpan w:val="2"/>
            <w:tcBorders>
              <w:bottom w:val="nil"/>
            </w:tcBorders>
          </w:tcPr>
          <w:p w:rsidR="00CF1B8D" w:rsidRDefault="00CF1B8D">
            <w:pPr>
              <w:pStyle w:val="ConsPlusNormal"/>
              <w:jc w:val="both"/>
            </w:pPr>
            <w:r>
              <w:t xml:space="preserve">Утратил силу. - </w:t>
            </w:r>
            <w:hyperlink r:id="rId269">
              <w:r>
                <w:rPr>
                  <w:color w:val="0000FF"/>
                </w:rPr>
                <w:t>Постановление</w:t>
              </w:r>
            </w:hyperlink>
            <w:r>
              <w:t xml:space="preserve"> Правительства Ленинградской области от 03.03.2025 N 217</w:t>
            </w:r>
          </w:p>
        </w:tc>
      </w:tr>
      <w:tr w:rsidR="00CF1B8D">
        <w:tc>
          <w:tcPr>
            <w:tcW w:w="510" w:type="dxa"/>
            <w:vMerge w:val="restart"/>
            <w:tcBorders>
              <w:bottom w:val="nil"/>
            </w:tcBorders>
          </w:tcPr>
          <w:p w:rsidR="00CF1B8D" w:rsidRDefault="00CF1B8D">
            <w:pPr>
              <w:pStyle w:val="ConsPlusNormal"/>
              <w:jc w:val="center"/>
            </w:pPr>
            <w:bookmarkStart w:id="58" w:name="P3076"/>
            <w:bookmarkEnd w:id="58"/>
            <w:r>
              <w:t>5</w:t>
            </w:r>
          </w:p>
        </w:tc>
        <w:tc>
          <w:tcPr>
            <w:tcW w:w="6576" w:type="dxa"/>
          </w:tcPr>
          <w:p w:rsidR="00CF1B8D" w:rsidRDefault="00CF1B8D">
            <w:pPr>
              <w:pStyle w:val="ConsPlusNormal"/>
            </w:pPr>
            <w:r>
              <w:t>Учителям и преподавателям за проверку письменных работ обучающихся:</w:t>
            </w:r>
          </w:p>
        </w:tc>
        <w:tc>
          <w:tcPr>
            <w:tcW w:w="1984" w:type="dxa"/>
          </w:tcPr>
          <w:p w:rsidR="00CF1B8D" w:rsidRDefault="00CF1B8D">
            <w:pPr>
              <w:pStyle w:val="ConsPlusNormal"/>
            </w:pPr>
          </w:p>
        </w:tc>
      </w:tr>
      <w:tr w:rsidR="00CF1B8D">
        <w:tc>
          <w:tcPr>
            <w:tcW w:w="510" w:type="dxa"/>
            <w:vMerge/>
            <w:tcBorders>
              <w:bottom w:val="nil"/>
            </w:tcBorders>
          </w:tcPr>
          <w:p w:rsidR="00CF1B8D" w:rsidRDefault="00CF1B8D">
            <w:pPr>
              <w:pStyle w:val="ConsPlusNormal"/>
            </w:pPr>
          </w:p>
        </w:tc>
        <w:tc>
          <w:tcPr>
            <w:tcW w:w="6576" w:type="dxa"/>
          </w:tcPr>
          <w:p w:rsidR="00CF1B8D" w:rsidRDefault="00CF1B8D">
            <w:pPr>
              <w:pStyle w:val="ConsPlusNormal"/>
            </w:pPr>
            <w:r>
              <w:t>по русскому и родному языку</w:t>
            </w:r>
          </w:p>
        </w:tc>
        <w:tc>
          <w:tcPr>
            <w:tcW w:w="1984" w:type="dxa"/>
          </w:tcPr>
          <w:p w:rsidR="00CF1B8D" w:rsidRDefault="00CF1B8D">
            <w:pPr>
              <w:pStyle w:val="ConsPlusNormal"/>
              <w:jc w:val="center"/>
            </w:pPr>
            <w:r>
              <w:t>20% РДО(1)</w:t>
            </w:r>
          </w:p>
        </w:tc>
      </w:tr>
      <w:tr w:rsidR="00CF1B8D">
        <w:tc>
          <w:tcPr>
            <w:tcW w:w="510" w:type="dxa"/>
            <w:vMerge/>
            <w:tcBorders>
              <w:bottom w:val="nil"/>
            </w:tcBorders>
          </w:tcPr>
          <w:p w:rsidR="00CF1B8D" w:rsidRDefault="00CF1B8D">
            <w:pPr>
              <w:pStyle w:val="ConsPlusNormal"/>
            </w:pPr>
          </w:p>
        </w:tc>
        <w:tc>
          <w:tcPr>
            <w:tcW w:w="6576" w:type="dxa"/>
          </w:tcPr>
          <w:p w:rsidR="00CF1B8D" w:rsidRDefault="00CF1B8D">
            <w:pPr>
              <w:pStyle w:val="ConsPlusNormal"/>
            </w:pPr>
            <w:r>
              <w:t>по математике</w:t>
            </w:r>
          </w:p>
        </w:tc>
        <w:tc>
          <w:tcPr>
            <w:tcW w:w="1984" w:type="dxa"/>
          </w:tcPr>
          <w:p w:rsidR="00CF1B8D" w:rsidRDefault="00CF1B8D">
            <w:pPr>
              <w:pStyle w:val="ConsPlusNormal"/>
              <w:jc w:val="center"/>
            </w:pPr>
            <w:r>
              <w:t>15% РДО</w:t>
            </w:r>
          </w:p>
        </w:tc>
      </w:tr>
      <w:tr w:rsidR="00CF1B8D">
        <w:tc>
          <w:tcPr>
            <w:tcW w:w="510" w:type="dxa"/>
            <w:vMerge/>
            <w:tcBorders>
              <w:bottom w:val="nil"/>
            </w:tcBorders>
          </w:tcPr>
          <w:p w:rsidR="00CF1B8D" w:rsidRDefault="00CF1B8D">
            <w:pPr>
              <w:pStyle w:val="ConsPlusNormal"/>
            </w:pPr>
          </w:p>
        </w:tc>
        <w:tc>
          <w:tcPr>
            <w:tcW w:w="6576" w:type="dxa"/>
          </w:tcPr>
          <w:p w:rsidR="00CF1B8D" w:rsidRDefault="00CF1B8D">
            <w:pPr>
              <w:pStyle w:val="ConsPlusNormal"/>
            </w:pPr>
            <w:r>
              <w:t>по иностранному языку и черчению</w:t>
            </w:r>
          </w:p>
        </w:tc>
        <w:tc>
          <w:tcPr>
            <w:tcW w:w="1984" w:type="dxa"/>
          </w:tcPr>
          <w:p w:rsidR="00CF1B8D" w:rsidRDefault="00CF1B8D">
            <w:pPr>
              <w:pStyle w:val="ConsPlusNormal"/>
              <w:jc w:val="center"/>
            </w:pPr>
            <w:r>
              <w:t>10% РДО</w:t>
            </w:r>
          </w:p>
        </w:tc>
      </w:tr>
      <w:tr w:rsidR="00CF1B8D">
        <w:tblPrEx>
          <w:tblBorders>
            <w:insideH w:val="nil"/>
          </w:tblBorders>
        </w:tblPrEx>
        <w:tc>
          <w:tcPr>
            <w:tcW w:w="510" w:type="dxa"/>
            <w:vMerge/>
            <w:tcBorders>
              <w:bottom w:val="nil"/>
            </w:tcBorders>
          </w:tcPr>
          <w:p w:rsidR="00CF1B8D" w:rsidRDefault="00CF1B8D">
            <w:pPr>
              <w:pStyle w:val="ConsPlusNormal"/>
            </w:pPr>
          </w:p>
        </w:tc>
        <w:tc>
          <w:tcPr>
            <w:tcW w:w="6576" w:type="dxa"/>
            <w:tcBorders>
              <w:bottom w:val="nil"/>
            </w:tcBorders>
          </w:tcPr>
          <w:p w:rsidR="00CF1B8D" w:rsidRDefault="00CF1B8D">
            <w:pPr>
              <w:pStyle w:val="ConsPlusNormal"/>
            </w:pPr>
            <w:r>
              <w:t>учеников 1-4 классов общеобразовательных организаций</w:t>
            </w:r>
          </w:p>
        </w:tc>
        <w:tc>
          <w:tcPr>
            <w:tcW w:w="1984" w:type="dxa"/>
            <w:tcBorders>
              <w:bottom w:val="nil"/>
            </w:tcBorders>
          </w:tcPr>
          <w:p w:rsidR="00CF1B8D" w:rsidRDefault="00CF1B8D">
            <w:pPr>
              <w:pStyle w:val="ConsPlusNormal"/>
              <w:jc w:val="center"/>
            </w:pPr>
            <w:r>
              <w:t>10% РДО</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5 в ред. </w:t>
            </w:r>
            <w:hyperlink r:id="rId270">
              <w:r>
                <w:rPr>
                  <w:color w:val="0000FF"/>
                </w:rPr>
                <w:t>Постановления</w:t>
              </w:r>
            </w:hyperlink>
            <w:r>
              <w:t xml:space="preserve"> Правительства Ленинградской области от 22.03.2021 N 157)</w:t>
            </w:r>
          </w:p>
        </w:tc>
      </w:tr>
      <w:tr w:rsidR="00CF1B8D">
        <w:tc>
          <w:tcPr>
            <w:tcW w:w="510" w:type="dxa"/>
          </w:tcPr>
          <w:p w:rsidR="00CF1B8D" w:rsidRDefault="00CF1B8D">
            <w:pPr>
              <w:pStyle w:val="ConsPlusNormal"/>
              <w:jc w:val="center"/>
            </w:pPr>
            <w:r>
              <w:t>6</w:t>
            </w:r>
          </w:p>
        </w:tc>
        <w:tc>
          <w:tcPr>
            <w:tcW w:w="6576" w:type="dxa"/>
          </w:tcPr>
          <w:p w:rsidR="00CF1B8D" w:rsidRDefault="00CF1B8D">
            <w:pPr>
              <w:pStyle w:val="ConsPlusNormal"/>
            </w:pPr>
            <w:r>
              <w:t>Преподавателям, мастерам производственного обучения, методистам профессиональных образовательных организаций за руководство предметной цикловой комиссией</w:t>
            </w:r>
          </w:p>
        </w:tc>
        <w:tc>
          <w:tcPr>
            <w:tcW w:w="1984" w:type="dxa"/>
          </w:tcPr>
          <w:p w:rsidR="00CF1B8D" w:rsidRDefault="00CF1B8D">
            <w:pPr>
              <w:pStyle w:val="ConsPlusNormal"/>
              <w:jc w:val="center"/>
            </w:pPr>
            <w:r>
              <w:t>15% РДО</w:t>
            </w:r>
          </w:p>
        </w:tc>
      </w:tr>
      <w:tr w:rsidR="00CF1B8D">
        <w:tblPrEx>
          <w:tblBorders>
            <w:insideH w:val="nil"/>
          </w:tblBorders>
        </w:tblPrEx>
        <w:tc>
          <w:tcPr>
            <w:tcW w:w="510" w:type="dxa"/>
            <w:tcBorders>
              <w:bottom w:val="nil"/>
            </w:tcBorders>
          </w:tcPr>
          <w:p w:rsidR="00CF1B8D" w:rsidRDefault="00CF1B8D">
            <w:pPr>
              <w:pStyle w:val="ConsPlusNormal"/>
              <w:jc w:val="center"/>
            </w:pPr>
            <w:r>
              <w:t>7</w:t>
            </w:r>
          </w:p>
        </w:tc>
        <w:tc>
          <w:tcPr>
            <w:tcW w:w="6576" w:type="dxa"/>
            <w:tcBorders>
              <w:bottom w:val="nil"/>
            </w:tcBorders>
          </w:tcPr>
          <w:p w:rsidR="00CF1B8D" w:rsidRDefault="00CF1B8D">
            <w:pPr>
              <w:pStyle w:val="ConsPlusNormal"/>
            </w:pPr>
            <w:r>
              <w:t>Педагогическим работникам за заведование кабинетом, учебной мастерской, лабораторией или учебно-опытным участком</w:t>
            </w:r>
          </w:p>
        </w:tc>
        <w:tc>
          <w:tcPr>
            <w:tcW w:w="1984" w:type="dxa"/>
            <w:tcBorders>
              <w:bottom w:val="nil"/>
            </w:tcBorders>
          </w:tcPr>
          <w:p w:rsidR="00CF1B8D" w:rsidRDefault="00CF1B8D">
            <w:pPr>
              <w:pStyle w:val="ConsPlusNormal"/>
              <w:jc w:val="center"/>
            </w:pPr>
            <w:r>
              <w:t>10% РДО</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(в ред. </w:t>
            </w:r>
            <w:hyperlink r:id="rId271">
              <w:r>
                <w:rPr>
                  <w:color w:val="0000FF"/>
                </w:rPr>
                <w:t>Постановления</w:t>
              </w:r>
            </w:hyperlink>
            <w:r>
              <w:t xml:space="preserve"> Правительства Ленинградской области от 22.03.2021 N 157)</w:t>
            </w:r>
          </w:p>
        </w:tc>
      </w:tr>
      <w:tr w:rsidR="00CF1B8D">
        <w:tblPrEx>
          <w:tblBorders>
            <w:insideH w:val="nil"/>
          </w:tblBorders>
        </w:tblPrEx>
        <w:tc>
          <w:tcPr>
            <w:tcW w:w="510" w:type="dxa"/>
            <w:tcBorders>
              <w:bottom w:val="nil"/>
            </w:tcBorders>
          </w:tcPr>
          <w:p w:rsidR="00CF1B8D" w:rsidRDefault="00CF1B8D">
            <w:pPr>
              <w:pStyle w:val="ConsPlusNormal"/>
              <w:jc w:val="center"/>
            </w:pPr>
            <w:r>
              <w:t>8</w:t>
            </w:r>
          </w:p>
        </w:tc>
        <w:tc>
          <w:tcPr>
            <w:tcW w:w="6576" w:type="dxa"/>
            <w:tcBorders>
              <w:bottom w:val="nil"/>
            </w:tcBorders>
          </w:tcPr>
          <w:p w:rsidR="00CF1B8D" w:rsidRDefault="00CF1B8D">
            <w:pPr>
              <w:pStyle w:val="ConsPlusNormal"/>
            </w:pPr>
            <w:r>
              <w:t>Педагогическим работникам общеобразовательных организаций за выполнение функций руководителя школьного спортивного клуба</w:t>
            </w:r>
          </w:p>
        </w:tc>
        <w:tc>
          <w:tcPr>
            <w:tcW w:w="1984" w:type="dxa"/>
            <w:tcBorders>
              <w:bottom w:val="nil"/>
            </w:tcBorders>
          </w:tcPr>
          <w:p w:rsidR="00CF1B8D" w:rsidRDefault="00CF1B8D">
            <w:pPr>
              <w:pStyle w:val="ConsPlusNormal"/>
              <w:jc w:val="center"/>
            </w:pPr>
            <w:r>
              <w:t>5000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8 введен </w:t>
            </w:r>
            <w:hyperlink r:id="rId272">
              <w:r>
                <w:rPr>
                  <w:color w:val="0000FF"/>
                </w:rPr>
                <w:t>Постановлением</w:t>
              </w:r>
            </w:hyperlink>
            <w:r>
              <w:t xml:space="preserve"> Правительства Ленинградской области от 22.03.2021 N 157)</w:t>
            </w:r>
          </w:p>
        </w:tc>
      </w:tr>
      <w:tr w:rsidR="00CF1B8D">
        <w:tblPrEx>
          <w:tblBorders>
            <w:insideH w:val="nil"/>
          </w:tblBorders>
        </w:tblPrEx>
        <w:tc>
          <w:tcPr>
            <w:tcW w:w="510" w:type="dxa"/>
            <w:tcBorders>
              <w:bottom w:val="nil"/>
            </w:tcBorders>
          </w:tcPr>
          <w:p w:rsidR="00CF1B8D" w:rsidRDefault="00CF1B8D">
            <w:pPr>
              <w:pStyle w:val="ConsPlusNormal"/>
              <w:jc w:val="center"/>
            </w:pPr>
            <w:r>
              <w:t>9</w:t>
            </w:r>
          </w:p>
        </w:tc>
        <w:tc>
          <w:tcPr>
            <w:tcW w:w="6576" w:type="dxa"/>
            <w:tcBorders>
              <w:bottom w:val="nil"/>
            </w:tcBorders>
          </w:tcPr>
          <w:p w:rsidR="00CF1B8D" w:rsidRDefault="00CF1B8D">
            <w:pPr>
              <w:pStyle w:val="ConsPlusNormal"/>
            </w:pPr>
            <w:r>
              <w:t>Педагогическим работникам общеобразовательных организаций за выполнение функций руководителя школьного олимпиадного центра</w:t>
            </w:r>
          </w:p>
        </w:tc>
        <w:tc>
          <w:tcPr>
            <w:tcW w:w="1984" w:type="dxa"/>
            <w:tcBorders>
              <w:bottom w:val="nil"/>
            </w:tcBorders>
          </w:tcPr>
          <w:p w:rsidR="00CF1B8D" w:rsidRDefault="00CF1B8D">
            <w:pPr>
              <w:pStyle w:val="ConsPlusNormal"/>
              <w:jc w:val="center"/>
            </w:pPr>
            <w:r>
              <w:t>5000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9 введен </w:t>
            </w:r>
            <w:hyperlink r:id="rId273">
              <w:r>
                <w:rPr>
                  <w:color w:val="0000FF"/>
                </w:rPr>
                <w:t>Постановлением</w:t>
              </w:r>
            </w:hyperlink>
            <w:r>
              <w:t xml:space="preserve"> Правительства Ленинградской области от 14.06.2024 N 406)</w:t>
            </w:r>
          </w:p>
        </w:tc>
      </w:tr>
      <w:tr w:rsidR="00CF1B8D">
        <w:tblPrEx>
          <w:tblBorders>
            <w:insideH w:val="nil"/>
          </w:tblBorders>
        </w:tblPrEx>
        <w:tc>
          <w:tcPr>
            <w:tcW w:w="510" w:type="dxa"/>
            <w:tcBorders>
              <w:bottom w:val="nil"/>
            </w:tcBorders>
          </w:tcPr>
          <w:p w:rsidR="00CF1B8D" w:rsidRDefault="00CF1B8D">
            <w:pPr>
              <w:pStyle w:val="ConsPlusNormal"/>
              <w:jc w:val="center"/>
            </w:pPr>
            <w:r>
              <w:t>10</w:t>
            </w:r>
          </w:p>
        </w:tc>
        <w:tc>
          <w:tcPr>
            <w:tcW w:w="6576" w:type="dxa"/>
            <w:tcBorders>
              <w:bottom w:val="nil"/>
            </w:tcBorders>
          </w:tcPr>
          <w:p w:rsidR="00CF1B8D" w:rsidRDefault="00CF1B8D">
            <w:pPr>
              <w:pStyle w:val="ConsPlusNormal"/>
            </w:pPr>
            <w:r>
              <w:t>Педагогическим работникам общеобразовательных организаций за выполнение функций руководителя школьного театра</w:t>
            </w:r>
          </w:p>
        </w:tc>
        <w:tc>
          <w:tcPr>
            <w:tcW w:w="1984" w:type="dxa"/>
            <w:tcBorders>
              <w:bottom w:val="nil"/>
            </w:tcBorders>
          </w:tcPr>
          <w:p w:rsidR="00CF1B8D" w:rsidRDefault="00CF1B8D">
            <w:pPr>
              <w:pStyle w:val="ConsPlusNormal"/>
              <w:jc w:val="center"/>
            </w:pPr>
            <w:r>
              <w:t>5000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lastRenderedPageBreak/>
              <w:t xml:space="preserve">(п. 10 введен </w:t>
            </w:r>
            <w:hyperlink r:id="rId274">
              <w:r>
                <w:rPr>
                  <w:color w:val="0000FF"/>
                </w:rPr>
                <w:t>Постановлением</w:t>
              </w:r>
            </w:hyperlink>
            <w:r>
              <w:t xml:space="preserve"> Правительства Ленинградской области от 14.06.2024 N 406)</w:t>
            </w:r>
          </w:p>
        </w:tc>
      </w:tr>
      <w:tr w:rsidR="00CF1B8D">
        <w:tblPrEx>
          <w:tblBorders>
            <w:insideH w:val="nil"/>
          </w:tblBorders>
        </w:tblPrEx>
        <w:tc>
          <w:tcPr>
            <w:tcW w:w="510" w:type="dxa"/>
            <w:tcBorders>
              <w:bottom w:val="nil"/>
            </w:tcBorders>
          </w:tcPr>
          <w:p w:rsidR="00CF1B8D" w:rsidRDefault="00CF1B8D">
            <w:pPr>
              <w:pStyle w:val="ConsPlusNormal"/>
              <w:jc w:val="center"/>
            </w:pPr>
            <w:r>
              <w:t>11</w:t>
            </w:r>
          </w:p>
        </w:tc>
        <w:tc>
          <w:tcPr>
            <w:tcW w:w="6576" w:type="dxa"/>
            <w:tcBorders>
              <w:bottom w:val="nil"/>
            </w:tcBorders>
          </w:tcPr>
          <w:p w:rsidR="00CF1B8D" w:rsidRDefault="00CF1B8D">
            <w:pPr>
              <w:pStyle w:val="ConsPlusNormal"/>
            </w:pPr>
            <w:r>
              <w:t>Педагогическим работникам общеобразовательных организаций за выполнение функций руководителя школьного музея</w:t>
            </w:r>
          </w:p>
        </w:tc>
        <w:tc>
          <w:tcPr>
            <w:tcW w:w="1984" w:type="dxa"/>
            <w:tcBorders>
              <w:bottom w:val="nil"/>
            </w:tcBorders>
          </w:tcPr>
          <w:p w:rsidR="00CF1B8D" w:rsidRDefault="00CF1B8D">
            <w:pPr>
              <w:pStyle w:val="ConsPlusNormal"/>
              <w:jc w:val="center"/>
            </w:pPr>
            <w:r>
              <w:t>5000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11 введен </w:t>
            </w:r>
            <w:hyperlink r:id="rId275">
              <w:r>
                <w:rPr>
                  <w:color w:val="0000FF"/>
                </w:rPr>
                <w:t>Постановлением</w:t>
              </w:r>
            </w:hyperlink>
            <w:r>
              <w:t xml:space="preserve"> Правительства Ленинградской области от 14.06.2024 N 406)</w:t>
            </w:r>
          </w:p>
        </w:tc>
      </w:tr>
      <w:tr w:rsidR="00CF1B8D">
        <w:tblPrEx>
          <w:tblBorders>
            <w:insideH w:val="nil"/>
          </w:tblBorders>
        </w:tblPrEx>
        <w:tc>
          <w:tcPr>
            <w:tcW w:w="510" w:type="dxa"/>
            <w:tcBorders>
              <w:bottom w:val="nil"/>
            </w:tcBorders>
          </w:tcPr>
          <w:p w:rsidR="00CF1B8D" w:rsidRDefault="00CF1B8D">
            <w:pPr>
              <w:pStyle w:val="ConsPlusNormal"/>
              <w:jc w:val="center"/>
            </w:pPr>
            <w:r>
              <w:t>12</w:t>
            </w:r>
          </w:p>
        </w:tc>
        <w:tc>
          <w:tcPr>
            <w:tcW w:w="6576" w:type="dxa"/>
            <w:tcBorders>
              <w:bottom w:val="nil"/>
            </w:tcBorders>
          </w:tcPr>
          <w:p w:rsidR="00CF1B8D" w:rsidRDefault="00CF1B8D">
            <w:pPr>
              <w:pStyle w:val="ConsPlusNormal"/>
            </w:pPr>
            <w:r>
              <w:t>Педагогическим работникам общеобразовательных организаций за выполнение функций руководителя центра естественно-научной и технологической направленностей (цифрового и гуманитарного профилей) "Точка роста"</w:t>
            </w:r>
          </w:p>
        </w:tc>
        <w:tc>
          <w:tcPr>
            <w:tcW w:w="1984" w:type="dxa"/>
            <w:tcBorders>
              <w:bottom w:val="nil"/>
            </w:tcBorders>
          </w:tcPr>
          <w:p w:rsidR="00CF1B8D" w:rsidRDefault="00CF1B8D">
            <w:pPr>
              <w:pStyle w:val="ConsPlusNormal"/>
              <w:jc w:val="center"/>
            </w:pPr>
            <w:r>
              <w:t>5000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12 введен </w:t>
            </w:r>
            <w:hyperlink r:id="rId276">
              <w:r>
                <w:rPr>
                  <w:color w:val="0000FF"/>
                </w:rPr>
                <w:t>Постановлением</w:t>
              </w:r>
            </w:hyperlink>
            <w:r>
              <w:t xml:space="preserve"> Правительства Ленинградской области от 14.06.2024 N 406)</w:t>
            </w:r>
          </w:p>
        </w:tc>
      </w:tr>
      <w:tr w:rsidR="00CF1B8D">
        <w:tblPrEx>
          <w:tblBorders>
            <w:insideH w:val="nil"/>
          </w:tblBorders>
        </w:tblPrEx>
        <w:tc>
          <w:tcPr>
            <w:tcW w:w="510" w:type="dxa"/>
            <w:tcBorders>
              <w:bottom w:val="nil"/>
            </w:tcBorders>
          </w:tcPr>
          <w:p w:rsidR="00CF1B8D" w:rsidRDefault="00CF1B8D">
            <w:pPr>
              <w:pStyle w:val="ConsPlusNormal"/>
              <w:jc w:val="center"/>
            </w:pPr>
            <w:r>
              <w:t>13</w:t>
            </w:r>
          </w:p>
        </w:tc>
        <w:tc>
          <w:tcPr>
            <w:tcW w:w="6576" w:type="dxa"/>
            <w:tcBorders>
              <w:bottom w:val="nil"/>
            </w:tcBorders>
          </w:tcPr>
          <w:p w:rsidR="00CF1B8D" w:rsidRDefault="00CF1B8D">
            <w:pPr>
              <w:pStyle w:val="ConsPlusNormal"/>
            </w:pPr>
            <w:r>
              <w:t>Педагогическим работникам за руководство методическим объединением, предметной, цикловой, методической комиссией в образовательной организации, не имеющим квалификационной категории "педагог-методист"</w:t>
            </w:r>
          </w:p>
        </w:tc>
        <w:tc>
          <w:tcPr>
            <w:tcW w:w="1984" w:type="dxa"/>
            <w:tcBorders>
              <w:bottom w:val="nil"/>
            </w:tcBorders>
          </w:tcPr>
          <w:p w:rsidR="00CF1B8D" w:rsidRDefault="00CF1B8D">
            <w:pPr>
              <w:pStyle w:val="ConsPlusNormal"/>
              <w:jc w:val="center"/>
            </w:pPr>
            <w:r>
              <w:t>2000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13 введен </w:t>
            </w:r>
            <w:hyperlink r:id="rId277">
              <w:r>
                <w:rPr>
                  <w:color w:val="0000FF"/>
                </w:rPr>
                <w:t>Постановлением</w:t>
              </w:r>
            </w:hyperlink>
            <w:r>
              <w:t xml:space="preserve"> Правительства Ленинградской области от 14.06.2024 N 406)</w:t>
            </w:r>
          </w:p>
        </w:tc>
      </w:tr>
      <w:tr w:rsidR="00CF1B8D">
        <w:tblPrEx>
          <w:tblBorders>
            <w:insideH w:val="nil"/>
          </w:tblBorders>
        </w:tblPrEx>
        <w:tc>
          <w:tcPr>
            <w:tcW w:w="510" w:type="dxa"/>
            <w:tcBorders>
              <w:bottom w:val="nil"/>
            </w:tcBorders>
          </w:tcPr>
          <w:p w:rsidR="00CF1B8D" w:rsidRDefault="00CF1B8D">
            <w:pPr>
              <w:pStyle w:val="ConsPlusNormal"/>
              <w:jc w:val="center"/>
            </w:pPr>
            <w:r>
              <w:t>14</w:t>
            </w:r>
          </w:p>
        </w:tc>
        <w:tc>
          <w:tcPr>
            <w:tcW w:w="6576" w:type="dxa"/>
            <w:tcBorders>
              <w:bottom w:val="nil"/>
            </w:tcBorders>
          </w:tcPr>
          <w:p w:rsidR="00CF1B8D" w:rsidRDefault="00CF1B8D">
            <w:pPr>
              <w:pStyle w:val="ConsPlusNormal"/>
            </w:pPr>
            <w:r>
              <w:t>Педагогическим работникам, имеющим квалификационную категорию "педагог-методист", за выполнение дополнительной работы, связанной с методической деятельностью</w:t>
            </w:r>
          </w:p>
        </w:tc>
        <w:tc>
          <w:tcPr>
            <w:tcW w:w="1984" w:type="dxa"/>
            <w:tcBorders>
              <w:bottom w:val="nil"/>
            </w:tcBorders>
          </w:tcPr>
          <w:p w:rsidR="00CF1B8D" w:rsidRDefault="00CF1B8D">
            <w:pPr>
              <w:pStyle w:val="ConsPlusNormal"/>
              <w:jc w:val="center"/>
            </w:pPr>
            <w:r>
              <w:t>3000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14 введен </w:t>
            </w:r>
            <w:hyperlink r:id="rId278">
              <w:r>
                <w:rPr>
                  <w:color w:val="0000FF"/>
                </w:rPr>
                <w:t>Постановлением</w:t>
              </w:r>
            </w:hyperlink>
            <w:r>
              <w:t xml:space="preserve"> Правительства Ленинградской области от 14.06.2024 N 406)</w:t>
            </w:r>
          </w:p>
        </w:tc>
      </w:tr>
      <w:tr w:rsidR="00CF1B8D">
        <w:tblPrEx>
          <w:tblBorders>
            <w:insideH w:val="nil"/>
          </w:tblBorders>
        </w:tblPrEx>
        <w:tc>
          <w:tcPr>
            <w:tcW w:w="510" w:type="dxa"/>
            <w:tcBorders>
              <w:bottom w:val="nil"/>
            </w:tcBorders>
          </w:tcPr>
          <w:p w:rsidR="00CF1B8D" w:rsidRDefault="00CF1B8D">
            <w:pPr>
              <w:pStyle w:val="ConsPlusNormal"/>
              <w:jc w:val="center"/>
            </w:pPr>
            <w:r>
              <w:t>15</w:t>
            </w:r>
          </w:p>
        </w:tc>
        <w:tc>
          <w:tcPr>
            <w:tcW w:w="6576" w:type="dxa"/>
            <w:tcBorders>
              <w:bottom w:val="nil"/>
            </w:tcBorders>
          </w:tcPr>
          <w:p w:rsidR="00CF1B8D" w:rsidRDefault="00CF1B8D">
            <w:pPr>
              <w:pStyle w:val="ConsPlusNormal"/>
            </w:pPr>
            <w:r>
              <w:t>Педагогическим работникам, имеющим квалификационную категорию "педагог-наставник", за выполнение дополнительной работы, связанной с наставничеством</w:t>
            </w:r>
          </w:p>
        </w:tc>
        <w:tc>
          <w:tcPr>
            <w:tcW w:w="1984" w:type="dxa"/>
            <w:tcBorders>
              <w:bottom w:val="nil"/>
            </w:tcBorders>
          </w:tcPr>
          <w:p w:rsidR="00CF1B8D" w:rsidRDefault="00CF1B8D">
            <w:pPr>
              <w:pStyle w:val="ConsPlusNormal"/>
              <w:jc w:val="center"/>
            </w:pPr>
            <w:r>
              <w:t>5000 руб.</w:t>
            </w:r>
          </w:p>
        </w:tc>
      </w:tr>
      <w:tr w:rsidR="00CF1B8D">
        <w:tblPrEx>
          <w:tblBorders>
            <w:insideH w:val="nil"/>
          </w:tblBorders>
        </w:tblPrEx>
        <w:tc>
          <w:tcPr>
            <w:tcW w:w="9070" w:type="dxa"/>
            <w:gridSpan w:val="3"/>
            <w:tcBorders>
              <w:top w:val="nil"/>
            </w:tcBorders>
          </w:tcPr>
          <w:p w:rsidR="00CF1B8D" w:rsidRDefault="00CF1B8D">
            <w:pPr>
              <w:pStyle w:val="ConsPlusNormal"/>
              <w:jc w:val="both"/>
            </w:pPr>
            <w:r>
              <w:t xml:space="preserve">(п. 15 введен </w:t>
            </w:r>
            <w:hyperlink r:id="rId279">
              <w:r>
                <w:rPr>
                  <w:color w:val="0000FF"/>
                </w:rPr>
                <w:t>Постановлением</w:t>
              </w:r>
            </w:hyperlink>
            <w:r>
              <w:t xml:space="preserve"> Правительства Ленинградской области от 14.06.2024 N 406)</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РДО - размер должностного оклада (оклада, ставки заработной платы), установленный по соответствующей должности, без учета повышающих коэффициентов к должностному окладу (окладу, ставке заработной платы).</w:t>
      </w:r>
    </w:p>
    <w:p w:rsidR="00CF1B8D" w:rsidRDefault="00CF1B8D">
      <w:pPr>
        <w:pStyle w:val="ConsPlusNormal"/>
        <w:jc w:val="both"/>
      </w:pPr>
      <w:r>
        <w:t xml:space="preserve">(в ред. </w:t>
      </w:r>
      <w:hyperlink r:id="rId280">
        <w:r>
          <w:rPr>
            <w:color w:val="0000FF"/>
          </w:rPr>
          <w:t>Постановления</w:t>
        </w:r>
      </w:hyperlink>
      <w:r>
        <w:t xml:space="preserve"> Правительства Ленинградской области от 22.03.2021 N 157)</w:t>
      </w:r>
    </w:p>
    <w:p w:rsidR="00CF1B8D" w:rsidRDefault="00CF1B8D">
      <w:pPr>
        <w:pStyle w:val="ConsPlusNormal"/>
      </w:pPr>
    </w:p>
    <w:p w:rsidR="00CF1B8D" w:rsidRDefault="00CF1B8D">
      <w:pPr>
        <w:pStyle w:val="ConsPlusNormal"/>
        <w:ind w:firstLine="540"/>
        <w:jc w:val="both"/>
      </w:pPr>
      <w:r>
        <w:t>Примечания:</w:t>
      </w:r>
    </w:p>
    <w:p w:rsidR="00CF1B8D" w:rsidRDefault="00CF1B8D">
      <w:pPr>
        <w:pStyle w:val="ConsPlusNormal"/>
        <w:spacing w:before="220"/>
        <w:ind w:firstLine="540"/>
        <w:jc w:val="both"/>
      </w:pPr>
      <w:r>
        <w:t xml:space="preserve">1. Выплаты, указанные в </w:t>
      </w:r>
      <w:hyperlink w:anchor="P3048">
        <w:r>
          <w:rPr>
            <w:color w:val="0000FF"/>
          </w:rPr>
          <w:t>пунктах 1</w:t>
        </w:r>
      </w:hyperlink>
      <w:r>
        <w:t xml:space="preserve"> и </w:t>
      </w:r>
      <w:hyperlink w:anchor="P3059">
        <w:r>
          <w:rPr>
            <w:color w:val="0000FF"/>
          </w:rPr>
          <w:t>3 таблицы</w:t>
        </w:r>
      </w:hyperlink>
      <w:r>
        <w:t>, осуществляются пропорционально соотношению списочной и нормативной (для классов в общеобразовательных организациях, за исключением общеобразовательных организаций, расположенных в сельской местности, - 25 человек, для классов в общеобразовательных организациях, расположенных в сельской местности, - 14 человек, для обучающихся с ограниченными возможностями здоровья - в соответствии с наполняемостью, установленной в Уставе образовательной организации) наполняемости класса.</w:t>
      </w:r>
    </w:p>
    <w:p w:rsidR="00CF1B8D" w:rsidRDefault="00CF1B8D">
      <w:pPr>
        <w:pStyle w:val="ConsPlusNormal"/>
        <w:spacing w:before="220"/>
        <w:ind w:firstLine="540"/>
        <w:jc w:val="both"/>
      </w:pPr>
      <w:r>
        <w:t xml:space="preserve">2. Выплаты, указанные в </w:t>
      </w:r>
      <w:hyperlink w:anchor="P3062">
        <w:r>
          <w:rPr>
            <w:color w:val="0000FF"/>
          </w:rPr>
          <w:t>пункте 4 таблицы</w:t>
        </w:r>
      </w:hyperlink>
      <w:r>
        <w:t>, осуществляются пропорционально соотношению списочной и нормативной наполняемости группы.</w:t>
      </w:r>
    </w:p>
    <w:p w:rsidR="00CF1B8D" w:rsidRDefault="00CF1B8D">
      <w:pPr>
        <w:pStyle w:val="ConsPlusNormal"/>
        <w:spacing w:before="220"/>
        <w:ind w:firstLine="540"/>
        <w:jc w:val="both"/>
      </w:pPr>
      <w:r>
        <w:t xml:space="preserve">3. Выплаты, указанные в </w:t>
      </w:r>
      <w:hyperlink w:anchor="P3076">
        <w:r>
          <w:rPr>
            <w:color w:val="0000FF"/>
          </w:rPr>
          <w:t>пункте 5 таблицы</w:t>
        </w:r>
      </w:hyperlink>
      <w:r>
        <w:t>, осуществляются пропорционально соотношению списочной и нормативной наполняемости класса с учетом доли соответствующих предметов в учебной нагрузке.</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16</w:t>
      </w:r>
    </w:p>
    <w:p w:rsidR="00CF1B8D" w:rsidRDefault="00CF1B8D">
      <w:pPr>
        <w:pStyle w:val="ConsPlusNormal"/>
        <w:jc w:val="right"/>
      </w:pPr>
      <w:r>
        <w:t>к Положению...</w:t>
      </w:r>
    </w:p>
    <w:p w:rsidR="00CF1B8D" w:rsidRDefault="00CF1B8D">
      <w:pPr>
        <w:pStyle w:val="ConsPlusNormal"/>
      </w:pPr>
    </w:p>
    <w:p w:rsidR="00CF1B8D" w:rsidRDefault="00CF1B8D">
      <w:pPr>
        <w:pStyle w:val="ConsPlusTitle"/>
        <w:jc w:val="center"/>
      </w:pPr>
      <w:bookmarkStart w:id="59" w:name="P3144"/>
      <w:bookmarkEnd w:id="59"/>
      <w:r>
        <w:t>МИНИМАЛЬНЫЕ РАЗМЕРЫ КОМПЕНСАЦИОННЫХ ВЫПЛАТ ЗА ВЫПОЛНЕНИЕ</w:t>
      </w:r>
    </w:p>
    <w:p w:rsidR="00CF1B8D" w:rsidRDefault="00CF1B8D">
      <w:pPr>
        <w:pStyle w:val="ConsPlusTitle"/>
        <w:jc w:val="center"/>
      </w:pPr>
      <w:r>
        <w:t>РАБОТ В ДРУГИХ УСЛОВИЯХ, ОТКЛОНЯЮЩИХСЯ ОТ НОРМАЛЬНЫХ</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(в ред. Постановлений Правительства Ленинградской области</w:t>
            </w:r>
          </w:p>
          <w:p w:rsidR="00CF1B8D" w:rsidRDefault="00CF1B8D">
            <w:pPr>
              <w:pStyle w:val="ConsPlusNormal"/>
              <w:jc w:val="center"/>
            </w:pPr>
            <w:r>
              <w:rPr>
                <w:color w:val="392C69"/>
              </w:rPr>
              <w:t xml:space="preserve">от 22.03.2021 </w:t>
            </w:r>
            <w:hyperlink r:id="rId281">
              <w:r>
                <w:rPr>
                  <w:color w:val="0000FF"/>
                </w:rPr>
                <w:t>N 157</w:t>
              </w:r>
            </w:hyperlink>
            <w:r>
              <w:rPr>
                <w:color w:val="392C69"/>
              </w:rPr>
              <w:t xml:space="preserve">, от 30.11.2021 </w:t>
            </w:r>
            <w:hyperlink r:id="rId282">
              <w:r>
                <w:rPr>
                  <w:color w:val="0000FF"/>
                </w:rPr>
                <w:t>N 767</w:t>
              </w:r>
            </w:hyperlink>
            <w:r>
              <w:rPr>
                <w:color w:val="392C69"/>
              </w:rPr>
              <w:t xml:space="preserve">, от 24.02.2022 </w:t>
            </w:r>
            <w:hyperlink r:id="rId283">
              <w:r>
                <w:rPr>
                  <w:color w:val="0000FF"/>
                </w:rPr>
                <w:t>N 111</w:t>
              </w:r>
            </w:hyperlink>
            <w:r>
              <w:rPr>
                <w:color w:val="392C69"/>
              </w:rPr>
              <w:t>,</w:t>
            </w:r>
          </w:p>
          <w:p w:rsidR="00CF1B8D" w:rsidRDefault="00CF1B8D">
            <w:pPr>
              <w:pStyle w:val="ConsPlusNormal"/>
              <w:jc w:val="center"/>
            </w:pPr>
            <w:r>
              <w:rPr>
                <w:color w:val="392C69"/>
              </w:rPr>
              <w:t xml:space="preserve">от 20.06.2023 </w:t>
            </w:r>
            <w:hyperlink r:id="rId284">
              <w:r>
                <w:rPr>
                  <w:color w:val="0000FF"/>
                </w:rPr>
                <w:t>N 405</w:t>
              </w:r>
            </w:hyperlink>
            <w:r>
              <w:rPr>
                <w:color w:val="392C69"/>
              </w:rPr>
              <w:t xml:space="preserve">, от 16.10.2023 </w:t>
            </w:r>
            <w:hyperlink r:id="rId285">
              <w:r>
                <w:rPr>
                  <w:color w:val="0000FF"/>
                </w:rPr>
                <w:t>N 710</w:t>
              </w:r>
            </w:hyperlink>
            <w:r>
              <w:rPr>
                <w:color w:val="392C69"/>
              </w:rPr>
              <w:t xml:space="preserve">, от 12.03.2024 </w:t>
            </w:r>
            <w:hyperlink r:id="rId286">
              <w:r>
                <w:rPr>
                  <w:color w:val="0000FF"/>
                </w:rPr>
                <w:t>N 164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350"/>
        <w:gridCol w:w="1984"/>
      </w:tblGrid>
      <w:tr w:rsidR="00CF1B8D">
        <w:tc>
          <w:tcPr>
            <w:tcW w:w="680" w:type="dxa"/>
          </w:tcPr>
          <w:p w:rsidR="00CF1B8D" w:rsidRDefault="00CF1B8D">
            <w:pPr>
              <w:pStyle w:val="ConsPlusNormal"/>
              <w:jc w:val="center"/>
            </w:pPr>
            <w:r>
              <w:t>N п/п</w:t>
            </w:r>
          </w:p>
        </w:tc>
        <w:tc>
          <w:tcPr>
            <w:tcW w:w="6350" w:type="dxa"/>
          </w:tcPr>
          <w:p w:rsidR="00CF1B8D" w:rsidRDefault="00CF1B8D">
            <w:pPr>
              <w:pStyle w:val="ConsPlusNormal"/>
              <w:jc w:val="center"/>
            </w:pPr>
            <w:r>
              <w:t>Категории работников, условия</w:t>
            </w:r>
          </w:p>
        </w:tc>
        <w:tc>
          <w:tcPr>
            <w:tcW w:w="1984" w:type="dxa"/>
          </w:tcPr>
          <w:p w:rsidR="00CF1B8D" w:rsidRDefault="00CF1B8D">
            <w:pPr>
              <w:pStyle w:val="ConsPlusNormal"/>
              <w:jc w:val="center"/>
            </w:pPr>
            <w:r>
              <w:t>Выплата, проц. от должностного оклада, оклада, выплат по ставке заработной платы (если не указано иное)</w:t>
            </w:r>
          </w:p>
        </w:tc>
      </w:tr>
      <w:tr w:rsidR="00CF1B8D">
        <w:tc>
          <w:tcPr>
            <w:tcW w:w="680" w:type="dxa"/>
          </w:tcPr>
          <w:p w:rsidR="00CF1B8D" w:rsidRDefault="00CF1B8D">
            <w:pPr>
              <w:pStyle w:val="ConsPlusNormal"/>
              <w:jc w:val="center"/>
            </w:pPr>
            <w:r>
              <w:t>1</w:t>
            </w:r>
          </w:p>
        </w:tc>
        <w:tc>
          <w:tcPr>
            <w:tcW w:w="6350" w:type="dxa"/>
          </w:tcPr>
          <w:p w:rsidR="00CF1B8D" w:rsidRDefault="00CF1B8D">
            <w:pPr>
              <w:pStyle w:val="ConsPlusNormal"/>
              <w:jc w:val="center"/>
            </w:pPr>
            <w:r>
              <w:t>2</w:t>
            </w:r>
          </w:p>
        </w:tc>
        <w:tc>
          <w:tcPr>
            <w:tcW w:w="1984" w:type="dxa"/>
          </w:tcPr>
          <w:p w:rsidR="00CF1B8D" w:rsidRDefault="00CF1B8D">
            <w:pPr>
              <w:pStyle w:val="ConsPlusNormal"/>
              <w:jc w:val="center"/>
            </w:pPr>
            <w:r>
              <w:t>3</w:t>
            </w:r>
          </w:p>
        </w:tc>
      </w:tr>
      <w:tr w:rsidR="00CF1B8D">
        <w:tblPrEx>
          <w:tblBorders>
            <w:insideH w:val="nil"/>
          </w:tblBorders>
        </w:tblPrEx>
        <w:tc>
          <w:tcPr>
            <w:tcW w:w="680" w:type="dxa"/>
            <w:tcBorders>
              <w:bottom w:val="nil"/>
            </w:tcBorders>
          </w:tcPr>
          <w:p w:rsidR="00CF1B8D" w:rsidRDefault="00CF1B8D">
            <w:pPr>
              <w:pStyle w:val="ConsPlusNormal"/>
              <w:jc w:val="center"/>
            </w:pPr>
            <w:bookmarkStart w:id="60" w:name="P3157"/>
            <w:bookmarkEnd w:id="60"/>
            <w:r>
              <w:t>1</w:t>
            </w:r>
          </w:p>
        </w:tc>
        <w:tc>
          <w:tcPr>
            <w:tcW w:w="6350" w:type="dxa"/>
            <w:tcBorders>
              <w:bottom w:val="nil"/>
            </w:tcBorders>
          </w:tcPr>
          <w:p w:rsidR="00CF1B8D" w:rsidRDefault="00CF1B8D">
            <w:pPr>
              <w:pStyle w:val="ConsPlusNormal"/>
            </w:pPr>
            <w:r>
              <w:t xml:space="preserve">Отдельным категориям работников учреждений (отделений) социальной защиты населения (кроме указанных в </w:t>
            </w:r>
            <w:hyperlink w:anchor="P3173">
              <w:r>
                <w:rPr>
                  <w:color w:val="0000FF"/>
                </w:rPr>
                <w:t>пунктах 6</w:t>
              </w:r>
            </w:hyperlink>
            <w:r>
              <w:t xml:space="preserve"> и </w:t>
            </w:r>
            <w:hyperlink w:anchor="P3183">
              <w:r>
                <w:rPr>
                  <w:color w:val="0000FF"/>
                </w:rPr>
                <w:t>9</w:t>
              </w:r>
            </w:hyperlink>
            <w:r>
              <w:t>) за работу с гражданами пожилого возраста и инвалидами, детьми с ограниченными возможностями здоровья, детьми с задержкой психического развития, детьми, находящимися в трудной жизненной ситуации, и родителями детей-инвалидов, детей, находящихся в трудной жизненной ситуации &lt;1&gt;</w:t>
            </w:r>
          </w:p>
        </w:tc>
        <w:tc>
          <w:tcPr>
            <w:tcW w:w="1984" w:type="dxa"/>
            <w:tcBorders>
              <w:bottom w:val="nil"/>
            </w:tcBorders>
          </w:tcPr>
          <w:p w:rsidR="00CF1B8D" w:rsidRDefault="00CF1B8D">
            <w:pPr>
              <w:pStyle w:val="ConsPlusNormal"/>
              <w:jc w:val="center"/>
            </w:pPr>
            <w:r>
              <w:t>10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287">
              <w:r>
                <w:rPr>
                  <w:color w:val="0000FF"/>
                </w:rPr>
                <w:t>Постановления</w:t>
              </w:r>
            </w:hyperlink>
            <w:r>
              <w:t xml:space="preserve"> Правительства Ленинградской области от 16.10.2023 N 710)</w:t>
            </w:r>
          </w:p>
        </w:tc>
      </w:tr>
      <w:tr w:rsidR="00CF1B8D">
        <w:tc>
          <w:tcPr>
            <w:tcW w:w="680" w:type="dxa"/>
          </w:tcPr>
          <w:p w:rsidR="00CF1B8D" w:rsidRDefault="00CF1B8D">
            <w:pPr>
              <w:pStyle w:val="ConsPlusNormal"/>
              <w:jc w:val="center"/>
            </w:pPr>
            <w:r>
              <w:t>2</w:t>
            </w:r>
          </w:p>
        </w:tc>
        <w:tc>
          <w:tcPr>
            <w:tcW w:w="6350" w:type="dxa"/>
          </w:tcPr>
          <w:p w:rsidR="00CF1B8D" w:rsidRDefault="00CF1B8D">
            <w:pPr>
              <w:pStyle w:val="ConsPlusNormal"/>
            </w:pPr>
            <w:r>
              <w:t>Медицинским работникам учреждений, отделений, палат, кабинетов для онкологических больных &lt;2&gt;</w:t>
            </w:r>
          </w:p>
        </w:tc>
        <w:tc>
          <w:tcPr>
            <w:tcW w:w="1984" w:type="dxa"/>
          </w:tcPr>
          <w:p w:rsidR="00CF1B8D" w:rsidRDefault="00CF1B8D">
            <w:pPr>
              <w:pStyle w:val="ConsPlusNormal"/>
              <w:jc w:val="center"/>
            </w:pPr>
            <w:r>
              <w:t>12</w:t>
            </w:r>
          </w:p>
        </w:tc>
      </w:tr>
      <w:tr w:rsidR="00CF1B8D">
        <w:tc>
          <w:tcPr>
            <w:tcW w:w="680" w:type="dxa"/>
          </w:tcPr>
          <w:p w:rsidR="00CF1B8D" w:rsidRDefault="00CF1B8D">
            <w:pPr>
              <w:pStyle w:val="ConsPlusNormal"/>
              <w:jc w:val="center"/>
            </w:pPr>
            <w:r>
              <w:t>3</w:t>
            </w:r>
          </w:p>
        </w:tc>
        <w:tc>
          <w:tcPr>
            <w:tcW w:w="6350" w:type="dxa"/>
          </w:tcPr>
          <w:p w:rsidR="00CF1B8D" w:rsidRDefault="00CF1B8D">
            <w:pPr>
              <w:pStyle w:val="ConsPlusNormal"/>
            </w:pPr>
            <w:r>
              <w:t>Отдельным категориям работников учреждений, кабинетов, отделений паллиативной медицинской помощи &lt;3&gt;</w:t>
            </w:r>
          </w:p>
        </w:tc>
        <w:tc>
          <w:tcPr>
            <w:tcW w:w="1984" w:type="dxa"/>
          </w:tcPr>
          <w:p w:rsidR="00CF1B8D" w:rsidRDefault="00CF1B8D">
            <w:pPr>
              <w:pStyle w:val="ConsPlusNormal"/>
              <w:jc w:val="center"/>
            </w:pPr>
            <w:r>
              <w:t>12</w:t>
            </w:r>
          </w:p>
        </w:tc>
      </w:tr>
      <w:tr w:rsidR="00CF1B8D">
        <w:tc>
          <w:tcPr>
            <w:tcW w:w="680" w:type="dxa"/>
          </w:tcPr>
          <w:p w:rsidR="00CF1B8D" w:rsidRDefault="00CF1B8D">
            <w:pPr>
              <w:pStyle w:val="ConsPlusNormal"/>
              <w:jc w:val="center"/>
            </w:pPr>
            <w:r>
              <w:t>4</w:t>
            </w:r>
          </w:p>
        </w:tc>
        <w:tc>
          <w:tcPr>
            <w:tcW w:w="6350" w:type="dxa"/>
          </w:tcPr>
          <w:p w:rsidR="00CF1B8D" w:rsidRDefault="00CF1B8D">
            <w:pPr>
              <w:pStyle w:val="ConsPlusNormal"/>
            </w:pPr>
            <w:r>
              <w:t>Отдельным категориям работников в домах ребенка за работу с детьми с органическим поражением центральной нервной системы, в том числе детскими церебральными параличами без нарушения психики &lt;4&gt;</w:t>
            </w:r>
          </w:p>
        </w:tc>
        <w:tc>
          <w:tcPr>
            <w:tcW w:w="1984" w:type="dxa"/>
          </w:tcPr>
          <w:p w:rsidR="00CF1B8D" w:rsidRDefault="00CF1B8D">
            <w:pPr>
              <w:pStyle w:val="ConsPlusNormal"/>
              <w:jc w:val="center"/>
            </w:pPr>
            <w:r>
              <w:t>12</w:t>
            </w:r>
          </w:p>
        </w:tc>
      </w:tr>
      <w:tr w:rsidR="00CF1B8D">
        <w:tc>
          <w:tcPr>
            <w:tcW w:w="680" w:type="dxa"/>
          </w:tcPr>
          <w:p w:rsidR="00CF1B8D" w:rsidRDefault="00CF1B8D">
            <w:pPr>
              <w:pStyle w:val="ConsPlusNormal"/>
              <w:jc w:val="center"/>
            </w:pPr>
            <w:r>
              <w:t>5</w:t>
            </w:r>
          </w:p>
        </w:tc>
        <w:tc>
          <w:tcPr>
            <w:tcW w:w="6350" w:type="dxa"/>
          </w:tcPr>
          <w:p w:rsidR="00CF1B8D" w:rsidRDefault="00CF1B8D">
            <w:pPr>
              <w:pStyle w:val="ConsPlusNormal"/>
            </w:pPr>
            <w:r>
              <w:t>Медицинским работникам отделений (палат) для больных с поражением спинного мозга, сопровождающимся параличом (парезом) нижних (или верхних и нижних) конечностей и расстройством функций тазовых органов, за работу с указанной категорией больных &lt;5&gt;</w:t>
            </w:r>
          </w:p>
        </w:tc>
        <w:tc>
          <w:tcPr>
            <w:tcW w:w="1984" w:type="dxa"/>
          </w:tcPr>
          <w:p w:rsidR="00CF1B8D" w:rsidRDefault="00CF1B8D">
            <w:pPr>
              <w:pStyle w:val="ConsPlusNormal"/>
              <w:jc w:val="center"/>
            </w:pPr>
            <w:r>
              <w:t>12</w:t>
            </w:r>
          </w:p>
        </w:tc>
      </w:tr>
      <w:tr w:rsidR="00CF1B8D">
        <w:tblPrEx>
          <w:tblBorders>
            <w:insideH w:val="nil"/>
          </w:tblBorders>
        </w:tblPrEx>
        <w:tc>
          <w:tcPr>
            <w:tcW w:w="680" w:type="dxa"/>
            <w:tcBorders>
              <w:bottom w:val="nil"/>
            </w:tcBorders>
          </w:tcPr>
          <w:p w:rsidR="00CF1B8D" w:rsidRDefault="00CF1B8D">
            <w:pPr>
              <w:pStyle w:val="ConsPlusNormal"/>
              <w:jc w:val="center"/>
            </w:pPr>
            <w:bookmarkStart w:id="61" w:name="P3173"/>
            <w:bookmarkEnd w:id="61"/>
            <w:r>
              <w:t>6</w:t>
            </w:r>
          </w:p>
        </w:tc>
        <w:tc>
          <w:tcPr>
            <w:tcW w:w="6350" w:type="dxa"/>
            <w:tcBorders>
              <w:bottom w:val="nil"/>
            </w:tcBorders>
          </w:tcPr>
          <w:p w:rsidR="00CF1B8D" w:rsidRDefault="00CF1B8D">
            <w:pPr>
              <w:pStyle w:val="ConsPlusNormal"/>
            </w:pPr>
            <w:r>
              <w:t xml:space="preserve">Отдельным категориям работников психоневрологических интернатов, специальных домов-интернатов (отделения </w:t>
            </w:r>
            <w:r>
              <w:lastRenderedPageBreak/>
              <w:t>милосердия), многопрофильных реабилитационных центров для детей-инвалидов, домов реабилитационного проживания, домов милосердия &lt;6&gt;</w:t>
            </w:r>
          </w:p>
        </w:tc>
        <w:tc>
          <w:tcPr>
            <w:tcW w:w="1984" w:type="dxa"/>
            <w:tcBorders>
              <w:bottom w:val="nil"/>
            </w:tcBorders>
          </w:tcPr>
          <w:p w:rsidR="00CF1B8D" w:rsidRDefault="00CF1B8D">
            <w:pPr>
              <w:pStyle w:val="ConsPlusNormal"/>
              <w:jc w:val="center"/>
            </w:pPr>
            <w:r>
              <w:lastRenderedPageBreak/>
              <w:t>16</w:t>
            </w:r>
          </w:p>
        </w:tc>
      </w:tr>
      <w:tr w:rsidR="00CF1B8D">
        <w:tblPrEx>
          <w:tblBorders>
            <w:insideH w:val="nil"/>
          </w:tblBorders>
        </w:tblPrEx>
        <w:tc>
          <w:tcPr>
            <w:tcW w:w="9014" w:type="dxa"/>
            <w:gridSpan w:val="3"/>
            <w:tcBorders>
              <w:top w:val="nil"/>
            </w:tcBorders>
          </w:tcPr>
          <w:p w:rsidR="00CF1B8D" w:rsidRDefault="00CF1B8D">
            <w:pPr>
              <w:pStyle w:val="ConsPlusNormal"/>
              <w:jc w:val="both"/>
            </w:pPr>
            <w:r>
              <w:lastRenderedPageBreak/>
              <w:t xml:space="preserve">(в ред. </w:t>
            </w:r>
            <w:hyperlink r:id="rId288">
              <w:r>
                <w:rPr>
                  <w:color w:val="0000FF"/>
                </w:rPr>
                <w:t>Постановления</w:t>
              </w:r>
            </w:hyperlink>
            <w:r>
              <w:t xml:space="preserve"> Правительства Ленинградской области от 12.03.2024 N 164)</w:t>
            </w:r>
          </w:p>
        </w:tc>
      </w:tr>
      <w:tr w:rsidR="00CF1B8D">
        <w:tc>
          <w:tcPr>
            <w:tcW w:w="680" w:type="dxa"/>
          </w:tcPr>
          <w:p w:rsidR="00CF1B8D" w:rsidRDefault="00CF1B8D">
            <w:pPr>
              <w:pStyle w:val="ConsPlusNormal"/>
              <w:jc w:val="center"/>
            </w:pPr>
            <w:r>
              <w:t>7</w:t>
            </w:r>
          </w:p>
        </w:tc>
        <w:tc>
          <w:tcPr>
            <w:tcW w:w="6350" w:type="dxa"/>
          </w:tcPr>
          <w:p w:rsidR="00CF1B8D" w:rsidRDefault="00CF1B8D">
            <w:pPr>
              <w:pStyle w:val="ConsPlusNormal"/>
            </w:pPr>
            <w:r>
              <w:t>Медицинским работникам отделений (палат) для ожоговых больных, больных с острыми отравлениями, неврологических для больных с нарушением мозгового кровообращения, недоношенных детей, лечения больных с хирургическими гнойными заболеваниями и осложнениями всех профилей &lt;7&gt;</w:t>
            </w:r>
          </w:p>
        </w:tc>
        <w:tc>
          <w:tcPr>
            <w:tcW w:w="1984" w:type="dxa"/>
          </w:tcPr>
          <w:p w:rsidR="00CF1B8D" w:rsidRDefault="00CF1B8D">
            <w:pPr>
              <w:pStyle w:val="ConsPlusNormal"/>
              <w:jc w:val="center"/>
            </w:pPr>
            <w:r>
              <w:t>16</w:t>
            </w:r>
          </w:p>
        </w:tc>
      </w:tr>
      <w:tr w:rsidR="00CF1B8D">
        <w:tc>
          <w:tcPr>
            <w:tcW w:w="680" w:type="dxa"/>
          </w:tcPr>
          <w:p w:rsidR="00CF1B8D" w:rsidRDefault="00CF1B8D">
            <w:pPr>
              <w:pStyle w:val="ConsPlusNormal"/>
              <w:jc w:val="center"/>
            </w:pPr>
            <w:r>
              <w:t>8</w:t>
            </w:r>
          </w:p>
        </w:tc>
        <w:tc>
          <w:tcPr>
            <w:tcW w:w="6350" w:type="dxa"/>
          </w:tcPr>
          <w:p w:rsidR="00CF1B8D" w:rsidRDefault="00CF1B8D">
            <w:pPr>
              <w:pStyle w:val="ConsPlusNormal"/>
            </w:pPr>
            <w:r>
              <w:t>Медицинским работникам, медицинским психологам, специалистам по социальной работе специализированных отделений, отделов, лабораторий, палат, кабинетов, непосредственно участвующим в оказании специализированной наркологической помощи &lt;8&gt;</w:t>
            </w:r>
          </w:p>
        </w:tc>
        <w:tc>
          <w:tcPr>
            <w:tcW w:w="1984" w:type="dxa"/>
          </w:tcPr>
          <w:p w:rsidR="00CF1B8D" w:rsidRDefault="00CF1B8D">
            <w:pPr>
              <w:pStyle w:val="ConsPlusNormal"/>
              <w:jc w:val="center"/>
            </w:pPr>
            <w:r>
              <w:t>16</w:t>
            </w:r>
          </w:p>
        </w:tc>
      </w:tr>
      <w:tr w:rsidR="00CF1B8D">
        <w:tblPrEx>
          <w:tblBorders>
            <w:insideH w:val="nil"/>
          </w:tblBorders>
        </w:tblPrEx>
        <w:tc>
          <w:tcPr>
            <w:tcW w:w="680" w:type="dxa"/>
            <w:tcBorders>
              <w:bottom w:val="nil"/>
            </w:tcBorders>
          </w:tcPr>
          <w:p w:rsidR="00CF1B8D" w:rsidRDefault="00CF1B8D">
            <w:pPr>
              <w:pStyle w:val="ConsPlusNormal"/>
              <w:jc w:val="center"/>
            </w:pPr>
            <w:bookmarkStart w:id="62" w:name="P3183"/>
            <w:bookmarkEnd w:id="62"/>
            <w:r>
              <w:t>9</w:t>
            </w:r>
          </w:p>
        </w:tc>
        <w:tc>
          <w:tcPr>
            <w:tcW w:w="6350" w:type="dxa"/>
            <w:tcBorders>
              <w:bottom w:val="nil"/>
            </w:tcBorders>
          </w:tcPr>
          <w:p w:rsidR="00CF1B8D" w:rsidRDefault="00CF1B8D">
            <w:pPr>
              <w:pStyle w:val="ConsPlusNormal"/>
            </w:pPr>
            <w:r>
              <w:t xml:space="preserve">Педагогическим работникам образовательных организаций, организаций для детей-сирот и детей, оставшихся без попечения родителей, комплексных центров социального обслуживания населения, социально-реабилитационных центров для несовершеннолетних, реабилитационных центров для детей и подростков с ограниченными возможностями (кроме указанных в </w:t>
            </w:r>
            <w:hyperlink w:anchor="P3157">
              <w:r>
                <w:rPr>
                  <w:color w:val="0000FF"/>
                </w:rPr>
                <w:t>пунктах 1</w:t>
              </w:r>
            </w:hyperlink>
            <w:r>
              <w:t xml:space="preserve"> и </w:t>
            </w:r>
            <w:hyperlink w:anchor="P3173">
              <w:r>
                <w:rPr>
                  <w:color w:val="0000FF"/>
                </w:rPr>
                <w:t>6</w:t>
              </w:r>
            </w:hyperlink>
            <w:r>
              <w:t>) за работу с лицами с ограниченными возможностями здоровья, детьми с задержкой психического развития, инвалидами &lt;9&gt;</w:t>
            </w:r>
          </w:p>
        </w:tc>
        <w:tc>
          <w:tcPr>
            <w:tcW w:w="1984" w:type="dxa"/>
            <w:tcBorders>
              <w:bottom w:val="nil"/>
            </w:tcBorders>
          </w:tcPr>
          <w:p w:rsidR="00CF1B8D" w:rsidRDefault="00CF1B8D">
            <w:pPr>
              <w:pStyle w:val="ConsPlusNormal"/>
              <w:jc w:val="center"/>
            </w:pPr>
            <w:r>
              <w:t>20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Постановлений Правительства Ленинградской области от 30.11.2021 </w:t>
            </w:r>
            <w:hyperlink r:id="rId289">
              <w:r>
                <w:rPr>
                  <w:color w:val="0000FF"/>
                </w:rPr>
                <w:t>N 767</w:t>
              </w:r>
            </w:hyperlink>
            <w:r>
              <w:t xml:space="preserve">, от 16.10.2023 </w:t>
            </w:r>
            <w:hyperlink r:id="rId290">
              <w:r>
                <w:rPr>
                  <w:color w:val="0000FF"/>
                </w:rPr>
                <w:t>N 710</w:t>
              </w:r>
            </w:hyperlink>
            <w:r>
              <w:t>)</w:t>
            </w:r>
          </w:p>
        </w:tc>
      </w:tr>
      <w:tr w:rsidR="00CF1B8D">
        <w:tblPrEx>
          <w:tblBorders>
            <w:insideH w:val="nil"/>
          </w:tblBorders>
        </w:tblPrEx>
        <w:tc>
          <w:tcPr>
            <w:tcW w:w="680" w:type="dxa"/>
            <w:tcBorders>
              <w:bottom w:val="nil"/>
            </w:tcBorders>
          </w:tcPr>
          <w:p w:rsidR="00CF1B8D" w:rsidRDefault="00CF1B8D">
            <w:pPr>
              <w:pStyle w:val="ConsPlusNormal"/>
              <w:jc w:val="center"/>
            </w:pPr>
            <w:r>
              <w:t>10</w:t>
            </w:r>
          </w:p>
        </w:tc>
        <w:tc>
          <w:tcPr>
            <w:tcW w:w="6350" w:type="dxa"/>
            <w:tcBorders>
              <w:bottom w:val="nil"/>
            </w:tcBorders>
          </w:tcPr>
          <w:p w:rsidR="00CF1B8D" w:rsidRDefault="00CF1B8D">
            <w:pPr>
              <w:pStyle w:val="ConsPlusNormal"/>
            </w:pPr>
            <w:r>
              <w:t>Отдельным категориям работников образовательных организаций, организаций для детей-сирот и детей, оставшихся без попечения родителей (кроме педагогических), за работу с лицами с ограниченными возможностями здоровья, детьми с задержкой психического развития, инвалидами &lt;10&gt;</w:t>
            </w:r>
          </w:p>
        </w:tc>
        <w:tc>
          <w:tcPr>
            <w:tcW w:w="1984" w:type="dxa"/>
            <w:tcBorders>
              <w:bottom w:val="nil"/>
            </w:tcBorders>
          </w:tcPr>
          <w:p w:rsidR="00CF1B8D" w:rsidRDefault="00CF1B8D">
            <w:pPr>
              <w:pStyle w:val="ConsPlusNormal"/>
              <w:jc w:val="center"/>
            </w:pPr>
            <w:r>
              <w:t>20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291">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680" w:type="dxa"/>
            <w:tcBorders>
              <w:bottom w:val="nil"/>
            </w:tcBorders>
          </w:tcPr>
          <w:p w:rsidR="00CF1B8D" w:rsidRDefault="00CF1B8D">
            <w:pPr>
              <w:pStyle w:val="ConsPlusNormal"/>
              <w:jc w:val="center"/>
            </w:pPr>
            <w:r>
              <w:t>11</w:t>
            </w:r>
          </w:p>
        </w:tc>
        <w:tc>
          <w:tcPr>
            <w:tcW w:w="6350" w:type="dxa"/>
            <w:tcBorders>
              <w:bottom w:val="nil"/>
            </w:tcBorders>
          </w:tcPr>
          <w:p w:rsidR="00CF1B8D" w:rsidRDefault="00CF1B8D">
            <w:pPr>
              <w:pStyle w:val="ConsPlusNormal"/>
            </w:pPr>
            <w:r>
              <w:t>Отдельным категориям работников организаций для детей-сирот, детей, оставшихся без попечения родителей, за работу с детьми-сиротами, детьми, оставшимися без попечения родителей &lt;11&gt;</w:t>
            </w:r>
          </w:p>
        </w:tc>
        <w:tc>
          <w:tcPr>
            <w:tcW w:w="1984" w:type="dxa"/>
            <w:tcBorders>
              <w:bottom w:val="nil"/>
            </w:tcBorders>
          </w:tcPr>
          <w:p w:rsidR="00CF1B8D" w:rsidRDefault="00CF1B8D">
            <w:pPr>
              <w:pStyle w:val="ConsPlusNormal"/>
              <w:jc w:val="center"/>
            </w:pPr>
            <w:r>
              <w:t>20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292">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680" w:type="dxa"/>
            <w:tcBorders>
              <w:bottom w:val="nil"/>
            </w:tcBorders>
          </w:tcPr>
          <w:p w:rsidR="00CF1B8D" w:rsidRDefault="00CF1B8D">
            <w:pPr>
              <w:pStyle w:val="ConsPlusNormal"/>
              <w:jc w:val="center"/>
            </w:pPr>
            <w:r>
              <w:t>12</w:t>
            </w:r>
          </w:p>
        </w:tc>
        <w:tc>
          <w:tcPr>
            <w:tcW w:w="6350" w:type="dxa"/>
            <w:tcBorders>
              <w:bottom w:val="nil"/>
            </w:tcBorders>
          </w:tcPr>
          <w:p w:rsidR="00CF1B8D" w:rsidRDefault="00CF1B8D">
            <w:pPr>
              <w:pStyle w:val="ConsPlusNormal"/>
            </w:pPr>
            <w:r>
              <w:t>Педагогическим работникам за индивидуальное обучение детей на дому &lt;12&gt;</w:t>
            </w:r>
          </w:p>
        </w:tc>
        <w:tc>
          <w:tcPr>
            <w:tcW w:w="1984" w:type="dxa"/>
            <w:tcBorders>
              <w:bottom w:val="nil"/>
            </w:tcBorders>
          </w:tcPr>
          <w:p w:rsidR="00CF1B8D" w:rsidRDefault="00CF1B8D">
            <w:pPr>
              <w:pStyle w:val="ConsPlusNormal"/>
              <w:jc w:val="center"/>
            </w:pPr>
            <w:r>
              <w:t>20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293">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680" w:type="dxa"/>
            <w:tcBorders>
              <w:bottom w:val="nil"/>
            </w:tcBorders>
          </w:tcPr>
          <w:p w:rsidR="00CF1B8D" w:rsidRDefault="00CF1B8D">
            <w:pPr>
              <w:pStyle w:val="ConsPlusNormal"/>
              <w:jc w:val="center"/>
            </w:pPr>
            <w:r>
              <w:t>13</w:t>
            </w:r>
          </w:p>
        </w:tc>
        <w:tc>
          <w:tcPr>
            <w:tcW w:w="6350" w:type="dxa"/>
            <w:tcBorders>
              <w:bottom w:val="nil"/>
            </w:tcBorders>
          </w:tcPr>
          <w:p w:rsidR="00CF1B8D" w:rsidRDefault="00CF1B8D">
            <w:pPr>
              <w:pStyle w:val="ConsPlusNormal"/>
            </w:pPr>
            <w:r>
              <w:t>Педагогическим работникам за обучение детей, находящихся на длительном стационарном лечении в лечебно-профилактических учреждениях &lt;13&gt;</w:t>
            </w:r>
          </w:p>
        </w:tc>
        <w:tc>
          <w:tcPr>
            <w:tcW w:w="1984" w:type="dxa"/>
            <w:tcBorders>
              <w:bottom w:val="nil"/>
            </w:tcBorders>
          </w:tcPr>
          <w:p w:rsidR="00CF1B8D" w:rsidRDefault="00CF1B8D">
            <w:pPr>
              <w:pStyle w:val="ConsPlusNormal"/>
              <w:jc w:val="center"/>
            </w:pPr>
            <w:r>
              <w:t>20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294">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680" w:type="dxa"/>
            <w:tcBorders>
              <w:bottom w:val="nil"/>
            </w:tcBorders>
          </w:tcPr>
          <w:p w:rsidR="00CF1B8D" w:rsidRDefault="00CF1B8D">
            <w:pPr>
              <w:pStyle w:val="ConsPlusNormal"/>
              <w:jc w:val="center"/>
            </w:pPr>
            <w:r>
              <w:lastRenderedPageBreak/>
              <w:t>14</w:t>
            </w:r>
          </w:p>
        </w:tc>
        <w:tc>
          <w:tcPr>
            <w:tcW w:w="6350" w:type="dxa"/>
            <w:tcBorders>
              <w:bottom w:val="nil"/>
            </w:tcBorders>
          </w:tcPr>
          <w:p w:rsidR="00CF1B8D" w:rsidRDefault="00CF1B8D">
            <w:pPr>
              <w:pStyle w:val="ConsPlusNormal"/>
            </w:pPr>
            <w:r>
              <w:t>Работникам оздоровительных образовательных организаций за обучение, воспитание и оздоровление детей, находящихся на длительном лечении &lt;14&gt;</w:t>
            </w:r>
          </w:p>
        </w:tc>
        <w:tc>
          <w:tcPr>
            <w:tcW w:w="1984" w:type="dxa"/>
            <w:tcBorders>
              <w:bottom w:val="nil"/>
            </w:tcBorders>
          </w:tcPr>
          <w:p w:rsidR="00CF1B8D" w:rsidRDefault="00CF1B8D">
            <w:pPr>
              <w:pStyle w:val="ConsPlusNormal"/>
              <w:jc w:val="center"/>
            </w:pPr>
            <w:r>
              <w:t>20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295">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680" w:type="dxa"/>
            <w:tcBorders>
              <w:bottom w:val="nil"/>
            </w:tcBorders>
          </w:tcPr>
          <w:p w:rsidR="00CF1B8D" w:rsidRDefault="00CF1B8D">
            <w:pPr>
              <w:pStyle w:val="ConsPlusNormal"/>
              <w:jc w:val="center"/>
            </w:pPr>
            <w:r>
              <w:t>15</w:t>
            </w:r>
          </w:p>
        </w:tc>
        <w:tc>
          <w:tcPr>
            <w:tcW w:w="6350" w:type="dxa"/>
            <w:tcBorders>
              <w:bottom w:val="nil"/>
            </w:tcBorders>
          </w:tcPr>
          <w:p w:rsidR="00CF1B8D" w:rsidRDefault="00CF1B8D">
            <w:pPr>
              <w:pStyle w:val="ConsPlusNormal"/>
            </w:pPr>
            <w:r>
              <w:t>Отдельным категориям работников в домах ребенка, а также в специализированных центрах для детей, за работу с детьми с органическим поражением центральной нервной системы, в том числе детскими церебральными параличами с нарушением психики &lt;15&gt;</w:t>
            </w:r>
          </w:p>
        </w:tc>
        <w:tc>
          <w:tcPr>
            <w:tcW w:w="1984" w:type="dxa"/>
            <w:tcBorders>
              <w:bottom w:val="nil"/>
            </w:tcBorders>
          </w:tcPr>
          <w:p w:rsidR="00CF1B8D" w:rsidRDefault="00CF1B8D">
            <w:pPr>
              <w:pStyle w:val="ConsPlusNormal"/>
              <w:jc w:val="center"/>
            </w:pPr>
            <w:r>
              <w:t>20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(п. 15 в ред. </w:t>
            </w:r>
            <w:hyperlink r:id="rId296">
              <w:r>
                <w:rPr>
                  <w:color w:val="0000FF"/>
                </w:rPr>
                <w:t>Постановления</w:t>
              </w:r>
            </w:hyperlink>
            <w:r>
              <w:t xml:space="preserve"> Правительства Ленинградской области от 12.03.2024 N 164)</w:t>
            </w:r>
          </w:p>
        </w:tc>
      </w:tr>
      <w:tr w:rsidR="00CF1B8D">
        <w:tblPrEx>
          <w:tblBorders>
            <w:insideH w:val="nil"/>
          </w:tblBorders>
        </w:tblPrEx>
        <w:tc>
          <w:tcPr>
            <w:tcW w:w="680" w:type="dxa"/>
            <w:tcBorders>
              <w:bottom w:val="nil"/>
            </w:tcBorders>
          </w:tcPr>
          <w:p w:rsidR="00CF1B8D" w:rsidRDefault="00CF1B8D">
            <w:pPr>
              <w:pStyle w:val="ConsPlusNormal"/>
              <w:jc w:val="center"/>
            </w:pPr>
            <w:r>
              <w:t>16</w:t>
            </w:r>
          </w:p>
        </w:tc>
        <w:tc>
          <w:tcPr>
            <w:tcW w:w="6350" w:type="dxa"/>
            <w:tcBorders>
              <w:bottom w:val="nil"/>
            </w:tcBorders>
          </w:tcPr>
          <w:p w:rsidR="00CF1B8D" w:rsidRDefault="00CF1B8D">
            <w:pPr>
              <w:pStyle w:val="ConsPlusNormal"/>
            </w:pPr>
            <w:r>
              <w:t>Отдельным категориям работников специальных учебно-воспитательных учреждений за работу по обучению и воспитанию лиц в возрасте до 18 лет, требующих специального педагогического подхода &lt;16&gt;</w:t>
            </w:r>
          </w:p>
        </w:tc>
        <w:tc>
          <w:tcPr>
            <w:tcW w:w="1984" w:type="dxa"/>
            <w:tcBorders>
              <w:bottom w:val="nil"/>
            </w:tcBorders>
          </w:tcPr>
          <w:p w:rsidR="00CF1B8D" w:rsidRDefault="00CF1B8D">
            <w:pPr>
              <w:pStyle w:val="ConsPlusNormal"/>
              <w:jc w:val="center"/>
            </w:pPr>
            <w:r>
              <w:t>20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297">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680" w:type="dxa"/>
            <w:tcBorders>
              <w:bottom w:val="nil"/>
            </w:tcBorders>
          </w:tcPr>
          <w:p w:rsidR="00CF1B8D" w:rsidRDefault="00CF1B8D">
            <w:pPr>
              <w:pStyle w:val="ConsPlusNormal"/>
              <w:jc w:val="center"/>
            </w:pPr>
            <w:r>
              <w:t>16-1</w:t>
            </w:r>
          </w:p>
        </w:tc>
        <w:tc>
          <w:tcPr>
            <w:tcW w:w="6350" w:type="dxa"/>
            <w:tcBorders>
              <w:bottom w:val="nil"/>
            </w:tcBorders>
          </w:tcPr>
          <w:p w:rsidR="00CF1B8D" w:rsidRDefault="00CF1B8D">
            <w:pPr>
              <w:pStyle w:val="ConsPlusNormal"/>
            </w:pPr>
            <w:r>
              <w:t>Педагогическим работникам образовательных организаций за превышение нормативной наполняемости обучающихся в классах (группах) &lt;16-1&gt;</w:t>
            </w:r>
          </w:p>
        </w:tc>
        <w:tc>
          <w:tcPr>
            <w:tcW w:w="1984" w:type="dxa"/>
            <w:tcBorders>
              <w:bottom w:val="nil"/>
            </w:tcBorders>
          </w:tcPr>
          <w:p w:rsidR="00CF1B8D" w:rsidRDefault="00CF1B8D">
            <w:pPr>
              <w:pStyle w:val="ConsPlusNormal"/>
              <w:jc w:val="center"/>
            </w:pPr>
            <w:r>
              <w:rPr>
                <w:noProof/>
                <w:position w:val="-25"/>
              </w:rPr>
              <w:drawing>
                <wp:inline distT="0" distB="0" distL="0" distR="0">
                  <wp:extent cx="570230" cy="4610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570230" cy="461010"/>
                          </a:xfrm>
                          <a:prstGeom prst="rect">
                            <a:avLst/>
                          </a:prstGeom>
                          <a:noFill/>
                          <a:ln>
                            <a:noFill/>
                          </a:ln>
                        </pic:spPr>
                      </pic:pic>
                    </a:graphicData>
                  </a:graphic>
                </wp:inline>
              </w:drawing>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(п. 16-1 введен </w:t>
            </w:r>
            <w:hyperlink r:id="rId299">
              <w:r>
                <w:rPr>
                  <w:color w:val="0000FF"/>
                </w:rPr>
                <w:t>Постановлением</w:t>
              </w:r>
            </w:hyperlink>
            <w:r>
              <w:t xml:space="preserve"> Правительства Ленинградской области от 24.02.2022 N 111)</w:t>
            </w:r>
          </w:p>
        </w:tc>
      </w:tr>
      <w:tr w:rsidR="00CF1B8D">
        <w:tblPrEx>
          <w:tblBorders>
            <w:insideH w:val="nil"/>
          </w:tblBorders>
        </w:tblPrEx>
        <w:tc>
          <w:tcPr>
            <w:tcW w:w="680" w:type="dxa"/>
            <w:tcBorders>
              <w:bottom w:val="nil"/>
            </w:tcBorders>
          </w:tcPr>
          <w:p w:rsidR="00CF1B8D" w:rsidRDefault="00CF1B8D">
            <w:pPr>
              <w:pStyle w:val="ConsPlusNormal"/>
              <w:jc w:val="center"/>
            </w:pPr>
            <w:r>
              <w:t>17</w:t>
            </w:r>
          </w:p>
        </w:tc>
        <w:tc>
          <w:tcPr>
            <w:tcW w:w="6350" w:type="dxa"/>
            <w:tcBorders>
              <w:bottom w:val="nil"/>
            </w:tcBorders>
          </w:tcPr>
          <w:p w:rsidR="00CF1B8D" w:rsidRDefault="00CF1B8D">
            <w:pPr>
              <w:pStyle w:val="ConsPlusNormal"/>
            </w:pPr>
            <w:r>
              <w:t>Тренерскому составу учреждений физической культуры и спорта за работу с инвалидами и лицами с ограниченными возможностями здоровья &lt;17&gt;</w:t>
            </w:r>
          </w:p>
        </w:tc>
        <w:tc>
          <w:tcPr>
            <w:tcW w:w="1984" w:type="dxa"/>
            <w:tcBorders>
              <w:bottom w:val="nil"/>
            </w:tcBorders>
          </w:tcPr>
          <w:p w:rsidR="00CF1B8D" w:rsidRDefault="00CF1B8D">
            <w:pPr>
              <w:pStyle w:val="ConsPlusNormal"/>
              <w:jc w:val="center"/>
            </w:pPr>
            <w:r>
              <w:t>20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300">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680" w:type="dxa"/>
            <w:tcBorders>
              <w:bottom w:val="nil"/>
            </w:tcBorders>
          </w:tcPr>
          <w:p w:rsidR="00CF1B8D" w:rsidRDefault="00CF1B8D">
            <w:pPr>
              <w:pStyle w:val="ConsPlusNormal"/>
              <w:jc w:val="center"/>
            </w:pPr>
            <w:r>
              <w:t>18</w:t>
            </w:r>
          </w:p>
        </w:tc>
        <w:tc>
          <w:tcPr>
            <w:tcW w:w="6350" w:type="dxa"/>
            <w:tcBorders>
              <w:bottom w:val="nil"/>
            </w:tcBorders>
          </w:tcPr>
          <w:p w:rsidR="00CF1B8D" w:rsidRDefault="00CF1B8D">
            <w:pPr>
              <w:pStyle w:val="ConsPlusNormal"/>
            </w:pPr>
            <w:r>
              <w:t>Отдельным категориям работников бюро судебно-медицинской экспертизы, патолого-анатомических бюро (отделений, подразделений), отделений заготовки (консервации) трупных тканей, органов &lt;18&gt;</w:t>
            </w:r>
          </w:p>
        </w:tc>
        <w:tc>
          <w:tcPr>
            <w:tcW w:w="1984" w:type="dxa"/>
            <w:tcBorders>
              <w:bottom w:val="nil"/>
            </w:tcBorders>
          </w:tcPr>
          <w:p w:rsidR="00CF1B8D" w:rsidRDefault="00CF1B8D">
            <w:pPr>
              <w:pStyle w:val="ConsPlusNormal"/>
              <w:jc w:val="center"/>
            </w:pPr>
            <w:r>
              <w:t>20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301">
              <w:r>
                <w:rPr>
                  <w:color w:val="0000FF"/>
                </w:rPr>
                <w:t>Постановления</w:t>
              </w:r>
            </w:hyperlink>
            <w:r>
              <w:t xml:space="preserve"> Правительства Ленинградской области от 30.11.2021 N 767)</w:t>
            </w:r>
          </w:p>
        </w:tc>
      </w:tr>
      <w:tr w:rsidR="00CF1B8D">
        <w:tblPrEx>
          <w:tblBorders>
            <w:insideH w:val="nil"/>
          </w:tblBorders>
        </w:tblPrEx>
        <w:tc>
          <w:tcPr>
            <w:tcW w:w="680" w:type="dxa"/>
            <w:tcBorders>
              <w:bottom w:val="nil"/>
            </w:tcBorders>
          </w:tcPr>
          <w:p w:rsidR="00CF1B8D" w:rsidRDefault="00CF1B8D">
            <w:pPr>
              <w:pStyle w:val="ConsPlusNormal"/>
              <w:jc w:val="center"/>
            </w:pPr>
            <w:r>
              <w:t>19</w:t>
            </w:r>
          </w:p>
        </w:tc>
        <w:tc>
          <w:tcPr>
            <w:tcW w:w="6350" w:type="dxa"/>
            <w:tcBorders>
              <w:bottom w:val="nil"/>
            </w:tcBorders>
          </w:tcPr>
          <w:p w:rsidR="00CF1B8D" w:rsidRDefault="00CF1B8D">
            <w:pPr>
              <w:pStyle w:val="ConsPlusNormal"/>
            </w:pPr>
            <w:r>
              <w:t>Работникам за работу с лицами, которым решением суда определено содержание в исправительных колониях строгого или особого режима &lt;19&gt;</w:t>
            </w:r>
          </w:p>
        </w:tc>
        <w:tc>
          <w:tcPr>
            <w:tcW w:w="1984" w:type="dxa"/>
            <w:tcBorders>
              <w:bottom w:val="nil"/>
            </w:tcBorders>
          </w:tcPr>
          <w:p w:rsidR="00CF1B8D" w:rsidRDefault="00CF1B8D">
            <w:pPr>
              <w:pStyle w:val="ConsPlusNormal"/>
              <w:jc w:val="center"/>
            </w:pPr>
            <w:r>
              <w:t>30</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302">
              <w:r>
                <w:rPr>
                  <w:color w:val="0000FF"/>
                </w:rPr>
                <w:t>Постановления</w:t>
              </w:r>
            </w:hyperlink>
            <w:r>
              <w:t xml:space="preserve"> Правительства Ленинградской области от 30.11.2021 N 767)</w:t>
            </w:r>
          </w:p>
        </w:tc>
      </w:tr>
      <w:tr w:rsidR="00CF1B8D">
        <w:tc>
          <w:tcPr>
            <w:tcW w:w="680" w:type="dxa"/>
          </w:tcPr>
          <w:p w:rsidR="00CF1B8D" w:rsidRDefault="00CF1B8D">
            <w:pPr>
              <w:pStyle w:val="ConsPlusNormal"/>
              <w:jc w:val="center"/>
            </w:pPr>
            <w:r>
              <w:t>20</w:t>
            </w:r>
          </w:p>
        </w:tc>
        <w:tc>
          <w:tcPr>
            <w:tcW w:w="6350" w:type="dxa"/>
          </w:tcPr>
          <w:p w:rsidR="00CF1B8D" w:rsidRDefault="00CF1B8D">
            <w:pPr>
              <w:pStyle w:val="ConsPlusNormal"/>
            </w:pPr>
            <w:r>
              <w:t>Водителям специализированных выездных бригад скорой медицинской помощи отделений экстренной консультативной скорой медицинской помощи</w:t>
            </w:r>
          </w:p>
        </w:tc>
        <w:tc>
          <w:tcPr>
            <w:tcW w:w="1984" w:type="dxa"/>
          </w:tcPr>
          <w:p w:rsidR="00CF1B8D" w:rsidRDefault="00CF1B8D">
            <w:pPr>
              <w:pStyle w:val="ConsPlusNormal"/>
              <w:jc w:val="center"/>
            </w:pPr>
            <w:r>
              <w:t>40</w:t>
            </w:r>
          </w:p>
        </w:tc>
      </w:tr>
      <w:tr w:rsidR="00CF1B8D">
        <w:tc>
          <w:tcPr>
            <w:tcW w:w="680" w:type="dxa"/>
          </w:tcPr>
          <w:p w:rsidR="00CF1B8D" w:rsidRDefault="00CF1B8D">
            <w:pPr>
              <w:pStyle w:val="ConsPlusNormal"/>
              <w:jc w:val="center"/>
            </w:pPr>
            <w:r>
              <w:t>21</w:t>
            </w:r>
          </w:p>
        </w:tc>
        <w:tc>
          <w:tcPr>
            <w:tcW w:w="6350" w:type="dxa"/>
          </w:tcPr>
          <w:p w:rsidR="00CF1B8D" w:rsidRDefault="00CF1B8D">
            <w:pPr>
              <w:pStyle w:val="ConsPlusNormal"/>
            </w:pPr>
            <w:r>
              <w:t>Врачам и среднему медицинскому персоналу отделений экстренной консультативной скорой медицинской помощи</w:t>
            </w:r>
          </w:p>
        </w:tc>
        <w:tc>
          <w:tcPr>
            <w:tcW w:w="1984" w:type="dxa"/>
          </w:tcPr>
          <w:p w:rsidR="00CF1B8D" w:rsidRDefault="00CF1B8D">
            <w:pPr>
              <w:pStyle w:val="ConsPlusNormal"/>
              <w:jc w:val="center"/>
            </w:pPr>
            <w:r>
              <w:t>50</w:t>
            </w:r>
          </w:p>
        </w:tc>
      </w:tr>
      <w:tr w:rsidR="00CF1B8D">
        <w:tc>
          <w:tcPr>
            <w:tcW w:w="680" w:type="dxa"/>
            <w:vMerge w:val="restart"/>
            <w:tcBorders>
              <w:bottom w:val="nil"/>
            </w:tcBorders>
          </w:tcPr>
          <w:p w:rsidR="00CF1B8D" w:rsidRDefault="00CF1B8D">
            <w:pPr>
              <w:pStyle w:val="ConsPlusNormal"/>
              <w:jc w:val="center"/>
            </w:pPr>
            <w:r>
              <w:t>22</w:t>
            </w:r>
          </w:p>
        </w:tc>
        <w:tc>
          <w:tcPr>
            <w:tcW w:w="6350" w:type="dxa"/>
          </w:tcPr>
          <w:p w:rsidR="00CF1B8D" w:rsidRDefault="00CF1B8D">
            <w:pPr>
              <w:pStyle w:val="ConsPlusNormal"/>
            </w:pPr>
            <w:r>
              <w:t>Работникам лесничеств за работу в пожароопасный период &lt;20&gt;</w:t>
            </w:r>
          </w:p>
        </w:tc>
        <w:tc>
          <w:tcPr>
            <w:tcW w:w="1984" w:type="dxa"/>
          </w:tcPr>
          <w:p w:rsidR="00CF1B8D" w:rsidRDefault="00CF1B8D">
            <w:pPr>
              <w:pStyle w:val="ConsPlusNormal"/>
            </w:pPr>
          </w:p>
        </w:tc>
      </w:tr>
      <w:tr w:rsidR="00CF1B8D">
        <w:tc>
          <w:tcPr>
            <w:tcW w:w="680" w:type="dxa"/>
            <w:vMerge/>
            <w:tcBorders>
              <w:bottom w:val="nil"/>
            </w:tcBorders>
          </w:tcPr>
          <w:p w:rsidR="00CF1B8D" w:rsidRDefault="00CF1B8D">
            <w:pPr>
              <w:pStyle w:val="ConsPlusNormal"/>
            </w:pPr>
          </w:p>
        </w:tc>
        <w:tc>
          <w:tcPr>
            <w:tcW w:w="6350" w:type="dxa"/>
          </w:tcPr>
          <w:p w:rsidR="00CF1B8D" w:rsidRDefault="00CF1B8D">
            <w:pPr>
              <w:pStyle w:val="ConsPlusNormal"/>
            </w:pPr>
            <w:r>
              <w:t>I класс пожарной опасности</w:t>
            </w:r>
          </w:p>
        </w:tc>
        <w:tc>
          <w:tcPr>
            <w:tcW w:w="1984" w:type="dxa"/>
          </w:tcPr>
          <w:p w:rsidR="00CF1B8D" w:rsidRDefault="00CF1B8D">
            <w:pPr>
              <w:pStyle w:val="ConsPlusNormal"/>
              <w:jc w:val="center"/>
            </w:pPr>
            <w:r>
              <w:t>20</w:t>
            </w:r>
          </w:p>
        </w:tc>
      </w:tr>
      <w:tr w:rsidR="00CF1B8D">
        <w:tc>
          <w:tcPr>
            <w:tcW w:w="680" w:type="dxa"/>
            <w:vMerge/>
            <w:tcBorders>
              <w:bottom w:val="nil"/>
            </w:tcBorders>
          </w:tcPr>
          <w:p w:rsidR="00CF1B8D" w:rsidRDefault="00CF1B8D">
            <w:pPr>
              <w:pStyle w:val="ConsPlusNormal"/>
            </w:pPr>
          </w:p>
        </w:tc>
        <w:tc>
          <w:tcPr>
            <w:tcW w:w="6350" w:type="dxa"/>
          </w:tcPr>
          <w:p w:rsidR="00CF1B8D" w:rsidRDefault="00CF1B8D">
            <w:pPr>
              <w:pStyle w:val="ConsPlusNormal"/>
            </w:pPr>
            <w:r>
              <w:t>II класс пожарной опасности</w:t>
            </w:r>
          </w:p>
        </w:tc>
        <w:tc>
          <w:tcPr>
            <w:tcW w:w="1984" w:type="dxa"/>
          </w:tcPr>
          <w:p w:rsidR="00CF1B8D" w:rsidRDefault="00CF1B8D">
            <w:pPr>
              <w:pStyle w:val="ConsPlusNormal"/>
              <w:jc w:val="center"/>
            </w:pPr>
            <w:r>
              <w:t>10</w:t>
            </w:r>
          </w:p>
        </w:tc>
      </w:tr>
      <w:tr w:rsidR="00CF1B8D">
        <w:tblPrEx>
          <w:tblBorders>
            <w:insideH w:val="nil"/>
          </w:tblBorders>
        </w:tblPrEx>
        <w:tc>
          <w:tcPr>
            <w:tcW w:w="680" w:type="dxa"/>
            <w:vMerge/>
            <w:tcBorders>
              <w:bottom w:val="nil"/>
            </w:tcBorders>
          </w:tcPr>
          <w:p w:rsidR="00CF1B8D" w:rsidRDefault="00CF1B8D">
            <w:pPr>
              <w:pStyle w:val="ConsPlusNormal"/>
            </w:pPr>
          </w:p>
        </w:tc>
        <w:tc>
          <w:tcPr>
            <w:tcW w:w="6350" w:type="dxa"/>
            <w:tcBorders>
              <w:bottom w:val="nil"/>
            </w:tcBorders>
          </w:tcPr>
          <w:p w:rsidR="00CF1B8D" w:rsidRDefault="00CF1B8D">
            <w:pPr>
              <w:pStyle w:val="ConsPlusNormal"/>
            </w:pPr>
            <w:r>
              <w:t>III класс пожарной опасности</w:t>
            </w:r>
          </w:p>
        </w:tc>
        <w:tc>
          <w:tcPr>
            <w:tcW w:w="1984" w:type="dxa"/>
            <w:tcBorders>
              <w:bottom w:val="nil"/>
            </w:tcBorders>
          </w:tcPr>
          <w:p w:rsidR="00CF1B8D" w:rsidRDefault="00CF1B8D">
            <w:pPr>
              <w:pStyle w:val="ConsPlusNormal"/>
              <w:jc w:val="center"/>
            </w:pPr>
            <w:r>
              <w:t>5</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303">
              <w:r>
                <w:rPr>
                  <w:color w:val="0000FF"/>
                </w:rPr>
                <w:t>Постановления</w:t>
              </w:r>
            </w:hyperlink>
            <w:r>
              <w:t xml:space="preserve"> Правительства Ленинградской области от 30.11.2021 N 767)</w:t>
            </w:r>
          </w:p>
        </w:tc>
      </w:tr>
      <w:tr w:rsidR="00CF1B8D">
        <w:tc>
          <w:tcPr>
            <w:tcW w:w="680" w:type="dxa"/>
            <w:vMerge w:val="restart"/>
            <w:tcBorders>
              <w:bottom w:val="nil"/>
            </w:tcBorders>
          </w:tcPr>
          <w:p w:rsidR="00CF1B8D" w:rsidRDefault="00CF1B8D">
            <w:pPr>
              <w:pStyle w:val="ConsPlusNormal"/>
              <w:jc w:val="center"/>
            </w:pPr>
            <w:r>
              <w:t>23</w:t>
            </w:r>
          </w:p>
        </w:tc>
        <w:tc>
          <w:tcPr>
            <w:tcW w:w="6350" w:type="dxa"/>
          </w:tcPr>
          <w:p w:rsidR="00CF1B8D" w:rsidRDefault="00CF1B8D">
            <w:pPr>
              <w:pStyle w:val="ConsPlusNormal"/>
            </w:pPr>
            <w:r>
              <w:t>За проведение аварийно-спасательных работ в особо сложных и особо опасных условиях, тушение пожаров 2-й и более высокой категории сложности</w:t>
            </w:r>
          </w:p>
        </w:tc>
        <w:tc>
          <w:tcPr>
            <w:tcW w:w="1984" w:type="dxa"/>
          </w:tcPr>
          <w:p w:rsidR="00CF1B8D" w:rsidRDefault="00CF1B8D">
            <w:pPr>
              <w:pStyle w:val="ConsPlusNormal"/>
            </w:pPr>
          </w:p>
        </w:tc>
      </w:tr>
      <w:tr w:rsidR="00CF1B8D">
        <w:tc>
          <w:tcPr>
            <w:tcW w:w="680" w:type="dxa"/>
            <w:vMerge/>
            <w:tcBorders>
              <w:bottom w:val="nil"/>
            </w:tcBorders>
          </w:tcPr>
          <w:p w:rsidR="00CF1B8D" w:rsidRDefault="00CF1B8D">
            <w:pPr>
              <w:pStyle w:val="ConsPlusNormal"/>
            </w:pPr>
          </w:p>
        </w:tc>
        <w:tc>
          <w:tcPr>
            <w:tcW w:w="6350" w:type="dxa"/>
          </w:tcPr>
          <w:p w:rsidR="00CF1B8D" w:rsidRDefault="00CF1B8D">
            <w:pPr>
              <w:pStyle w:val="ConsPlusNormal"/>
            </w:pPr>
            <w:r>
              <w:t>без применения изолирующих средств</w:t>
            </w:r>
          </w:p>
        </w:tc>
        <w:tc>
          <w:tcPr>
            <w:tcW w:w="1984" w:type="dxa"/>
          </w:tcPr>
          <w:p w:rsidR="00CF1B8D" w:rsidRDefault="00CF1B8D">
            <w:pPr>
              <w:pStyle w:val="ConsPlusNormal"/>
              <w:jc w:val="center"/>
            </w:pPr>
            <w:r>
              <w:t>1,2% РДО за каждый час работ &lt;21&gt;</w:t>
            </w:r>
          </w:p>
        </w:tc>
      </w:tr>
      <w:tr w:rsidR="00CF1B8D">
        <w:tblPrEx>
          <w:tblBorders>
            <w:insideH w:val="nil"/>
          </w:tblBorders>
        </w:tblPrEx>
        <w:tc>
          <w:tcPr>
            <w:tcW w:w="680" w:type="dxa"/>
            <w:vMerge/>
            <w:tcBorders>
              <w:bottom w:val="nil"/>
            </w:tcBorders>
          </w:tcPr>
          <w:p w:rsidR="00CF1B8D" w:rsidRDefault="00CF1B8D">
            <w:pPr>
              <w:pStyle w:val="ConsPlusNormal"/>
            </w:pPr>
          </w:p>
        </w:tc>
        <w:tc>
          <w:tcPr>
            <w:tcW w:w="6350" w:type="dxa"/>
            <w:tcBorders>
              <w:bottom w:val="nil"/>
            </w:tcBorders>
          </w:tcPr>
          <w:p w:rsidR="00CF1B8D" w:rsidRDefault="00CF1B8D">
            <w:pPr>
              <w:pStyle w:val="ConsPlusNormal"/>
            </w:pPr>
            <w:r>
              <w:t>с применением изолирующих средств</w:t>
            </w:r>
          </w:p>
        </w:tc>
        <w:tc>
          <w:tcPr>
            <w:tcW w:w="1984" w:type="dxa"/>
            <w:tcBorders>
              <w:bottom w:val="nil"/>
            </w:tcBorders>
          </w:tcPr>
          <w:p w:rsidR="00CF1B8D" w:rsidRDefault="00CF1B8D">
            <w:pPr>
              <w:pStyle w:val="ConsPlusNormal"/>
              <w:jc w:val="center"/>
            </w:pPr>
            <w:r>
              <w:t>2,4% РДО за каждый час работ</w:t>
            </w:r>
          </w:p>
        </w:tc>
      </w:tr>
      <w:tr w:rsidR="00CF1B8D">
        <w:tblPrEx>
          <w:tblBorders>
            <w:insideH w:val="nil"/>
          </w:tblBorders>
        </w:tblPrEx>
        <w:tc>
          <w:tcPr>
            <w:tcW w:w="9014" w:type="dxa"/>
            <w:gridSpan w:val="3"/>
            <w:tcBorders>
              <w:top w:val="nil"/>
            </w:tcBorders>
          </w:tcPr>
          <w:p w:rsidR="00CF1B8D" w:rsidRDefault="00CF1B8D">
            <w:pPr>
              <w:pStyle w:val="ConsPlusNormal"/>
              <w:jc w:val="both"/>
            </w:pPr>
            <w:r>
              <w:t xml:space="preserve">(в ред. </w:t>
            </w:r>
            <w:hyperlink r:id="rId304">
              <w:r>
                <w:rPr>
                  <w:color w:val="0000FF"/>
                </w:rPr>
                <w:t>Постановления</w:t>
              </w:r>
            </w:hyperlink>
            <w:r>
              <w:t xml:space="preserve"> Правительства Ленинградской области от 30.11.2021 N 767)</w:t>
            </w:r>
          </w:p>
        </w:tc>
      </w:tr>
      <w:tr w:rsidR="00CF1B8D">
        <w:tc>
          <w:tcPr>
            <w:tcW w:w="680" w:type="dxa"/>
          </w:tcPr>
          <w:p w:rsidR="00CF1B8D" w:rsidRDefault="00CF1B8D">
            <w:pPr>
              <w:pStyle w:val="ConsPlusNormal"/>
              <w:jc w:val="center"/>
            </w:pPr>
            <w:r>
              <w:t>24</w:t>
            </w:r>
          </w:p>
        </w:tc>
        <w:tc>
          <w:tcPr>
            <w:tcW w:w="6350" w:type="dxa"/>
          </w:tcPr>
          <w:p w:rsidR="00CF1B8D" w:rsidRDefault="00CF1B8D">
            <w:pPr>
              <w:pStyle w:val="ConsPlusNormal"/>
            </w:pPr>
            <w:r>
              <w:t>За выполнение работ спуска и подъема на борт вертолета на специальных спусковых и подъемных устройствах работникам поисково-спасательных служб</w:t>
            </w:r>
          </w:p>
        </w:tc>
        <w:tc>
          <w:tcPr>
            <w:tcW w:w="1984" w:type="dxa"/>
          </w:tcPr>
          <w:p w:rsidR="00CF1B8D" w:rsidRDefault="00CF1B8D">
            <w:pPr>
              <w:pStyle w:val="ConsPlusNormal"/>
              <w:jc w:val="center"/>
            </w:pPr>
            <w:r>
              <w:t>0,5% РДО за каждый час работ</w:t>
            </w:r>
          </w:p>
        </w:tc>
      </w:tr>
      <w:tr w:rsidR="00CF1B8D">
        <w:tc>
          <w:tcPr>
            <w:tcW w:w="680" w:type="dxa"/>
          </w:tcPr>
          <w:p w:rsidR="00CF1B8D" w:rsidRDefault="00CF1B8D">
            <w:pPr>
              <w:pStyle w:val="ConsPlusNormal"/>
              <w:jc w:val="center"/>
            </w:pPr>
            <w:r>
              <w:t>25</w:t>
            </w:r>
          </w:p>
        </w:tc>
        <w:tc>
          <w:tcPr>
            <w:tcW w:w="6350" w:type="dxa"/>
          </w:tcPr>
          <w:p w:rsidR="00CF1B8D" w:rsidRDefault="00CF1B8D">
            <w:pPr>
              <w:pStyle w:val="ConsPlusNormal"/>
            </w:pPr>
            <w:r>
              <w:t>За уничтожение отходов радиоактивных и сильнодействующих ядовитых веществ и их захоронение</w:t>
            </w:r>
          </w:p>
        </w:tc>
        <w:tc>
          <w:tcPr>
            <w:tcW w:w="1984" w:type="dxa"/>
          </w:tcPr>
          <w:p w:rsidR="00CF1B8D" w:rsidRDefault="00CF1B8D">
            <w:pPr>
              <w:pStyle w:val="ConsPlusNormal"/>
              <w:jc w:val="center"/>
            </w:pPr>
            <w:r>
              <w:t>2% РДО за каждый час работ</w:t>
            </w:r>
          </w:p>
        </w:tc>
      </w:tr>
      <w:tr w:rsidR="00CF1B8D">
        <w:tc>
          <w:tcPr>
            <w:tcW w:w="680" w:type="dxa"/>
          </w:tcPr>
          <w:p w:rsidR="00CF1B8D" w:rsidRDefault="00CF1B8D">
            <w:pPr>
              <w:pStyle w:val="ConsPlusNormal"/>
              <w:jc w:val="center"/>
            </w:pPr>
            <w:r>
              <w:t>26</w:t>
            </w:r>
          </w:p>
        </w:tc>
        <w:tc>
          <w:tcPr>
            <w:tcW w:w="6350" w:type="dxa"/>
          </w:tcPr>
          <w:p w:rsidR="00CF1B8D" w:rsidRDefault="00CF1B8D">
            <w:pPr>
              <w:pStyle w:val="ConsPlusNormal"/>
            </w:pPr>
            <w:r>
              <w:t>За обследование, локализацию и ликвидацию подводных потенциально опасных объектов (затопленные бомбы, снаряды, мины и другие боеприпасы) в опасных и особо опасных условиях (предельной и средней степени коррозии металла корпусов боеприпасов)</w:t>
            </w:r>
          </w:p>
        </w:tc>
        <w:tc>
          <w:tcPr>
            <w:tcW w:w="1984" w:type="dxa"/>
          </w:tcPr>
          <w:p w:rsidR="00CF1B8D" w:rsidRDefault="00CF1B8D">
            <w:pPr>
              <w:pStyle w:val="ConsPlusNormal"/>
              <w:jc w:val="center"/>
            </w:pPr>
            <w:r>
              <w:t>2,4% РДО за каждый час работ</w:t>
            </w:r>
          </w:p>
        </w:tc>
      </w:tr>
      <w:tr w:rsidR="00CF1B8D">
        <w:tc>
          <w:tcPr>
            <w:tcW w:w="680" w:type="dxa"/>
          </w:tcPr>
          <w:p w:rsidR="00CF1B8D" w:rsidRDefault="00CF1B8D">
            <w:pPr>
              <w:pStyle w:val="ConsPlusNormal"/>
              <w:jc w:val="center"/>
            </w:pPr>
            <w:r>
              <w:t>27</w:t>
            </w:r>
          </w:p>
        </w:tc>
        <w:tc>
          <w:tcPr>
            <w:tcW w:w="6350" w:type="dxa"/>
          </w:tcPr>
          <w:p w:rsidR="00CF1B8D" w:rsidRDefault="00CF1B8D">
            <w:pPr>
              <w:pStyle w:val="ConsPlusNormal"/>
            </w:pPr>
            <w:r>
              <w:t>За работу с применением аппаратов защиты органов дыхания с использованием емкостей под избыточным (высоким) давлением при тушении пожаров и проведении аварийно-спасательных работ</w:t>
            </w:r>
          </w:p>
        </w:tc>
        <w:tc>
          <w:tcPr>
            <w:tcW w:w="1984" w:type="dxa"/>
          </w:tcPr>
          <w:p w:rsidR="00CF1B8D" w:rsidRDefault="00CF1B8D">
            <w:pPr>
              <w:pStyle w:val="ConsPlusNormal"/>
              <w:jc w:val="center"/>
            </w:pPr>
            <w:r>
              <w:t>1,2% РДО за каждый час работ</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Выплата назначается педагогическим работникам, учебно-вспомогательному персоналу, медицинским работникам, работникам культуры (культорганизаторам, библиотекарям, аккомпаниаторам, руководителям кружков), социальным работникам, специалистам по работе с семьей, специалистам по реабилитации инвалидов, помощникам по уходу (сиделкам), парикмахерам, психологам, непосредственно работающим с указанными категориями лиц. Выплата также может быть назначена специалистам по социальной работе, водителю, исходя из плановой доли рабочего времени работника, приходящегося на работу с указанными категориями лиц. Конкретный размер выплаты устанавливается в трудовом договоре или соглашении с работником.</w:t>
      </w:r>
    </w:p>
    <w:p w:rsidR="00CF1B8D" w:rsidRDefault="00CF1B8D">
      <w:pPr>
        <w:pStyle w:val="ConsPlusNormal"/>
        <w:jc w:val="both"/>
      </w:pPr>
      <w:r>
        <w:t xml:space="preserve">(в ред. </w:t>
      </w:r>
      <w:hyperlink r:id="rId305">
        <w:r>
          <w:rPr>
            <w:color w:val="0000FF"/>
          </w:rPr>
          <w:t>Постановления</w:t>
        </w:r>
      </w:hyperlink>
      <w:r>
        <w:t xml:space="preserve"> Правительства Ленинградской области от 20.06.2023 N 405)</w:t>
      </w:r>
    </w:p>
    <w:p w:rsidR="00CF1B8D" w:rsidRDefault="00CF1B8D">
      <w:pPr>
        <w:pStyle w:val="ConsPlusNormal"/>
        <w:spacing w:before="220"/>
        <w:ind w:firstLine="540"/>
        <w:jc w:val="both"/>
      </w:pPr>
      <w:r>
        <w:t>&lt;2&gt; Выплата назначается медицинским работникам специализированных учреждений, отделений, палат, кабинетов для онкологических больных, за исключением руководителя (главного врача) учреждения и его заместителей, а также работников, непосредственно не работающих с больными.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r>
        <w:t xml:space="preserve">&lt;3&gt; Выплата назначается воспитателям, социальным работникам, психологам, медицинским </w:t>
      </w:r>
      <w:r>
        <w:lastRenderedPageBreak/>
        <w:t>работникам (за исключением руководителя (главного врача) учреждения, его заместителей), буфетчикам, кастеляншам, непосредственно работающим с соответствующими категориями больных.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r>
        <w:t>&lt;4&gt; Выплата назначается педагогическим работникам, вожатым, помощникам воспитателя, дежурным по режиму, младшим воспитателям, психологам, а также медицинским работникам (за исключением руководителя (главного врача) учреждения, его заместителей), непосредственно работающим с детьми указанной категории. Конкретный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r>
        <w:t>&lt;5&gt; Выплата назначается медицинским работникам специализированных отделений (палат) для соответствующих категорий больных, за исключением работников, непосредственно не работающих с больными.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r>
        <w:t>&lt;6&gt; Выплата назначается педагогическим работникам, учебно-вспомогательному персоналу, медицинским работникам, работникам культуры (культорганизаторам, библиотекарям, аккомпаниаторам, руководителям кружков), социальным работникам, специалистам по работе с семьей, специалистам по реабилитации инвалидов, помощникам по уходу (сиделкам), парикмахерам, психологам, непосредственно работающим с указанными категориями лиц. Выплата также может быть назначена специалистам по социальной работе, водителю исходя из плановой доли рабочего времени работника, приходящегося на работу с указанными категориями лиц. Размер выплаты устанавливается в трудовом договоре или соглашении с работником.</w:t>
      </w:r>
    </w:p>
    <w:p w:rsidR="00CF1B8D" w:rsidRDefault="00CF1B8D">
      <w:pPr>
        <w:pStyle w:val="ConsPlusNormal"/>
        <w:jc w:val="both"/>
      </w:pPr>
      <w:r>
        <w:t xml:space="preserve">(сноска в ред. </w:t>
      </w:r>
      <w:hyperlink r:id="rId306">
        <w:r>
          <w:rPr>
            <w:color w:val="0000FF"/>
          </w:rPr>
          <w:t>Постановления</w:t>
        </w:r>
      </w:hyperlink>
      <w:r>
        <w:t xml:space="preserve"> Правительства Ленинградской области от 20.06.2023 N 405)</w:t>
      </w:r>
    </w:p>
    <w:p w:rsidR="00CF1B8D" w:rsidRDefault="00CF1B8D">
      <w:pPr>
        <w:pStyle w:val="ConsPlusNormal"/>
        <w:spacing w:before="220"/>
        <w:ind w:firstLine="540"/>
        <w:jc w:val="both"/>
      </w:pPr>
      <w:r>
        <w:t>&lt;7&gt; Выплата назначается медицинским работникам специализированных отделений (палат) для соответствующих категорий больных, за исключением работников, непосредственно не работающих с больными.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r>
        <w:t xml:space="preserve">&lt;8&gt; Выплата медицинским работникам не назначается медицинским работникам, участвующим в оказании психиатрической помощи, для которых устанавливается надбавка за работу с вредными и(или) опасными условиями труда в соответствии с </w:t>
      </w:r>
      <w:hyperlink w:anchor="P329">
        <w:r>
          <w:rPr>
            <w:color w:val="0000FF"/>
          </w:rPr>
          <w:t>пунктом 3.4</w:t>
        </w:r>
      </w:hyperlink>
      <w:r>
        <w:t xml:space="preserve"> Положения, а также работникам, непосредственно не работающим с больными.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07">
        <w:r>
          <w:rPr>
            <w:color w:val="0000FF"/>
          </w:rPr>
          <w:t>&lt;9&gt;</w:t>
        </w:r>
      </w:hyperlink>
      <w:r>
        <w:t xml:space="preserve"> Выплата назначается в полном размере в случае работы со специальными группами для соответствующих категорий детей, а также в случае индивидуальной преподавательской работы с детьми, относящимися к указанным категориям. При работе со смешанными группами, включающими в себя соответствующие категории детей, размер выплаты определяется исходя из доли указанных категорий детей в общей численности группы (групп).</w:t>
      </w:r>
    </w:p>
    <w:p w:rsidR="00CF1B8D" w:rsidRDefault="00CF1B8D">
      <w:pPr>
        <w:pStyle w:val="ConsPlusNormal"/>
        <w:spacing w:before="220"/>
        <w:ind w:firstLine="540"/>
        <w:jc w:val="both"/>
      </w:pPr>
      <w:r>
        <w:t>Размер выплаты определяется пропорционально доле учебной (педагогической) нагрузки, приходящейся на работу с вышеуказанными группами и индивидуальную работу с указанной категорией детей. Если для педагогического работника не установлена учебная (педагогическая) нагрузка, размер выплаты определяется пропорционально плановой доле часов занятий, проводимых с вышеуказанными группами, а также проводимых индивидуально для соответствующей категории детей. Конкретный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08">
        <w:r>
          <w:rPr>
            <w:color w:val="0000FF"/>
          </w:rPr>
          <w:t>&lt;10&gt;</w:t>
        </w:r>
      </w:hyperlink>
      <w:r>
        <w:t xml:space="preserve"> Выплата назначается в полном размере вожатым, помощникам воспитателя, дежурным по режиму, младшим воспитателям в случае их работы со специальными группами для соответствующих категорий детей. При работе со смешанными группами, включающими в себя соответствующие категории детей, размер выплаты определяется исходя из доли указанных категорий детей в общей численности группы (групп).</w:t>
      </w:r>
    </w:p>
    <w:p w:rsidR="00CF1B8D" w:rsidRDefault="00CF1B8D">
      <w:pPr>
        <w:pStyle w:val="ConsPlusNormal"/>
        <w:spacing w:before="220"/>
        <w:ind w:firstLine="540"/>
        <w:jc w:val="both"/>
      </w:pPr>
      <w:r>
        <w:lastRenderedPageBreak/>
        <w:t>Размер выплаты определяется пропорционально плановой доле рабочего времени работника с вышеуказанными группами для указанных категорий лиц в общей сумме рабочего времени с обучающимися (воспитанниками). Конкретный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r>
        <w:t>Выплата также устанавливается сурдопереводчикам и библиотекарям учреждений, работающих исключительно с указанными категориями лиц.</w:t>
      </w:r>
    </w:p>
    <w:p w:rsidR="00CF1B8D" w:rsidRDefault="00CF1B8D">
      <w:pPr>
        <w:pStyle w:val="ConsPlusNormal"/>
        <w:spacing w:before="220"/>
        <w:ind w:firstLine="540"/>
        <w:jc w:val="both"/>
      </w:pPr>
      <w:hyperlink r:id="rId309">
        <w:r>
          <w:rPr>
            <w:color w:val="0000FF"/>
          </w:rPr>
          <w:t>&lt;11&gt;</w:t>
        </w:r>
      </w:hyperlink>
      <w:r>
        <w:t xml:space="preserve"> Выплата назначается педагогическим работникам, вожатым, помощникам воспитателя, дежурным по режиму, младшим воспитателям, психологам, а также медицинским работникам, непосредственно работающим с детьми указанной категории. Конкретный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10">
        <w:r>
          <w:rPr>
            <w:color w:val="0000FF"/>
          </w:rPr>
          <w:t>&lt;12&gt;</w:t>
        </w:r>
      </w:hyperlink>
      <w:r>
        <w:t xml:space="preserve"> Размер выплаты определяется пропорционально доле учебной (педагогической) нагрузки, приходящейся на индивидуальное обучение детей на дому. Если для педагогического работника не установлена учебная (педагогическая) нагрузка, размер выплаты определяется пропорционально плановой доле часов занятий, приходящихся на индивидуальное обучение детей на дому. Конкретный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11">
        <w:r>
          <w:rPr>
            <w:color w:val="0000FF"/>
          </w:rPr>
          <w:t>&lt;13&gt;</w:t>
        </w:r>
      </w:hyperlink>
      <w:r>
        <w:t xml:space="preserve"> Выплата назначается педагогическим работникам, осуществляющим обучение детей, находящихся в стационарных медицинских учреждениях. Размер выплаты определяется пропорционально доле учебной (педагогической) нагрузки, приходящейся на обучение детей, находящихся в стационарных медицинских учреждениях. Конкретный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12">
        <w:r>
          <w:rPr>
            <w:color w:val="0000FF"/>
          </w:rPr>
          <w:t>&lt;14&gt;</w:t>
        </w:r>
      </w:hyperlink>
      <w:r>
        <w:t xml:space="preserve"> Выплата назначается педагогическим работникам, вожатым, помощникам воспитателя, дежурным по режиму, младшим воспитателям, психологам, библиотекарям, непосредственно работающим с указанной категорией детей. Конкретный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13">
        <w:r>
          <w:rPr>
            <w:color w:val="0000FF"/>
          </w:rPr>
          <w:t>&lt;15&gt;</w:t>
        </w:r>
      </w:hyperlink>
      <w:r>
        <w:t xml:space="preserve"> Выплата назначается педагогическим работникам, вожатым, помощникам воспитателя, дежурным по режиму, младшим воспитателям, психологам, медицинским работникам (за исключением руководителя (главного врача) учреждения, его заместителей, а также работников, для которых устанавливается надбавка за работу с вредными и(или) опасными условиями труда в соответствии с </w:t>
      </w:r>
      <w:hyperlink w:anchor="P329">
        <w:r>
          <w:rPr>
            <w:color w:val="0000FF"/>
          </w:rPr>
          <w:t>пунктом 3.4</w:t>
        </w:r>
      </w:hyperlink>
      <w:r>
        <w:t xml:space="preserve"> Положения), непосредственно работающим с детьми указанной категории. Конкретный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14">
        <w:r>
          <w:rPr>
            <w:color w:val="0000FF"/>
          </w:rPr>
          <w:t>&lt;16&gt;</w:t>
        </w:r>
      </w:hyperlink>
      <w:r>
        <w:t xml:space="preserve"> Выплата назначается педагогическим работникам, учебно-вспомогательному персоналу (помощникам воспитателя, дежурным по режиму, младшим воспитателям), библиотекарям.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r>
        <w:t>&lt;16-1&gt; Размер выплаты (K) определяется как соотношение списочной численности обучающихся в классе (группе) без учета списочной численности лиц с ограниченными возможностями здоровья на начало месяца, за который будет назначаться данная выплата (C</w:t>
      </w:r>
      <w:r>
        <w:rPr>
          <w:vertAlign w:val="superscript"/>
        </w:rPr>
        <w:t>ф</w:t>
      </w:r>
      <w:r>
        <w:t>), к нормативной численности обучающихся в классе (группе) (N).</w:t>
      </w:r>
    </w:p>
    <w:p w:rsidR="00CF1B8D" w:rsidRDefault="00CF1B8D">
      <w:pPr>
        <w:pStyle w:val="ConsPlusNormal"/>
        <w:spacing w:before="220"/>
        <w:ind w:firstLine="540"/>
        <w:jc w:val="both"/>
      </w:pPr>
      <w:r>
        <w:t>Нормативная численность обучающихся для организаций, реализующих программы общего образования, - 25 человек, для организаций, реализующих программы дошкольного образования, - 23 человека.</w:t>
      </w:r>
    </w:p>
    <w:p w:rsidR="00CF1B8D" w:rsidRDefault="00CF1B8D">
      <w:pPr>
        <w:pStyle w:val="ConsPlusNormal"/>
        <w:spacing w:before="220"/>
        <w:ind w:firstLine="540"/>
        <w:jc w:val="both"/>
      </w:pPr>
      <w:r>
        <w:t>Выплата устанавливается в процентах к должностному окладу педагогического работника с учетом его педагогической нагрузки.</w:t>
      </w:r>
    </w:p>
    <w:p w:rsidR="00CF1B8D" w:rsidRDefault="00CF1B8D">
      <w:pPr>
        <w:pStyle w:val="ConsPlusNormal"/>
        <w:spacing w:before="220"/>
        <w:ind w:firstLine="540"/>
        <w:jc w:val="both"/>
      </w:pPr>
      <w:r>
        <w:t xml:space="preserve">Если фактическая численность на начало месяца в классе (группе) меньше или равна </w:t>
      </w:r>
      <w:r>
        <w:lastRenderedPageBreak/>
        <w:t>нормативной, то коэффициент устанавливается - 1.</w:t>
      </w:r>
    </w:p>
    <w:p w:rsidR="00CF1B8D" w:rsidRDefault="00CF1B8D">
      <w:pPr>
        <w:pStyle w:val="ConsPlusNormal"/>
        <w:jc w:val="both"/>
      </w:pPr>
      <w:r>
        <w:t xml:space="preserve">(сноска введена </w:t>
      </w:r>
      <w:hyperlink r:id="rId315">
        <w:r>
          <w:rPr>
            <w:color w:val="0000FF"/>
          </w:rPr>
          <w:t>Постановлением</w:t>
        </w:r>
      </w:hyperlink>
      <w:r>
        <w:t xml:space="preserve"> Правительства Ленинградской области от 24.02.2022 N 111)</w:t>
      </w:r>
    </w:p>
    <w:p w:rsidR="00CF1B8D" w:rsidRDefault="00CF1B8D">
      <w:pPr>
        <w:pStyle w:val="ConsPlusNormal"/>
        <w:spacing w:before="220"/>
        <w:ind w:firstLine="540"/>
        <w:jc w:val="both"/>
      </w:pPr>
      <w:hyperlink r:id="rId316">
        <w:r>
          <w:rPr>
            <w:color w:val="0000FF"/>
          </w:rPr>
          <w:t>&lt;17&gt;</w:t>
        </w:r>
      </w:hyperlink>
      <w:r>
        <w:t xml:space="preserve"> Размер выплаты определяется пропорционально доле тренерской нагрузки, приходящейся на работу со специальными группами для указанных категорий лиц и индивидуальную работу с указанной категорией лиц. Конкретный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17">
        <w:r>
          <w:rPr>
            <w:color w:val="0000FF"/>
          </w:rPr>
          <w:t>&lt;18&gt;</w:t>
        </w:r>
      </w:hyperlink>
      <w:r>
        <w:t xml:space="preserve"> Выплата назначается медицинским работникам, за исключением руководителя (главного врача) учреждения и его заместителей, работникам, осуществляющим предоставление социальных услуг.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18">
        <w:r>
          <w:rPr>
            <w:color w:val="0000FF"/>
          </w:rPr>
          <w:t>&lt;19&gt;</w:t>
        </w:r>
      </w:hyperlink>
      <w:r>
        <w:t xml:space="preserve">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19">
        <w:r>
          <w:rPr>
            <w:color w:val="0000FF"/>
          </w:rPr>
          <w:t>&lt;20&gt;</w:t>
        </w:r>
      </w:hyperlink>
      <w:r>
        <w:t xml:space="preserve"> Перечень должностей работников, которым назначается выплата, устанавливается уполномоченным органом. Размер выплаты устанавливается в трудовом договоре или соглашении с работником.</w:t>
      </w:r>
    </w:p>
    <w:p w:rsidR="00CF1B8D" w:rsidRDefault="00CF1B8D">
      <w:pPr>
        <w:pStyle w:val="ConsPlusNormal"/>
        <w:spacing w:before="220"/>
        <w:ind w:firstLine="540"/>
        <w:jc w:val="both"/>
      </w:pPr>
      <w:hyperlink r:id="rId320">
        <w:r>
          <w:rPr>
            <w:color w:val="0000FF"/>
          </w:rPr>
          <w:t>&lt;21&gt;</w:t>
        </w:r>
      </w:hyperlink>
      <w:r>
        <w:t xml:space="preserve"> РДО - размер должностного оклада, оклада, установленного по должности, занимаемой работником, без учета повышающих коэффициентов к должностному окладу (окладу, ставке заработной платы).</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r>
        <w:t>Приложение 17</w:t>
      </w:r>
    </w:p>
    <w:p w:rsidR="00CF1B8D" w:rsidRDefault="00CF1B8D">
      <w:pPr>
        <w:pStyle w:val="ConsPlusNormal"/>
        <w:jc w:val="right"/>
      </w:pPr>
      <w:r>
        <w:t>к Положению...</w:t>
      </w:r>
    </w:p>
    <w:p w:rsidR="00CF1B8D" w:rsidRDefault="00CF1B8D">
      <w:pPr>
        <w:pStyle w:val="ConsPlusNormal"/>
      </w:pPr>
    </w:p>
    <w:p w:rsidR="00CF1B8D" w:rsidRDefault="00CF1B8D">
      <w:pPr>
        <w:pStyle w:val="ConsPlusTitle"/>
        <w:jc w:val="center"/>
      </w:pPr>
      <w:bookmarkStart w:id="63" w:name="P3308"/>
      <w:bookmarkEnd w:id="63"/>
      <w:r>
        <w:t>МИНИМАЛЬНЫЕ РАЗМЕРЫ СТИМУЛИРУЮЩИХ НАДБАВОК</w:t>
      </w:r>
    </w:p>
    <w:p w:rsidR="00CF1B8D" w:rsidRDefault="00CF1B8D">
      <w:pPr>
        <w:pStyle w:val="ConsPlusTitle"/>
        <w:jc w:val="center"/>
      </w:pPr>
      <w:r>
        <w:t>ПО ИТОГАМ РАБОТЫ ТРЕНЕРСКОГО СОСТАВА УЧРЕЖДЕНИЙ</w:t>
      </w:r>
    </w:p>
    <w:p w:rsidR="00CF1B8D" w:rsidRDefault="00CF1B8D">
      <w:pPr>
        <w:pStyle w:val="ConsPlusTitle"/>
        <w:jc w:val="center"/>
      </w:pPr>
      <w:r>
        <w:t>ФИЗИЧЕСКОЙ КУЛЬТУРЫ И СПОРТА</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 xml:space="preserve">(в ред. </w:t>
            </w:r>
            <w:hyperlink r:id="rId321">
              <w:r>
                <w:rPr>
                  <w:color w:val="0000FF"/>
                </w:rPr>
                <w:t>Постановления</w:t>
              </w:r>
            </w:hyperlink>
            <w:r>
              <w:rPr>
                <w:color w:val="392C69"/>
              </w:rPr>
              <w:t xml:space="preserve"> Правительства Ленинградской области</w:t>
            </w:r>
          </w:p>
          <w:p w:rsidR="00CF1B8D" w:rsidRDefault="00CF1B8D">
            <w:pPr>
              <w:pStyle w:val="ConsPlusNormal"/>
              <w:jc w:val="center"/>
            </w:pPr>
            <w:r>
              <w:rPr>
                <w:color w:val="392C69"/>
              </w:rPr>
              <w:t>от 12.03.2024 N 164)</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ind w:firstLine="540"/>
        <w:jc w:val="both"/>
      </w:pPr>
    </w:p>
    <w:p w:rsidR="00CF1B8D" w:rsidRDefault="00CF1B8D">
      <w:pPr>
        <w:pStyle w:val="ConsPlusNormal"/>
        <w:ind w:firstLine="540"/>
        <w:jc w:val="both"/>
      </w:pPr>
      <w:r>
        <w:t xml:space="preserve">Минимальный размер стимулирующей надбавки по итогам работы тренерского состава учреждений физической культуры и спорта (далее - надбавка) определяется исходя из итогов выступлений спортсменов (учащихся-спортсменов) на спортивных соревнованиях в соответствии с </w:t>
      </w:r>
      <w:hyperlink w:anchor="P3320">
        <w:r>
          <w:rPr>
            <w:color w:val="0000FF"/>
          </w:rPr>
          <w:t>таблицей</w:t>
        </w:r>
      </w:hyperlink>
      <w:r>
        <w:t>.</w:t>
      </w:r>
    </w:p>
    <w:p w:rsidR="00CF1B8D" w:rsidRDefault="00CF1B8D">
      <w:pPr>
        <w:pStyle w:val="ConsPlusNormal"/>
        <w:spacing w:before="220"/>
        <w:ind w:firstLine="540"/>
        <w:jc w:val="both"/>
      </w:pPr>
      <w:r>
        <w:t>Итоги выступлений спортсменов на спортивных соревнованиях учитываются при определении размера надбавки со дня достижения соответствующих результатов в течение одного года после завершения соревнования, а по международным соревнованиям - до проведения следующих международных соревнований данного уровня.</w:t>
      </w:r>
    </w:p>
    <w:p w:rsidR="00CF1B8D" w:rsidRDefault="00CF1B8D">
      <w:pPr>
        <w:pStyle w:val="ConsPlusNormal"/>
        <w:spacing w:before="220"/>
        <w:ind w:firstLine="540"/>
        <w:jc w:val="both"/>
      </w:pPr>
      <w:r>
        <w:t>Если в указанный период спортсмен улучшил спортивный результат, минимальный размер надбавки увеличивается и определяется новый срок его действия.</w:t>
      </w:r>
    </w:p>
    <w:p w:rsidR="00CF1B8D" w:rsidRDefault="00CF1B8D">
      <w:pPr>
        <w:pStyle w:val="ConsPlusNormal"/>
        <w:spacing w:before="220"/>
        <w:ind w:firstLine="540"/>
        <w:jc w:val="both"/>
      </w:pPr>
      <w:r>
        <w:t>Принадлежность тренерского состава к спортсмену, добившемуся высоких результатов на спортивных соревнованиях, определяется на основании приказа учреждения о зачислении спортсмена в учреждение.</w:t>
      </w:r>
    </w:p>
    <w:p w:rsidR="00CF1B8D" w:rsidRDefault="00CF1B8D">
      <w:pPr>
        <w:pStyle w:val="ConsPlusNormal"/>
        <w:ind w:firstLine="540"/>
        <w:jc w:val="both"/>
      </w:pPr>
    </w:p>
    <w:p w:rsidR="00CF1B8D" w:rsidRDefault="00CF1B8D">
      <w:pPr>
        <w:pStyle w:val="ConsPlusNormal"/>
        <w:jc w:val="right"/>
      </w:pPr>
      <w:bookmarkStart w:id="64" w:name="P3320"/>
      <w:bookmarkEnd w:id="64"/>
      <w:r>
        <w:t>Таблица</w:t>
      </w:r>
    </w:p>
    <w:p w:rsidR="00CF1B8D" w:rsidRDefault="00CF1B8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783"/>
        <w:gridCol w:w="2721"/>
      </w:tblGrid>
      <w:tr w:rsidR="00CF1B8D">
        <w:tc>
          <w:tcPr>
            <w:tcW w:w="567" w:type="dxa"/>
          </w:tcPr>
          <w:p w:rsidR="00CF1B8D" w:rsidRDefault="00CF1B8D">
            <w:pPr>
              <w:pStyle w:val="ConsPlusNormal"/>
              <w:jc w:val="center"/>
            </w:pPr>
            <w:r>
              <w:t>N п/п</w:t>
            </w:r>
          </w:p>
        </w:tc>
        <w:tc>
          <w:tcPr>
            <w:tcW w:w="5783" w:type="dxa"/>
          </w:tcPr>
          <w:p w:rsidR="00CF1B8D" w:rsidRDefault="00CF1B8D">
            <w:pPr>
              <w:pStyle w:val="ConsPlusNormal"/>
              <w:jc w:val="center"/>
            </w:pPr>
            <w:r>
              <w:t>Результаты выступления спортсменов на спортивных соревнованиях</w:t>
            </w:r>
          </w:p>
        </w:tc>
        <w:tc>
          <w:tcPr>
            <w:tcW w:w="2721" w:type="dxa"/>
          </w:tcPr>
          <w:p w:rsidR="00CF1B8D" w:rsidRDefault="00CF1B8D">
            <w:pPr>
              <w:pStyle w:val="ConsPlusNormal"/>
              <w:jc w:val="center"/>
            </w:pPr>
            <w:r>
              <w:t>Размер надбавки, проц. от должностного оклада, для тренерского состава, осуществляющего подготовку спортсмена</w:t>
            </w:r>
          </w:p>
        </w:tc>
      </w:tr>
      <w:tr w:rsidR="00CF1B8D">
        <w:tc>
          <w:tcPr>
            <w:tcW w:w="567" w:type="dxa"/>
          </w:tcPr>
          <w:p w:rsidR="00CF1B8D" w:rsidRDefault="00CF1B8D">
            <w:pPr>
              <w:pStyle w:val="ConsPlusNormal"/>
              <w:jc w:val="center"/>
            </w:pPr>
            <w:r>
              <w:t>1</w:t>
            </w:r>
          </w:p>
        </w:tc>
        <w:tc>
          <w:tcPr>
            <w:tcW w:w="5783" w:type="dxa"/>
          </w:tcPr>
          <w:p w:rsidR="00CF1B8D" w:rsidRDefault="00CF1B8D">
            <w:pPr>
              <w:pStyle w:val="ConsPlusNormal"/>
              <w:jc w:val="center"/>
            </w:pPr>
            <w:r>
              <w:t>2</w:t>
            </w:r>
          </w:p>
        </w:tc>
        <w:tc>
          <w:tcPr>
            <w:tcW w:w="2721" w:type="dxa"/>
          </w:tcPr>
          <w:p w:rsidR="00CF1B8D" w:rsidRDefault="00CF1B8D">
            <w:pPr>
              <w:pStyle w:val="ConsPlusNormal"/>
              <w:jc w:val="center"/>
            </w:pPr>
            <w:r>
              <w:t>3</w:t>
            </w:r>
          </w:p>
        </w:tc>
      </w:tr>
      <w:tr w:rsidR="00CF1B8D">
        <w:tc>
          <w:tcPr>
            <w:tcW w:w="567" w:type="dxa"/>
          </w:tcPr>
          <w:p w:rsidR="00CF1B8D" w:rsidRDefault="00CF1B8D">
            <w:pPr>
              <w:pStyle w:val="ConsPlusNormal"/>
              <w:jc w:val="center"/>
            </w:pPr>
            <w:r>
              <w:t>1</w:t>
            </w:r>
          </w:p>
        </w:tc>
        <w:tc>
          <w:tcPr>
            <w:tcW w:w="5783" w:type="dxa"/>
          </w:tcPr>
          <w:p w:rsidR="00CF1B8D" w:rsidRDefault="00CF1B8D">
            <w:pPr>
              <w:pStyle w:val="ConsPlusNormal"/>
            </w:pPr>
            <w:r>
              <w:t>Победитель, призер Олимпийских игр, Сурдлимпийских игр, Паралимпийских игр</w:t>
            </w:r>
          </w:p>
        </w:tc>
        <w:tc>
          <w:tcPr>
            <w:tcW w:w="2721" w:type="dxa"/>
          </w:tcPr>
          <w:p w:rsidR="00CF1B8D" w:rsidRDefault="00CF1B8D">
            <w:pPr>
              <w:pStyle w:val="ConsPlusNormal"/>
              <w:jc w:val="center"/>
            </w:pPr>
            <w:r>
              <w:t>200</w:t>
            </w:r>
          </w:p>
        </w:tc>
      </w:tr>
      <w:tr w:rsidR="00CF1B8D">
        <w:tc>
          <w:tcPr>
            <w:tcW w:w="567" w:type="dxa"/>
          </w:tcPr>
          <w:p w:rsidR="00CF1B8D" w:rsidRDefault="00CF1B8D">
            <w:pPr>
              <w:pStyle w:val="ConsPlusNormal"/>
              <w:jc w:val="center"/>
            </w:pPr>
            <w:r>
              <w:t>2</w:t>
            </w:r>
          </w:p>
        </w:tc>
        <w:tc>
          <w:tcPr>
            <w:tcW w:w="5783" w:type="dxa"/>
          </w:tcPr>
          <w:p w:rsidR="00CF1B8D" w:rsidRDefault="00CF1B8D">
            <w:pPr>
              <w:pStyle w:val="ConsPlusNormal"/>
            </w:pPr>
            <w:r>
              <w:t>Победитель, призер Чемпионата мира</w:t>
            </w:r>
          </w:p>
        </w:tc>
        <w:tc>
          <w:tcPr>
            <w:tcW w:w="2721" w:type="dxa"/>
          </w:tcPr>
          <w:p w:rsidR="00CF1B8D" w:rsidRDefault="00CF1B8D">
            <w:pPr>
              <w:pStyle w:val="ConsPlusNormal"/>
              <w:jc w:val="center"/>
            </w:pPr>
            <w:r>
              <w:t>150</w:t>
            </w:r>
          </w:p>
        </w:tc>
      </w:tr>
      <w:tr w:rsidR="00CF1B8D">
        <w:tc>
          <w:tcPr>
            <w:tcW w:w="567" w:type="dxa"/>
          </w:tcPr>
          <w:p w:rsidR="00CF1B8D" w:rsidRDefault="00CF1B8D">
            <w:pPr>
              <w:pStyle w:val="ConsPlusNormal"/>
              <w:jc w:val="center"/>
            </w:pPr>
            <w:r>
              <w:t>3</w:t>
            </w:r>
          </w:p>
        </w:tc>
        <w:tc>
          <w:tcPr>
            <w:tcW w:w="5783" w:type="dxa"/>
          </w:tcPr>
          <w:p w:rsidR="00CF1B8D" w:rsidRDefault="00CF1B8D">
            <w:pPr>
              <w:pStyle w:val="ConsPlusNormal"/>
            </w:pPr>
            <w:r>
              <w:t>Участник Олимпийских игр, Сурдлимпийских игр, Паралимпийских игр, занявший 4-6 места</w:t>
            </w:r>
          </w:p>
        </w:tc>
        <w:tc>
          <w:tcPr>
            <w:tcW w:w="2721" w:type="dxa"/>
          </w:tcPr>
          <w:p w:rsidR="00CF1B8D" w:rsidRDefault="00CF1B8D">
            <w:pPr>
              <w:pStyle w:val="ConsPlusNormal"/>
              <w:jc w:val="center"/>
            </w:pPr>
            <w:r>
              <w:t>120</w:t>
            </w:r>
          </w:p>
        </w:tc>
      </w:tr>
      <w:tr w:rsidR="00CF1B8D">
        <w:tc>
          <w:tcPr>
            <w:tcW w:w="567" w:type="dxa"/>
          </w:tcPr>
          <w:p w:rsidR="00CF1B8D" w:rsidRDefault="00CF1B8D">
            <w:pPr>
              <w:pStyle w:val="ConsPlusNormal"/>
              <w:jc w:val="center"/>
            </w:pPr>
            <w:r>
              <w:t>4</w:t>
            </w:r>
          </w:p>
        </w:tc>
        <w:tc>
          <w:tcPr>
            <w:tcW w:w="5783" w:type="dxa"/>
          </w:tcPr>
          <w:p w:rsidR="00CF1B8D" w:rsidRDefault="00CF1B8D">
            <w:pPr>
              <w:pStyle w:val="ConsPlusNormal"/>
            </w:pPr>
            <w:r>
              <w:t>Победитель, призер Чемпионата Европы, Кубка мира (финал), Всемирной универсиады, Кубка Европы (финал)</w:t>
            </w:r>
          </w:p>
        </w:tc>
        <w:tc>
          <w:tcPr>
            <w:tcW w:w="2721" w:type="dxa"/>
          </w:tcPr>
          <w:p w:rsidR="00CF1B8D" w:rsidRDefault="00CF1B8D">
            <w:pPr>
              <w:pStyle w:val="ConsPlusNormal"/>
              <w:jc w:val="center"/>
            </w:pPr>
            <w:r>
              <w:t>120</w:t>
            </w:r>
          </w:p>
        </w:tc>
      </w:tr>
      <w:tr w:rsidR="00CF1B8D">
        <w:tc>
          <w:tcPr>
            <w:tcW w:w="567" w:type="dxa"/>
          </w:tcPr>
          <w:p w:rsidR="00CF1B8D" w:rsidRDefault="00CF1B8D">
            <w:pPr>
              <w:pStyle w:val="ConsPlusNormal"/>
              <w:jc w:val="center"/>
            </w:pPr>
            <w:r>
              <w:t>5</w:t>
            </w:r>
          </w:p>
        </w:tc>
        <w:tc>
          <w:tcPr>
            <w:tcW w:w="5783" w:type="dxa"/>
          </w:tcPr>
          <w:p w:rsidR="00CF1B8D" w:rsidRDefault="00CF1B8D">
            <w:pPr>
              <w:pStyle w:val="ConsPlusNormal"/>
            </w:pPr>
            <w:r>
              <w:t>Участник Олимпийских игр, Сурдлимпийских игр, Паралимпийских игр</w:t>
            </w:r>
          </w:p>
        </w:tc>
        <w:tc>
          <w:tcPr>
            <w:tcW w:w="2721" w:type="dxa"/>
          </w:tcPr>
          <w:p w:rsidR="00CF1B8D" w:rsidRDefault="00CF1B8D">
            <w:pPr>
              <w:pStyle w:val="ConsPlusNormal"/>
              <w:jc w:val="center"/>
            </w:pPr>
            <w:r>
              <w:t>100</w:t>
            </w:r>
          </w:p>
        </w:tc>
      </w:tr>
      <w:tr w:rsidR="00CF1B8D">
        <w:tc>
          <w:tcPr>
            <w:tcW w:w="567" w:type="dxa"/>
          </w:tcPr>
          <w:p w:rsidR="00CF1B8D" w:rsidRDefault="00CF1B8D">
            <w:pPr>
              <w:pStyle w:val="ConsPlusNormal"/>
              <w:jc w:val="center"/>
            </w:pPr>
            <w:r>
              <w:t>6</w:t>
            </w:r>
          </w:p>
        </w:tc>
        <w:tc>
          <w:tcPr>
            <w:tcW w:w="5783" w:type="dxa"/>
          </w:tcPr>
          <w:p w:rsidR="00CF1B8D" w:rsidRDefault="00CF1B8D">
            <w:pPr>
              <w:pStyle w:val="ConsPlusNormal"/>
            </w:pPr>
            <w:r>
              <w:t>Участник Чемпионата мира</w:t>
            </w:r>
          </w:p>
        </w:tc>
        <w:tc>
          <w:tcPr>
            <w:tcW w:w="2721" w:type="dxa"/>
          </w:tcPr>
          <w:p w:rsidR="00CF1B8D" w:rsidRDefault="00CF1B8D">
            <w:pPr>
              <w:pStyle w:val="ConsPlusNormal"/>
              <w:jc w:val="center"/>
            </w:pPr>
            <w:r>
              <w:t>80</w:t>
            </w:r>
          </w:p>
        </w:tc>
      </w:tr>
      <w:tr w:rsidR="00CF1B8D">
        <w:tc>
          <w:tcPr>
            <w:tcW w:w="567" w:type="dxa"/>
          </w:tcPr>
          <w:p w:rsidR="00CF1B8D" w:rsidRDefault="00CF1B8D">
            <w:pPr>
              <w:pStyle w:val="ConsPlusNormal"/>
              <w:jc w:val="center"/>
            </w:pPr>
            <w:r>
              <w:t>7</w:t>
            </w:r>
          </w:p>
        </w:tc>
        <w:tc>
          <w:tcPr>
            <w:tcW w:w="5783" w:type="dxa"/>
          </w:tcPr>
          <w:p w:rsidR="00CF1B8D" w:rsidRDefault="00CF1B8D">
            <w:pPr>
              <w:pStyle w:val="ConsPlusNormal"/>
            </w:pPr>
            <w:r>
              <w:t>Победитель, призер Чемпионата России</w:t>
            </w:r>
          </w:p>
        </w:tc>
        <w:tc>
          <w:tcPr>
            <w:tcW w:w="2721" w:type="dxa"/>
          </w:tcPr>
          <w:p w:rsidR="00CF1B8D" w:rsidRDefault="00CF1B8D">
            <w:pPr>
              <w:pStyle w:val="ConsPlusNormal"/>
              <w:jc w:val="center"/>
            </w:pPr>
            <w:r>
              <w:t>80</w:t>
            </w:r>
          </w:p>
        </w:tc>
      </w:tr>
      <w:tr w:rsidR="00CF1B8D">
        <w:tc>
          <w:tcPr>
            <w:tcW w:w="567" w:type="dxa"/>
          </w:tcPr>
          <w:p w:rsidR="00CF1B8D" w:rsidRDefault="00CF1B8D">
            <w:pPr>
              <w:pStyle w:val="ConsPlusNormal"/>
              <w:jc w:val="center"/>
            </w:pPr>
            <w:r>
              <w:t>8</w:t>
            </w:r>
          </w:p>
        </w:tc>
        <w:tc>
          <w:tcPr>
            <w:tcW w:w="5783" w:type="dxa"/>
          </w:tcPr>
          <w:p w:rsidR="00CF1B8D" w:rsidRDefault="00CF1B8D">
            <w:pPr>
              <w:pStyle w:val="ConsPlusNormal"/>
            </w:pPr>
            <w:r>
              <w:t>Участник Чемпионата Европы, Кубка мира (финал), Всемирной универсиады, Кубка Европы (финал)</w:t>
            </w:r>
          </w:p>
        </w:tc>
        <w:tc>
          <w:tcPr>
            <w:tcW w:w="2721" w:type="dxa"/>
          </w:tcPr>
          <w:p w:rsidR="00CF1B8D" w:rsidRDefault="00CF1B8D">
            <w:pPr>
              <w:pStyle w:val="ConsPlusNormal"/>
              <w:jc w:val="center"/>
            </w:pPr>
            <w:r>
              <w:t>60</w:t>
            </w:r>
          </w:p>
        </w:tc>
      </w:tr>
      <w:tr w:rsidR="00CF1B8D">
        <w:tc>
          <w:tcPr>
            <w:tcW w:w="567" w:type="dxa"/>
          </w:tcPr>
          <w:p w:rsidR="00CF1B8D" w:rsidRDefault="00CF1B8D">
            <w:pPr>
              <w:pStyle w:val="ConsPlusNormal"/>
              <w:jc w:val="center"/>
            </w:pPr>
            <w:r>
              <w:t>9</w:t>
            </w:r>
          </w:p>
        </w:tc>
        <w:tc>
          <w:tcPr>
            <w:tcW w:w="5783" w:type="dxa"/>
          </w:tcPr>
          <w:p w:rsidR="00CF1B8D" w:rsidRDefault="00CF1B8D">
            <w:pPr>
              <w:pStyle w:val="ConsPlusNormal"/>
            </w:pPr>
            <w:r>
              <w:t>Победитель, призер официальных международных соревнований среди юношей, юниоров, молодежи в составе сборных команд России</w:t>
            </w:r>
          </w:p>
        </w:tc>
        <w:tc>
          <w:tcPr>
            <w:tcW w:w="2721" w:type="dxa"/>
          </w:tcPr>
          <w:p w:rsidR="00CF1B8D" w:rsidRDefault="00CF1B8D">
            <w:pPr>
              <w:pStyle w:val="ConsPlusNormal"/>
              <w:jc w:val="center"/>
            </w:pPr>
            <w:r>
              <w:t>60</w:t>
            </w:r>
          </w:p>
        </w:tc>
      </w:tr>
      <w:tr w:rsidR="00CF1B8D">
        <w:tc>
          <w:tcPr>
            <w:tcW w:w="567" w:type="dxa"/>
          </w:tcPr>
          <w:p w:rsidR="00CF1B8D" w:rsidRDefault="00CF1B8D">
            <w:pPr>
              <w:pStyle w:val="ConsPlusNormal"/>
              <w:jc w:val="center"/>
            </w:pPr>
            <w:r>
              <w:t>10</w:t>
            </w:r>
          </w:p>
        </w:tc>
        <w:tc>
          <w:tcPr>
            <w:tcW w:w="5783" w:type="dxa"/>
          </w:tcPr>
          <w:p w:rsidR="00CF1B8D" w:rsidRDefault="00CF1B8D">
            <w:pPr>
              <w:pStyle w:val="ConsPlusNormal"/>
            </w:pPr>
            <w:r>
              <w:t>Победитель, призер Кубка России (финал), Спартакиады России</w:t>
            </w:r>
          </w:p>
        </w:tc>
        <w:tc>
          <w:tcPr>
            <w:tcW w:w="2721" w:type="dxa"/>
          </w:tcPr>
          <w:p w:rsidR="00CF1B8D" w:rsidRDefault="00CF1B8D">
            <w:pPr>
              <w:pStyle w:val="ConsPlusNormal"/>
              <w:jc w:val="center"/>
            </w:pPr>
            <w:r>
              <w:t>50</w:t>
            </w:r>
          </w:p>
        </w:tc>
      </w:tr>
      <w:tr w:rsidR="00CF1B8D">
        <w:tc>
          <w:tcPr>
            <w:tcW w:w="567" w:type="dxa"/>
          </w:tcPr>
          <w:p w:rsidR="00CF1B8D" w:rsidRDefault="00CF1B8D">
            <w:pPr>
              <w:pStyle w:val="ConsPlusNormal"/>
              <w:jc w:val="center"/>
            </w:pPr>
            <w:r>
              <w:t>11</w:t>
            </w:r>
          </w:p>
        </w:tc>
        <w:tc>
          <w:tcPr>
            <w:tcW w:w="5783" w:type="dxa"/>
          </w:tcPr>
          <w:p w:rsidR="00CF1B8D" w:rsidRDefault="00CF1B8D">
            <w:pPr>
              <w:pStyle w:val="ConsPlusNormal"/>
            </w:pPr>
            <w:r>
              <w:t>Участник Чемпионата России, занявший 4-6 места</w:t>
            </w:r>
          </w:p>
        </w:tc>
        <w:tc>
          <w:tcPr>
            <w:tcW w:w="2721" w:type="dxa"/>
          </w:tcPr>
          <w:p w:rsidR="00CF1B8D" w:rsidRDefault="00CF1B8D">
            <w:pPr>
              <w:pStyle w:val="ConsPlusNormal"/>
              <w:jc w:val="center"/>
            </w:pPr>
            <w:r>
              <w:t>40</w:t>
            </w:r>
          </w:p>
        </w:tc>
      </w:tr>
      <w:tr w:rsidR="00CF1B8D">
        <w:tc>
          <w:tcPr>
            <w:tcW w:w="567" w:type="dxa"/>
          </w:tcPr>
          <w:p w:rsidR="00CF1B8D" w:rsidRDefault="00CF1B8D">
            <w:pPr>
              <w:pStyle w:val="ConsPlusNormal"/>
              <w:jc w:val="center"/>
            </w:pPr>
            <w:r>
              <w:t>12</w:t>
            </w:r>
          </w:p>
        </w:tc>
        <w:tc>
          <w:tcPr>
            <w:tcW w:w="5783" w:type="dxa"/>
          </w:tcPr>
          <w:p w:rsidR="00CF1B8D" w:rsidRDefault="00CF1B8D">
            <w:pPr>
              <w:pStyle w:val="ConsPlusNormal"/>
            </w:pPr>
            <w:r>
              <w:t>Участник официальных международных соревнований среди юношей, юниоров, молодежи в составе сборных команд России</w:t>
            </w:r>
          </w:p>
        </w:tc>
        <w:tc>
          <w:tcPr>
            <w:tcW w:w="2721" w:type="dxa"/>
          </w:tcPr>
          <w:p w:rsidR="00CF1B8D" w:rsidRDefault="00CF1B8D">
            <w:pPr>
              <w:pStyle w:val="ConsPlusNormal"/>
              <w:jc w:val="center"/>
            </w:pPr>
            <w:r>
              <w:t>30</w:t>
            </w:r>
          </w:p>
        </w:tc>
      </w:tr>
      <w:tr w:rsidR="00CF1B8D">
        <w:tc>
          <w:tcPr>
            <w:tcW w:w="567" w:type="dxa"/>
          </w:tcPr>
          <w:p w:rsidR="00CF1B8D" w:rsidRDefault="00CF1B8D">
            <w:pPr>
              <w:pStyle w:val="ConsPlusNormal"/>
              <w:jc w:val="center"/>
            </w:pPr>
            <w:r>
              <w:t>13</w:t>
            </w:r>
          </w:p>
        </w:tc>
        <w:tc>
          <w:tcPr>
            <w:tcW w:w="5783" w:type="dxa"/>
          </w:tcPr>
          <w:p w:rsidR="00CF1B8D" w:rsidRDefault="00CF1B8D">
            <w:pPr>
              <w:pStyle w:val="ConsPlusNormal"/>
            </w:pPr>
            <w:r>
              <w:t>Победитель, призер Первенства России, Спартакиады учащихся России (финал)</w:t>
            </w:r>
          </w:p>
        </w:tc>
        <w:tc>
          <w:tcPr>
            <w:tcW w:w="2721" w:type="dxa"/>
          </w:tcPr>
          <w:p w:rsidR="00CF1B8D" w:rsidRDefault="00CF1B8D">
            <w:pPr>
              <w:pStyle w:val="ConsPlusNormal"/>
              <w:jc w:val="center"/>
            </w:pPr>
            <w:r>
              <w:t>30</w:t>
            </w:r>
          </w:p>
        </w:tc>
      </w:tr>
      <w:tr w:rsidR="00CF1B8D">
        <w:tc>
          <w:tcPr>
            <w:tcW w:w="567" w:type="dxa"/>
          </w:tcPr>
          <w:p w:rsidR="00CF1B8D" w:rsidRDefault="00CF1B8D">
            <w:pPr>
              <w:pStyle w:val="ConsPlusNormal"/>
              <w:jc w:val="center"/>
            </w:pPr>
            <w:r>
              <w:t>14</w:t>
            </w:r>
          </w:p>
        </w:tc>
        <w:tc>
          <w:tcPr>
            <w:tcW w:w="5783" w:type="dxa"/>
          </w:tcPr>
          <w:p w:rsidR="00CF1B8D" w:rsidRDefault="00CF1B8D">
            <w:pPr>
              <w:pStyle w:val="ConsPlusNormal"/>
            </w:pPr>
            <w:r>
              <w:t>Победитель, призер Чемпионата Северо-Западного федерального округа</w:t>
            </w:r>
          </w:p>
        </w:tc>
        <w:tc>
          <w:tcPr>
            <w:tcW w:w="2721" w:type="dxa"/>
          </w:tcPr>
          <w:p w:rsidR="00CF1B8D" w:rsidRDefault="00CF1B8D">
            <w:pPr>
              <w:pStyle w:val="ConsPlusNormal"/>
              <w:jc w:val="center"/>
            </w:pPr>
            <w:r>
              <w:t>30</w:t>
            </w:r>
          </w:p>
        </w:tc>
      </w:tr>
      <w:tr w:rsidR="00CF1B8D">
        <w:tc>
          <w:tcPr>
            <w:tcW w:w="567" w:type="dxa"/>
          </w:tcPr>
          <w:p w:rsidR="00CF1B8D" w:rsidRDefault="00CF1B8D">
            <w:pPr>
              <w:pStyle w:val="ConsPlusNormal"/>
              <w:jc w:val="center"/>
            </w:pPr>
            <w:r>
              <w:t>15</w:t>
            </w:r>
          </w:p>
        </w:tc>
        <w:tc>
          <w:tcPr>
            <w:tcW w:w="5783" w:type="dxa"/>
          </w:tcPr>
          <w:p w:rsidR="00CF1B8D" w:rsidRDefault="00CF1B8D">
            <w:pPr>
              <w:pStyle w:val="ConsPlusNormal"/>
            </w:pPr>
            <w:r>
              <w:t>Победитель, призер Первенства Северо-Западного федерального округа</w:t>
            </w:r>
          </w:p>
        </w:tc>
        <w:tc>
          <w:tcPr>
            <w:tcW w:w="2721" w:type="dxa"/>
          </w:tcPr>
          <w:p w:rsidR="00CF1B8D" w:rsidRDefault="00CF1B8D">
            <w:pPr>
              <w:pStyle w:val="ConsPlusNormal"/>
              <w:jc w:val="center"/>
            </w:pPr>
            <w:r>
              <w:t>20</w:t>
            </w:r>
          </w:p>
        </w:tc>
      </w:tr>
      <w:tr w:rsidR="00CF1B8D">
        <w:tc>
          <w:tcPr>
            <w:tcW w:w="567" w:type="dxa"/>
          </w:tcPr>
          <w:p w:rsidR="00CF1B8D" w:rsidRDefault="00CF1B8D">
            <w:pPr>
              <w:pStyle w:val="ConsPlusNormal"/>
              <w:jc w:val="center"/>
            </w:pPr>
            <w:r>
              <w:t>16</w:t>
            </w:r>
          </w:p>
        </w:tc>
        <w:tc>
          <w:tcPr>
            <w:tcW w:w="5783" w:type="dxa"/>
          </w:tcPr>
          <w:p w:rsidR="00CF1B8D" w:rsidRDefault="00CF1B8D">
            <w:pPr>
              <w:pStyle w:val="ConsPlusNormal"/>
            </w:pPr>
            <w:r>
              <w:t>Победитель, призер Чемпионата Ленинградской области</w:t>
            </w:r>
          </w:p>
        </w:tc>
        <w:tc>
          <w:tcPr>
            <w:tcW w:w="2721" w:type="dxa"/>
          </w:tcPr>
          <w:p w:rsidR="00CF1B8D" w:rsidRDefault="00CF1B8D">
            <w:pPr>
              <w:pStyle w:val="ConsPlusNormal"/>
              <w:jc w:val="center"/>
            </w:pPr>
            <w:r>
              <w:t>10</w:t>
            </w:r>
          </w:p>
        </w:tc>
      </w:tr>
      <w:tr w:rsidR="00CF1B8D">
        <w:tc>
          <w:tcPr>
            <w:tcW w:w="567" w:type="dxa"/>
          </w:tcPr>
          <w:p w:rsidR="00CF1B8D" w:rsidRDefault="00CF1B8D">
            <w:pPr>
              <w:pStyle w:val="ConsPlusNormal"/>
              <w:jc w:val="center"/>
            </w:pPr>
            <w:r>
              <w:t>17</w:t>
            </w:r>
          </w:p>
        </w:tc>
        <w:tc>
          <w:tcPr>
            <w:tcW w:w="5783" w:type="dxa"/>
          </w:tcPr>
          <w:p w:rsidR="00CF1B8D" w:rsidRDefault="00CF1B8D">
            <w:pPr>
              <w:pStyle w:val="ConsPlusNormal"/>
            </w:pPr>
            <w:r>
              <w:t>Победитель, призер Первенства Ленинградской области</w:t>
            </w:r>
          </w:p>
        </w:tc>
        <w:tc>
          <w:tcPr>
            <w:tcW w:w="2721" w:type="dxa"/>
          </w:tcPr>
          <w:p w:rsidR="00CF1B8D" w:rsidRDefault="00CF1B8D">
            <w:pPr>
              <w:pStyle w:val="ConsPlusNormal"/>
              <w:jc w:val="center"/>
            </w:pPr>
            <w:r>
              <w:t>5</w:t>
            </w:r>
          </w:p>
        </w:tc>
      </w:tr>
    </w:tbl>
    <w:p w:rsidR="00CF1B8D" w:rsidRDefault="00CF1B8D">
      <w:pPr>
        <w:pStyle w:val="ConsPlusNormal"/>
        <w:ind w:firstLine="540"/>
        <w:jc w:val="both"/>
      </w:pPr>
    </w:p>
    <w:p w:rsidR="00CF1B8D" w:rsidRDefault="00CF1B8D">
      <w:pPr>
        <w:pStyle w:val="ConsPlusNormal"/>
        <w:ind w:firstLine="540"/>
        <w:jc w:val="both"/>
      </w:pPr>
      <w:r>
        <w:t>Примечание. Если спортсмен одновременно является победителем (чемпионом, призером) в соревнованиях различного уровня, размер надбавки определяется по наивысшему показателю. Сложение надбавок по одному спортсмену не допускается.</w:t>
      </w: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bookmarkStart w:id="65" w:name="P3386"/>
      <w:bookmarkEnd w:id="65"/>
      <w:r>
        <w:t>Приложение 18</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 xml:space="preserve">(введено </w:t>
            </w:r>
            <w:hyperlink r:id="rId322">
              <w:r>
                <w:rPr>
                  <w:color w:val="0000FF"/>
                </w:rPr>
                <w:t>Постановлением</w:t>
              </w:r>
            </w:hyperlink>
            <w:r>
              <w:rPr>
                <w:color w:val="392C69"/>
              </w:rPr>
              <w:t xml:space="preserve"> Правительства Ленинградской области</w:t>
            </w:r>
          </w:p>
          <w:p w:rsidR="00CF1B8D" w:rsidRDefault="00CF1B8D">
            <w:pPr>
              <w:pStyle w:val="ConsPlusNormal"/>
              <w:jc w:val="center"/>
            </w:pPr>
            <w:r>
              <w:rPr>
                <w:color w:val="392C69"/>
              </w:rPr>
              <w:t>от 22.03.2021 N 157)</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r>
        <w:t>1. Перечень должностей работников учреждений пассажирского</w:t>
      </w:r>
    </w:p>
    <w:p w:rsidR="00CF1B8D" w:rsidRDefault="00CF1B8D">
      <w:pPr>
        <w:pStyle w:val="ConsPlusTitle"/>
        <w:jc w:val="center"/>
      </w:pPr>
      <w:r>
        <w:t>транспорта, относимых к основному персоналу, для определения</w:t>
      </w:r>
    </w:p>
    <w:p w:rsidR="00CF1B8D" w:rsidRDefault="00CF1B8D">
      <w:pPr>
        <w:pStyle w:val="ConsPlusTitle"/>
        <w:jc w:val="center"/>
      </w:pPr>
      <w:r>
        <w:t>размеров окладов руководителей</w:t>
      </w:r>
    </w:p>
    <w:p w:rsidR="00CF1B8D" w:rsidRDefault="00CF1B8D">
      <w:pPr>
        <w:pStyle w:val="ConsPlusNormal"/>
      </w:pPr>
    </w:p>
    <w:p w:rsidR="00CF1B8D" w:rsidRDefault="00CF1B8D">
      <w:pPr>
        <w:pStyle w:val="ConsPlusNormal"/>
        <w:ind w:firstLine="540"/>
        <w:jc w:val="both"/>
      </w:pPr>
      <w:r>
        <w:t>1. Начальник транспортно-эксплуатационного отдела</w:t>
      </w:r>
    </w:p>
    <w:p w:rsidR="00CF1B8D" w:rsidRDefault="00CF1B8D">
      <w:pPr>
        <w:pStyle w:val="ConsPlusNormal"/>
        <w:spacing w:before="220"/>
        <w:ind w:firstLine="540"/>
        <w:jc w:val="both"/>
      </w:pPr>
      <w:r>
        <w:t>2. Ведущий диспетчер</w:t>
      </w:r>
    </w:p>
    <w:p w:rsidR="00CF1B8D" w:rsidRDefault="00CF1B8D">
      <w:pPr>
        <w:pStyle w:val="ConsPlusNormal"/>
        <w:spacing w:before="220"/>
        <w:ind w:firstLine="540"/>
        <w:jc w:val="both"/>
      </w:pPr>
      <w:r>
        <w:t>3. Оператор диспетчерской службы</w:t>
      </w:r>
    </w:p>
    <w:p w:rsidR="00CF1B8D" w:rsidRDefault="00CF1B8D">
      <w:pPr>
        <w:pStyle w:val="ConsPlusNormal"/>
        <w:spacing w:before="220"/>
        <w:ind w:firstLine="540"/>
        <w:jc w:val="both"/>
      </w:pPr>
      <w:r>
        <w:t>4. Диспетчер</w:t>
      </w:r>
    </w:p>
    <w:p w:rsidR="00CF1B8D" w:rsidRDefault="00CF1B8D">
      <w:pPr>
        <w:pStyle w:val="ConsPlusNormal"/>
        <w:spacing w:before="220"/>
        <w:ind w:firstLine="540"/>
        <w:jc w:val="both"/>
      </w:pPr>
      <w:r>
        <w:t>5. Водитель автомобиля.</w:t>
      </w:r>
    </w:p>
    <w:p w:rsidR="00CF1B8D" w:rsidRDefault="00CF1B8D">
      <w:pPr>
        <w:pStyle w:val="ConsPlusNormal"/>
      </w:pPr>
    </w:p>
    <w:p w:rsidR="00CF1B8D" w:rsidRDefault="00CF1B8D">
      <w:pPr>
        <w:pStyle w:val="ConsPlusTitle"/>
        <w:jc w:val="center"/>
        <w:outlineLvl w:val="2"/>
      </w:pPr>
      <w:r>
        <w:t>2. Порядок отнесения учреждений пассажирского транспорта</w:t>
      </w:r>
    </w:p>
    <w:p w:rsidR="00CF1B8D" w:rsidRDefault="00CF1B8D">
      <w:pPr>
        <w:pStyle w:val="ConsPlusTitle"/>
        <w:jc w:val="center"/>
      </w:pPr>
      <w:r>
        <w:t>к группе по оплате труда руководителей</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2835"/>
      </w:tblGrid>
      <w:tr w:rsidR="00CF1B8D">
        <w:tc>
          <w:tcPr>
            <w:tcW w:w="6236" w:type="dxa"/>
            <w:vAlign w:val="bottom"/>
          </w:tcPr>
          <w:p w:rsidR="00CF1B8D" w:rsidRDefault="00CF1B8D">
            <w:pPr>
              <w:pStyle w:val="ConsPlusNormal"/>
              <w:jc w:val="center"/>
            </w:pPr>
            <w:r>
              <w:t>Учреждение</w:t>
            </w:r>
          </w:p>
        </w:tc>
        <w:tc>
          <w:tcPr>
            <w:tcW w:w="2835" w:type="dxa"/>
            <w:vAlign w:val="bottom"/>
          </w:tcPr>
          <w:p w:rsidR="00CF1B8D" w:rsidRDefault="00CF1B8D">
            <w:pPr>
              <w:pStyle w:val="ConsPlusNormal"/>
              <w:jc w:val="center"/>
            </w:pPr>
            <w:r>
              <w:t>Группа по оплате труда</w:t>
            </w:r>
          </w:p>
        </w:tc>
      </w:tr>
      <w:tr w:rsidR="00CF1B8D">
        <w:tc>
          <w:tcPr>
            <w:tcW w:w="6236" w:type="dxa"/>
            <w:vAlign w:val="bottom"/>
          </w:tcPr>
          <w:p w:rsidR="00CF1B8D" w:rsidRDefault="00CF1B8D">
            <w:pPr>
              <w:pStyle w:val="ConsPlusNormal"/>
            </w:pPr>
            <w:r>
              <w:t>Государственное бюджетное учреждение "Автобаза Правительства Ленинградской области"</w:t>
            </w:r>
          </w:p>
        </w:tc>
        <w:tc>
          <w:tcPr>
            <w:tcW w:w="2835" w:type="dxa"/>
          </w:tcPr>
          <w:p w:rsidR="00CF1B8D" w:rsidRDefault="00CF1B8D">
            <w:pPr>
              <w:pStyle w:val="ConsPlusNormal"/>
              <w:jc w:val="center"/>
            </w:pPr>
            <w:r>
              <w:t>II</w:t>
            </w:r>
          </w:p>
        </w:tc>
      </w:tr>
    </w:tbl>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1"/>
      </w:pPr>
      <w:bookmarkStart w:id="66" w:name="P3414"/>
      <w:bookmarkEnd w:id="66"/>
      <w:r>
        <w:t>Приложение 19</w:t>
      </w:r>
    </w:p>
    <w:p w:rsidR="00CF1B8D" w:rsidRDefault="00CF1B8D">
      <w:pPr>
        <w:pStyle w:val="ConsPlusNormal"/>
        <w:jc w:val="right"/>
      </w:pPr>
      <w:r>
        <w:t>к Положению...</w:t>
      </w:r>
    </w:p>
    <w:p w:rsidR="00CF1B8D" w:rsidRDefault="00CF1B8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CF1B8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F1B8D" w:rsidRDefault="00CF1B8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F1B8D" w:rsidRDefault="00CF1B8D">
            <w:pPr>
              <w:pStyle w:val="ConsPlusNormal"/>
              <w:jc w:val="center"/>
            </w:pPr>
            <w:r>
              <w:rPr>
                <w:color w:val="392C69"/>
              </w:rPr>
              <w:t>Список изменяющих документов</w:t>
            </w:r>
          </w:p>
          <w:p w:rsidR="00CF1B8D" w:rsidRDefault="00CF1B8D">
            <w:pPr>
              <w:pStyle w:val="ConsPlusNormal"/>
              <w:jc w:val="center"/>
            </w:pPr>
            <w:r>
              <w:rPr>
                <w:color w:val="392C69"/>
              </w:rPr>
              <w:t xml:space="preserve">(введено </w:t>
            </w:r>
            <w:hyperlink r:id="rId323">
              <w:r>
                <w:rPr>
                  <w:color w:val="0000FF"/>
                </w:rPr>
                <w:t>Постановлением</w:t>
              </w:r>
            </w:hyperlink>
            <w:r>
              <w:rPr>
                <w:color w:val="392C69"/>
              </w:rPr>
              <w:t xml:space="preserve"> Правительства Ленинградской области</w:t>
            </w:r>
          </w:p>
          <w:p w:rsidR="00CF1B8D" w:rsidRDefault="00CF1B8D">
            <w:pPr>
              <w:pStyle w:val="ConsPlusNormal"/>
              <w:jc w:val="center"/>
            </w:pPr>
            <w:r>
              <w:rPr>
                <w:color w:val="392C69"/>
              </w:rPr>
              <w:t>от 02.12.2024 N 843)</w:t>
            </w:r>
          </w:p>
        </w:tc>
        <w:tc>
          <w:tcPr>
            <w:tcW w:w="113" w:type="dxa"/>
            <w:tcBorders>
              <w:top w:val="nil"/>
              <w:left w:val="nil"/>
              <w:bottom w:val="nil"/>
              <w:right w:val="nil"/>
            </w:tcBorders>
            <w:shd w:val="clear" w:color="auto" w:fill="F4F3F8"/>
            <w:tcMar>
              <w:top w:w="0" w:type="dxa"/>
              <w:left w:w="0" w:type="dxa"/>
              <w:bottom w:w="0" w:type="dxa"/>
              <w:right w:w="0" w:type="dxa"/>
            </w:tcMar>
          </w:tcPr>
          <w:p w:rsidR="00CF1B8D" w:rsidRDefault="00CF1B8D">
            <w:pPr>
              <w:pStyle w:val="ConsPlusNormal"/>
            </w:pPr>
          </w:p>
        </w:tc>
      </w:tr>
    </w:tbl>
    <w:p w:rsidR="00CF1B8D" w:rsidRDefault="00CF1B8D">
      <w:pPr>
        <w:pStyle w:val="ConsPlusNormal"/>
      </w:pPr>
    </w:p>
    <w:p w:rsidR="00CF1B8D" w:rsidRDefault="00CF1B8D">
      <w:pPr>
        <w:pStyle w:val="ConsPlusTitle"/>
        <w:jc w:val="center"/>
        <w:outlineLvl w:val="2"/>
      </w:pPr>
      <w:r>
        <w:t>1. Перечень должностей работников учреждений в сфере</w:t>
      </w:r>
    </w:p>
    <w:p w:rsidR="00CF1B8D" w:rsidRDefault="00CF1B8D">
      <w:pPr>
        <w:pStyle w:val="ConsPlusTitle"/>
        <w:jc w:val="center"/>
      </w:pPr>
      <w:r>
        <w:t>управления недвижимым имуществом за вознаграждение</w:t>
      </w:r>
    </w:p>
    <w:p w:rsidR="00CF1B8D" w:rsidRDefault="00CF1B8D">
      <w:pPr>
        <w:pStyle w:val="ConsPlusTitle"/>
        <w:jc w:val="center"/>
      </w:pPr>
      <w:r>
        <w:t>или на договорной основе, относимых к основному персоналу,</w:t>
      </w:r>
    </w:p>
    <w:p w:rsidR="00CF1B8D" w:rsidRDefault="00CF1B8D">
      <w:pPr>
        <w:pStyle w:val="ConsPlusTitle"/>
        <w:jc w:val="center"/>
      </w:pPr>
      <w:r>
        <w:lastRenderedPageBreak/>
        <w:t>для определения размеров окладов руководителей</w:t>
      </w:r>
    </w:p>
    <w:p w:rsidR="00CF1B8D" w:rsidRDefault="00CF1B8D">
      <w:pPr>
        <w:pStyle w:val="ConsPlusNormal"/>
      </w:pPr>
    </w:p>
    <w:p w:rsidR="00CF1B8D" w:rsidRDefault="00CF1B8D">
      <w:pPr>
        <w:pStyle w:val="ConsPlusNormal"/>
        <w:ind w:firstLine="540"/>
        <w:jc w:val="both"/>
      </w:pPr>
      <w:r>
        <w:t>1. Начальник отдела эксплуатации.</w:t>
      </w:r>
    </w:p>
    <w:p w:rsidR="00CF1B8D" w:rsidRDefault="00CF1B8D">
      <w:pPr>
        <w:pStyle w:val="ConsPlusNormal"/>
        <w:spacing w:before="220"/>
        <w:ind w:firstLine="540"/>
        <w:jc w:val="both"/>
      </w:pPr>
      <w:r>
        <w:t>2. Грузчик.</w:t>
      </w:r>
    </w:p>
    <w:p w:rsidR="00CF1B8D" w:rsidRDefault="00CF1B8D">
      <w:pPr>
        <w:pStyle w:val="ConsPlusNormal"/>
        <w:spacing w:before="220"/>
        <w:ind w:firstLine="540"/>
        <w:jc w:val="both"/>
      </w:pPr>
      <w:r>
        <w:t>3. Техник (всех уровней).</w:t>
      </w:r>
    </w:p>
    <w:p w:rsidR="00CF1B8D" w:rsidRDefault="00CF1B8D">
      <w:pPr>
        <w:pStyle w:val="ConsPlusNormal"/>
        <w:spacing w:before="220"/>
        <w:ind w:firstLine="540"/>
        <w:jc w:val="both"/>
      </w:pPr>
      <w:r>
        <w:t>4. Уборщик служебных помещений (всех уровней).</w:t>
      </w:r>
    </w:p>
    <w:p w:rsidR="00CF1B8D" w:rsidRDefault="00CF1B8D">
      <w:pPr>
        <w:pStyle w:val="ConsPlusNormal"/>
        <w:spacing w:before="220"/>
        <w:ind w:firstLine="540"/>
        <w:jc w:val="both"/>
      </w:pPr>
      <w:r>
        <w:t>5. Начальник участка.</w:t>
      </w:r>
    </w:p>
    <w:p w:rsidR="00CF1B8D" w:rsidRDefault="00CF1B8D">
      <w:pPr>
        <w:pStyle w:val="ConsPlusNormal"/>
        <w:spacing w:before="220"/>
        <w:ind w:firstLine="540"/>
        <w:jc w:val="both"/>
      </w:pPr>
      <w:r>
        <w:t>6. Заведующий хозяйством.</w:t>
      </w:r>
    </w:p>
    <w:p w:rsidR="00CF1B8D" w:rsidRDefault="00CF1B8D">
      <w:pPr>
        <w:pStyle w:val="ConsPlusNormal"/>
        <w:spacing w:before="220"/>
        <w:ind w:firstLine="540"/>
        <w:jc w:val="both"/>
      </w:pPr>
      <w:r>
        <w:t>7. Столяр строительный (всех разрядов).</w:t>
      </w:r>
    </w:p>
    <w:p w:rsidR="00CF1B8D" w:rsidRDefault="00CF1B8D">
      <w:pPr>
        <w:pStyle w:val="ConsPlusNormal"/>
        <w:spacing w:before="220"/>
        <w:ind w:firstLine="540"/>
        <w:jc w:val="both"/>
      </w:pPr>
      <w:r>
        <w:t>8. Маляр строительный (всех разрядов).</w:t>
      </w:r>
    </w:p>
    <w:p w:rsidR="00CF1B8D" w:rsidRDefault="00CF1B8D">
      <w:pPr>
        <w:pStyle w:val="ConsPlusNormal"/>
        <w:spacing w:before="220"/>
        <w:ind w:firstLine="540"/>
        <w:jc w:val="both"/>
      </w:pPr>
      <w:r>
        <w:t>9. Дворник.</w:t>
      </w:r>
    </w:p>
    <w:p w:rsidR="00CF1B8D" w:rsidRDefault="00CF1B8D">
      <w:pPr>
        <w:pStyle w:val="ConsPlusNormal"/>
        <w:spacing w:before="220"/>
        <w:ind w:firstLine="540"/>
        <w:jc w:val="both"/>
      </w:pPr>
      <w:r>
        <w:t>10. Слесарь-сантехник (всех разрядов).</w:t>
      </w:r>
    </w:p>
    <w:p w:rsidR="00CF1B8D" w:rsidRDefault="00CF1B8D">
      <w:pPr>
        <w:pStyle w:val="ConsPlusNormal"/>
        <w:spacing w:before="220"/>
        <w:ind w:firstLine="540"/>
        <w:jc w:val="both"/>
      </w:pPr>
      <w:r>
        <w:t>11. Мастер участка.</w:t>
      </w:r>
    </w:p>
    <w:p w:rsidR="00CF1B8D" w:rsidRDefault="00CF1B8D">
      <w:pPr>
        <w:pStyle w:val="ConsPlusNormal"/>
        <w:spacing w:before="220"/>
        <w:ind w:firstLine="540"/>
        <w:jc w:val="both"/>
      </w:pPr>
      <w:r>
        <w:t>12. Электромонтер по ремонту и обслуживанию электрооборудования (всех разрядов).</w:t>
      </w:r>
    </w:p>
    <w:p w:rsidR="00CF1B8D" w:rsidRDefault="00CF1B8D">
      <w:pPr>
        <w:pStyle w:val="ConsPlusNormal"/>
        <w:spacing w:before="220"/>
        <w:ind w:firstLine="540"/>
        <w:jc w:val="both"/>
      </w:pPr>
      <w:r>
        <w:t>13. Лифтер (всех разрядов).</w:t>
      </w:r>
    </w:p>
    <w:p w:rsidR="00CF1B8D" w:rsidRDefault="00CF1B8D">
      <w:pPr>
        <w:pStyle w:val="ConsPlusNormal"/>
        <w:spacing w:before="220"/>
        <w:ind w:firstLine="540"/>
        <w:jc w:val="both"/>
      </w:pPr>
      <w:r>
        <w:t>14. Облицовщик-плиточник (всех разрядов).</w:t>
      </w:r>
    </w:p>
    <w:p w:rsidR="00CF1B8D" w:rsidRDefault="00CF1B8D">
      <w:pPr>
        <w:pStyle w:val="ConsPlusNormal"/>
        <w:spacing w:before="220"/>
        <w:ind w:firstLine="540"/>
        <w:jc w:val="both"/>
      </w:pPr>
      <w:r>
        <w:t>15. Паркетчик (всех разрядов).</w:t>
      </w:r>
    </w:p>
    <w:p w:rsidR="00CF1B8D" w:rsidRDefault="00CF1B8D">
      <w:pPr>
        <w:pStyle w:val="ConsPlusNormal"/>
        <w:spacing w:before="220"/>
        <w:ind w:firstLine="540"/>
        <w:jc w:val="both"/>
      </w:pPr>
      <w:r>
        <w:t>16. Штукатур (всех разрядов).</w:t>
      </w:r>
    </w:p>
    <w:p w:rsidR="00CF1B8D" w:rsidRDefault="00CF1B8D">
      <w:pPr>
        <w:pStyle w:val="ConsPlusNormal"/>
        <w:spacing w:before="220"/>
        <w:ind w:firstLine="540"/>
        <w:jc w:val="both"/>
      </w:pPr>
      <w:r>
        <w:t>17. Инженер (всех уровней и специализаций), за исключением главного инженера.</w:t>
      </w:r>
    </w:p>
    <w:p w:rsidR="00CF1B8D" w:rsidRDefault="00CF1B8D">
      <w:pPr>
        <w:pStyle w:val="ConsPlusNormal"/>
        <w:spacing w:before="220"/>
        <w:ind w:firstLine="540"/>
        <w:jc w:val="both"/>
      </w:pPr>
      <w:r>
        <w:t>18. Экспедитор по перевозке грузов (всех уровней).</w:t>
      </w:r>
    </w:p>
    <w:p w:rsidR="00CF1B8D" w:rsidRDefault="00CF1B8D">
      <w:pPr>
        <w:pStyle w:val="ConsPlusNormal"/>
        <w:spacing w:before="220"/>
        <w:ind w:firstLine="540"/>
        <w:jc w:val="both"/>
      </w:pPr>
      <w:r>
        <w:t>19. Заместитель начальника отдела эксплуатации.</w:t>
      </w:r>
    </w:p>
    <w:p w:rsidR="00CF1B8D" w:rsidRDefault="00CF1B8D">
      <w:pPr>
        <w:pStyle w:val="ConsPlusNormal"/>
        <w:spacing w:before="220"/>
        <w:ind w:firstLine="540"/>
        <w:jc w:val="both"/>
      </w:pPr>
      <w:r>
        <w:t>20. Кровельщик по рулонным кровлям и по кровлям из штучных материалов 6 разряда.</w:t>
      </w:r>
    </w:p>
    <w:p w:rsidR="00CF1B8D" w:rsidRDefault="00CF1B8D">
      <w:pPr>
        <w:pStyle w:val="ConsPlusNormal"/>
        <w:spacing w:before="220"/>
        <w:ind w:firstLine="540"/>
        <w:jc w:val="both"/>
      </w:pPr>
      <w:r>
        <w:t>21. Начальник отдела инженерных систем.</w:t>
      </w:r>
    </w:p>
    <w:p w:rsidR="00CF1B8D" w:rsidRDefault="00CF1B8D">
      <w:pPr>
        <w:pStyle w:val="ConsPlusNormal"/>
        <w:spacing w:before="220"/>
        <w:ind w:firstLine="540"/>
        <w:jc w:val="both"/>
      </w:pPr>
      <w:r>
        <w:t>22. Ведущий специалист сектора по системам кондиционирования, вентиляции и лифтового оборудования.</w:t>
      </w:r>
    </w:p>
    <w:p w:rsidR="00CF1B8D" w:rsidRDefault="00CF1B8D">
      <w:pPr>
        <w:pStyle w:val="ConsPlusNormal"/>
        <w:spacing w:before="220"/>
        <w:ind w:firstLine="540"/>
        <w:jc w:val="both"/>
      </w:pPr>
      <w:r>
        <w:t>23. Начальник ремонтно-строительного отдела.</w:t>
      </w:r>
    </w:p>
    <w:p w:rsidR="00CF1B8D" w:rsidRDefault="00CF1B8D">
      <w:pPr>
        <w:pStyle w:val="ConsPlusNormal"/>
        <w:spacing w:before="220"/>
        <w:ind w:firstLine="540"/>
        <w:jc w:val="both"/>
      </w:pPr>
      <w:r>
        <w:t>24. Заместитель начальника ремонтно-строительного отдела.</w:t>
      </w:r>
    </w:p>
    <w:p w:rsidR="00CF1B8D" w:rsidRDefault="00CF1B8D">
      <w:pPr>
        <w:pStyle w:val="ConsPlusNormal"/>
        <w:spacing w:before="220"/>
        <w:ind w:firstLine="540"/>
        <w:jc w:val="both"/>
      </w:pPr>
      <w:r>
        <w:t>25. Ведущий специалист ремонтно-строительного сектора.</w:t>
      </w:r>
    </w:p>
    <w:p w:rsidR="00CF1B8D" w:rsidRDefault="00CF1B8D">
      <w:pPr>
        <w:pStyle w:val="ConsPlusNormal"/>
        <w:spacing w:before="220"/>
        <w:ind w:firstLine="540"/>
        <w:jc w:val="both"/>
      </w:pPr>
      <w:r>
        <w:t>26. Монтажник каркасно-обшивных конструкций (всех разрядов).</w:t>
      </w:r>
    </w:p>
    <w:p w:rsidR="00CF1B8D" w:rsidRDefault="00CF1B8D">
      <w:pPr>
        <w:pStyle w:val="ConsPlusNormal"/>
      </w:pPr>
    </w:p>
    <w:p w:rsidR="00CF1B8D" w:rsidRDefault="00CF1B8D">
      <w:pPr>
        <w:pStyle w:val="ConsPlusTitle"/>
        <w:jc w:val="center"/>
        <w:outlineLvl w:val="2"/>
      </w:pPr>
      <w:r>
        <w:t>2. Порядок отнесения учреждений в сфере управления</w:t>
      </w:r>
    </w:p>
    <w:p w:rsidR="00CF1B8D" w:rsidRDefault="00CF1B8D">
      <w:pPr>
        <w:pStyle w:val="ConsPlusTitle"/>
        <w:jc w:val="center"/>
      </w:pPr>
      <w:r>
        <w:t>недвижимым имуществом за вознаграждение или на договорной</w:t>
      </w:r>
    </w:p>
    <w:p w:rsidR="00CF1B8D" w:rsidRDefault="00CF1B8D">
      <w:pPr>
        <w:pStyle w:val="ConsPlusTitle"/>
        <w:jc w:val="center"/>
      </w:pPr>
      <w:r>
        <w:t>основе к группе по оплате труда руководителей</w:t>
      </w:r>
    </w:p>
    <w:p w:rsidR="00CF1B8D" w:rsidRDefault="00CF1B8D">
      <w:pPr>
        <w:pStyle w:val="ConsPlusNormal"/>
      </w:pPr>
    </w:p>
    <w:p w:rsidR="00CF1B8D" w:rsidRDefault="00CF1B8D">
      <w:pPr>
        <w:pStyle w:val="ConsPlusNormal"/>
        <w:ind w:firstLine="540"/>
        <w:jc w:val="both"/>
      </w:pPr>
      <w:r>
        <w:t>2.1. Группа по оплате труда руководителей в зависимости от суммы баллов по объемным показателям</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3288"/>
      </w:tblGrid>
      <w:tr w:rsidR="00CF1B8D">
        <w:tc>
          <w:tcPr>
            <w:tcW w:w="5783" w:type="dxa"/>
          </w:tcPr>
          <w:p w:rsidR="00CF1B8D" w:rsidRDefault="00CF1B8D">
            <w:pPr>
              <w:pStyle w:val="ConsPlusNormal"/>
              <w:jc w:val="center"/>
            </w:pPr>
            <w:r>
              <w:t>Сумма баллов по объемным показателям</w:t>
            </w:r>
          </w:p>
        </w:tc>
        <w:tc>
          <w:tcPr>
            <w:tcW w:w="3288" w:type="dxa"/>
          </w:tcPr>
          <w:p w:rsidR="00CF1B8D" w:rsidRDefault="00CF1B8D">
            <w:pPr>
              <w:pStyle w:val="ConsPlusNormal"/>
              <w:jc w:val="center"/>
            </w:pPr>
            <w:r>
              <w:t>Группа по оплате труда</w:t>
            </w:r>
          </w:p>
        </w:tc>
      </w:tr>
      <w:tr w:rsidR="00CF1B8D">
        <w:tc>
          <w:tcPr>
            <w:tcW w:w="5783" w:type="dxa"/>
          </w:tcPr>
          <w:p w:rsidR="00CF1B8D" w:rsidRDefault="00CF1B8D">
            <w:pPr>
              <w:pStyle w:val="ConsPlusNormal"/>
            </w:pPr>
            <w:r>
              <w:t>Более 700</w:t>
            </w:r>
          </w:p>
        </w:tc>
        <w:tc>
          <w:tcPr>
            <w:tcW w:w="3288" w:type="dxa"/>
          </w:tcPr>
          <w:p w:rsidR="00CF1B8D" w:rsidRDefault="00CF1B8D">
            <w:pPr>
              <w:pStyle w:val="ConsPlusNormal"/>
              <w:jc w:val="center"/>
            </w:pPr>
            <w:r>
              <w:t>I</w:t>
            </w:r>
          </w:p>
        </w:tc>
      </w:tr>
      <w:tr w:rsidR="00CF1B8D">
        <w:tc>
          <w:tcPr>
            <w:tcW w:w="5783" w:type="dxa"/>
          </w:tcPr>
          <w:p w:rsidR="00CF1B8D" w:rsidRDefault="00CF1B8D">
            <w:pPr>
              <w:pStyle w:val="ConsPlusNormal"/>
            </w:pPr>
            <w:r>
              <w:t>От 300 до 700 &lt;1&gt;</w:t>
            </w:r>
          </w:p>
        </w:tc>
        <w:tc>
          <w:tcPr>
            <w:tcW w:w="3288" w:type="dxa"/>
          </w:tcPr>
          <w:p w:rsidR="00CF1B8D" w:rsidRDefault="00CF1B8D">
            <w:pPr>
              <w:pStyle w:val="ConsPlusNormal"/>
              <w:jc w:val="center"/>
            </w:pPr>
            <w:r>
              <w:t>II</w:t>
            </w:r>
          </w:p>
        </w:tc>
      </w:tr>
      <w:tr w:rsidR="00CF1B8D">
        <w:tc>
          <w:tcPr>
            <w:tcW w:w="5783" w:type="dxa"/>
          </w:tcPr>
          <w:p w:rsidR="00CF1B8D" w:rsidRDefault="00CF1B8D">
            <w:pPr>
              <w:pStyle w:val="ConsPlusNormal"/>
            </w:pPr>
            <w:r>
              <w:t>От 150 до 300</w:t>
            </w:r>
          </w:p>
        </w:tc>
        <w:tc>
          <w:tcPr>
            <w:tcW w:w="3288" w:type="dxa"/>
          </w:tcPr>
          <w:p w:rsidR="00CF1B8D" w:rsidRDefault="00CF1B8D">
            <w:pPr>
              <w:pStyle w:val="ConsPlusNormal"/>
              <w:jc w:val="center"/>
            </w:pPr>
            <w:r>
              <w:t>III</w:t>
            </w:r>
          </w:p>
        </w:tc>
      </w:tr>
      <w:tr w:rsidR="00CF1B8D">
        <w:tc>
          <w:tcPr>
            <w:tcW w:w="5783" w:type="dxa"/>
          </w:tcPr>
          <w:p w:rsidR="00CF1B8D" w:rsidRDefault="00CF1B8D">
            <w:pPr>
              <w:pStyle w:val="ConsPlusNormal"/>
            </w:pPr>
            <w:r>
              <w:t>От 70 до 150</w:t>
            </w:r>
          </w:p>
        </w:tc>
        <w:tc>
          <w:tcPr>
            <w:tcW w:w="3288" w:type="dxa"/>
          </w:tcPr>
          <w:p w:rsidR="00CF1B8D" w:rsidRDefault="00CF1B8D">
            <w:pPr>
              <w:pStyle w:val="ConsPlusNormal"/>
              <w:jc w:val="center"/>
            </w:pPr>
            <w:r>
              <w:t>IV</w:t>
            </w:r>
          </w:p>
        </w:tc>
      </w:tr>
      <w:tr w:rsidR="00CF1B8D">
        <w:tc>
          <w:tcPr>
            <w:tcW w:w="5783" w:type="dxa"/>
          </w:tcPr>
          <w:p w:rsidR="00CF1B8D" w:rsidRDefault="00CF1B8D">
            <w:pPr>
              <w:pStyle w:val="ConsPlusNormal"/>
            </w:pPr>
            <w:r>
              <w:t>От 30 до 70</w:t>
            </w:r>
          </w:p>
        </w:tc>
        <w:tc>
          <w:tcPr>
            <w:tcW w:w="3288" w:type="dxa"/>
          </w:tcPr>
          <w:p w:rsidR="00CF1B8D" w:rsidRDefault="00CF1B8D">
            <w:pPr>
              <w:pStyle w:val="ConsPlusNormal"/>
              <w:jc w:val="center"/>
            </w:pPr>
            <w:r>
              <w:t>V</w:t>
            </w:r>
          </w:p>
        </w:tc>
      </w:tr>
      <w:tr w:rsidR="00CF1B8D">
        <w:tc>
          <w:tcPr>
            <w:tcW w:w="5783" w:type="dxa"/>
          </w:tcPr>
          <w:p w:rsidR="00CF1B8D" w:rsidRDefault="00CF1B8D">
            <w:pPr>
              <w:pStyle w:val="ConsPlusNormal"/>
            </w:pPr>
            <w:r>
              <w:t>30 и менее</w:t>
            </w:r>
          </w:p>
        </w:tc>
        <w:tc>
          <w:tcPr>
            <w:tcW w:w="3288" w:type="dxa"/>
          </w:tcPr>
          <w:p w:rsidR="00CF1B8D" w:rsidRDefault="00CF1B8D">
            <w:pPr>
              <w:pStyle w:val="ConsPlusNormal"/>
              <w:jc w:val="center"/>
            </w:pPr>
            <w:r>
              <w:t>VI</w:t>
            </w:r>
          </w:p>
        </w:tc>
      </w:tr>
    </w:tbl>
    <w:p w:rsidR="00CF1B8D" w:rsidRDefault="00CF1B8D">
      <w:pPr>
        <w:pStyle w:val="ConsPlusNormal"/>
      </w:pPr>
    </w:p>
    <w:p w:rsidR="00CF1B8D" w:rsidRDefault="00CF1B8D">
      <w:pPr>
        <w:pStyle w:val="ConsPlusNormal"/>
        <w:ind w:firstLine="540"/>
        <w:jc w:val="both"/>
      </w:pPr>
      <w:r>
        <w:t>--------------------------------</w:t>
      </w:r>
    </w:p>
    <w:p w:rsidR="00CF1B8D" w:rsidRDefault="00CF1B8D">
      <w:pPr>
        <w:pStyle w:val="ConsPlusNormal"/>
        <w:spacing w:before="220"/>
        <w:ind w:firstLine="540"/>
        <w:jc w:val="both"/>
      </w:pPr>
      <w:r>
        <w:t>&lt;1&gt; Для всех значений таблицы, указанных в виде диапазонов, максимальное значение включается в диапазон.</w:t>
      </w:r>
    </w:p>
    <w:p w:rsidR="00CF1B8D" w:rsidRDefault="00CF1B8D">
      <w:pPr>
        <w:pStyle w:val="ConsPlusNormal"/>
      </w:pPr>
    </w:p>
    <w:p w:rsidR="00CF1B8D" w:rsidRDefault="00CF1B8D">
      <w:pPr>
        <w:pStyle w:val="ConsPlusNormal"/>
        <w:ind w:firstLine="540"/>
        <w:jc w:val="both"/>
      </w:pPr>
      <w:r>
        <w:t>2.2. Объемные показатели, характеризующие масштаб управления государственными учреждениями</w:t>
      </w:r>
    </w:p>
    <w:p w:rsidR="00CF1B8D" w:rsidRDefault="00CF1B8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1644"/>
        <w:gridCol w:w="1474"/>
      </w:tblGrid>
      <w:tr w:rsidR="00CF1B8D">
        <w:tc>
          <w:tcPr>
            <w:tcW w:w="567" w:type="dxa"/>
          </w:tcPr>
          <w:p w:rsidR="00CF1B8D" w:rsidRDefault="00CF1B8D">
            <w:pPr>
              <w:pStyle w:val="ConsPlusNormal"/>
              <w:jc w:val="center"/>
            </w:pPr>
            <w:r>
              <w:t>N п/п</w:t>
            </w:r>
          </w:p>
        </w:tc>
        <w:tc>
          <w:tcPr>
            <w:tcW w:w="5386" w:type="dxa"/>
          </w:tcPr>
          <w:p w:rsidR="00CF1B8D" w:rsidRDefault="00CF1B8D">
            <w:pPr>
              <w:pStyle w:val="ConsPlusNormal"/>
              <w:jc w:val="center"/>
            </w:pPr>
            <w:r>
              <w:t>Объемные показатели</w:t>
            </w:r>
          </w:p>
        </w:tc>
        <w:tc>
          <w:tcPr>
            <w:tcW w:w="1644" w:type="dxa"/>
          </w:tcPr>
          <w:p w:rsidR="00CF1B8D" w:rsidRDefault="00CF1B8D">
            <w:pPr>
              <w:pStyle w:val="ConsPlusNormal"/>
              <w:jc w:val="center"/>
            </w:pPr>
            <w:r>
              <w:t>Условия расчета</w:t>
            </w:r>
          </w:p>
        </w:tc>
        <w:tc>
          <w:tcPr>
            <w:tcW w:w="1474" w:type="dxa"/>
          </w:tcPr>
          <w:p w:rsidR="00CF1B8D" w:rsidRDefault="00CF1B8D">
            <w:pPr>
              <w:pStyle w:val="ConsPlusNormal"/>
              <w:jc w:val="center"/>
            </w:pPr>
            <w:r>
              <w:t>Количество баллов</w:t>
            </w:r>
          </w:p>
        </w:tc>
      </w:tr>
      <w:tr w:rsidR="00CF1B8D">
        <w:tc>
          <w:tcPr>
            <w:tcW w:w="567" w:type="dxa"/>
          </w:tcPr>
          <w:p w:rsidR="00CF1B8D" w:rsidRDefault="00CF1B8D">
            <w:pPr>
              <w:pStyle w:val="ConsPlusNormal"/>
              <w:jc w:val="center"/>
            </w:pPr>
            <w:r>
              <w:t>1</w:t>
            </w:r>
          </w:p>
        </w:tc>
        <w:tc>
          <w:tcPr>
            <w:tcW w:w="5386" w:type="dxa"/>
          </w:tcPr>
          <w:p w:rsidR="00CF1B8D" w:rsidRDefault="00CF1B8D">
            <w:pPr>
              <w:pStyle w:val="ConsPlusNormal"/>
            </w:pPr>
            <w:r>
              <w:t>Среднесписочная численность работников учреждения</w:t>
            </w:r>
          </w:p>
        </w:tc>
        <w:tc>
          <w:tcPr>
            <w:tcW w:w="1644" w:type="dxa"/>
          </w:tcPr>
          <w:p w:rsidR="00CF1B8D" w:rsidRDefault="00CF1B8D">
            <w:pPr>
              <w:pStyle w:val="ConsPlusNormal"/>
              <w:jc w:val="center"/>
            </w:pPr>
            <w:r>
              <w:t>За каждого работника</w:t>
            </w:r>
          </w:p>
        </w:tc>
        <w:tc>
          <w:tcPr>
            <w:tcW w:w="1474" w:type="dxa"/>
          </w:tcPr>
          <w:p w:rsidR="00CF1B8D" w:rsidRDefault="00CF1B8D">
            <w:pPr>
              <w:pStyle w:val="ConsPlusNormal"/>
              <w:jc w:val="center"/>
            </w:pPr>
            <w:r>
              <w:t>1</w:t>
            </w:r>
          </w:p>
        </w:tc>
      </w:tr>
      <w:tr w:rsidR="00CF1B8D">
        <w:tc>
          <w:tcPr>
            <w:tcW w:w="567" w:type="dxa"/>
          </w:tcPr>
          <w:p w:rsidR="00CF1B8D" w:rsidRDefault="00CF1B8D">
            <w:pPr>
              <w:pStyle w:val="ConsPlusNormal"/>
              <w:jc w:val="center"/>
            </w:pPr>
            <w:r>
              <w:t>2</w:t>
            </w:r>
          </w:p>
        </w:tc>
        <w:tc>
          <w:tcPr>
            <w:tcW w:w="5386" w:type="dxa"/>
          </w:tcPr>
          <w:p w:rsidR="00CF1B8D" w:rsidRDefault="00CF1B8D">
            <w:pPr>
              <w:pStyle w:val="ConsPlusNormal"/>
            </w:pPr>
            <w:r>
              <w:t>Плановый объем расходов учреждения по бюджетной смете или плану финансово-хозяйственной деятельности на текущий финансовый год</w:t>
            </w:r>
          </w:p>
        </w:tc>
        <w:tc>
          <w:tcPr>
            <w:tcW w:w="1644" w:type="dxa"/>
          </w:tcPr>
          <w:p w:rsidR="00CF1B8D" w:rsidRDefault="00CF1B8D">
            <w:pPr>
              <w:pStyle w:val="ConsPlusNormal"/>
              <w:jc w:val="center"/>
            </w:pPr>
            <w:r>
              <w:t>За 1 млн руб.</w:t>
            </w:r>
          </w:p>
        </w:tc>
        <w:tc>
          <w:tcPr>
            <w:tcW w:w="1474" w:type="dxa"/>
          </w:tcPr>
          <w:p w:rsidR="00CF1B8D" w:rsidRDefault="00CF1B8D">
            <w:pPr>
              <w:pStyle w:val="ConsPlusNormal"/>
              <w:jc w:val="center"/>
            </w:pPr>
            <w:r>
              <w:t>0,2</w:t>
            </w:r>
          </w:p>
        </w:tc>
      </w:tr>
    </w:tbl>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pPr>
    </w:p>
    <w:p w:rsidR="00CF1B8D" w:rsidRDefault="00CF1B8D">
      <w:pPr>
        <w:pStyle w:val="ConsPlusNormal"/>
        <w:jc w:val="right"/>
        <w:outlineLvl w:val="0"/>
      </w:pPr>
      <w:r>
        <w:t>ПРИЛОЖЕНИЕ 2</w:t>
      </w:r>
    </w:p>
    <w:p w:rsidR="00CF1B8D" w:rsidRDefault="00CF1B8D">
      <w:pPr>
        <w:pStyle w:val="ConsPlusNormal"/>
        <w:jc w:val="right"/>
      </w:pPr>
      <w:r>
        <w:t>к постановлению Правительства</w:t>
      </w:r>
    </w:p>
    <w:p w:rsidR="00CF1B8D" w:rsidRDefault="00CF1B8D">
      <w:pPr>
        <w:pStyle w:val="ConsPlusNormal"/>
        <w:jc w:val="right"/>
      </w:pPr>
      <w:r>
        <w:t>Ленинградской области</w:t>
      </w:r>
    </w:p>
    <w:p w:rsidR="00CF1B8D" w:rsidRDefault="00CF1B8D">
      <w:pPr>
        <w:pStyle w:val="ConsPlusNormal"/>
        <w:jc w:val="right"/>
      </w:pPr>
      <w:r>
        <w:t>от 30.04.2020 N 262</w:t>
      </w:r>
    </w:p>
    <w:p w:rsidR="00CF1B8D" w:rsidRDefault="00CF1B8D">
      <w:pPr>
        <w:pStyle w:val="ConsPlusNormal"/>
      </w:pPr>
    </w:p>
    <w:p w:rsidR="00CF1B8D" w:rsidRDefault="00CF1B8D">
      <w:pPr>
        <w:pStyle w:val="ConsPlusTitle"/>
        <w:jc w:val="center"/>
      </w:pPr>
      <w:bookmarkStart w:id="67" w:name="P3500"/>
      <w:bookmarkEnd w:id="67"/>
      <w:r>
        <w:t>ПЕРЕЧЕНЬ</w:t>
      </w:r>
    </w:p>
    <w:p w:rsidR="00CF1B8D" w:rsidRDefault="00CF1B8D">
      <w:pPr>
        <w:pStyle w:val="ConsPlusTitle"/>
        <w:jc w:val="center"/>
      </w:pPr>
      <w:r>
        <w:t>ПОСТАНОВЛЕНИЙ ПРАВИТЕЛЬСТВА ЛЕНИНГРАДСКОЙ ОБЛАСТИ,</w:t>
      </w:r>
    </w:p>
    <w:p w:rsidR="00CF1B8D" w:rsidRDefault="00CF1B8D">
      <w:pPr>
        <w:pStyle w:val="ConsPlusTitle"/>
        <w:jc w:val="center"/>
      </w:pPr>
      <w:r>
        <w:t>ПРИЗНАВАЕМЫХ УТРАТИВШИМИ СИЛУ ПОЛНОСТЬЮ ИЛИ ЧАСТИЧНО</w:t>
      </w:r>
    </w:p>
    <w:p w:rsidR="00CF1B8D" w:rsidRDefault="00CF1B8D">
      <w:pPr>
        <w:pStyle w:val="ConsPlusNormal"/>
      </w:pPr>
    </w:p>
    <w:p w:rsidR="00CF1B8D" w:rsidRDefault="00CF1B8D">
      <w:pPr>
        <w:pStyle w:val="ConsPlusNormal"/>
        <w:ind w:firstLine="540"/>
        <w:jc w:val="both"/>
      </w:pPr>
      <w:r>
        <w:t xml:space="preserve">1. </w:t>
      </w:r>
      <w:hyperlink r:id="rId324">
        <w:r>
          <w:rPr>
            <w:color w:val="0000FF"/>
          </w:rPr>
          <w:t>Постановление</w:t>
        </w:r>
      </w:hyperlink>
      <w:r>
        <w:t xml:space="preserve">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lastRenderedPageBreak/>
        <w:t xml:space="preserve">2. </w:t>
      </w:r>
      <w:hyperlink r:id="rId325">
        <w:r>
          <w:rPr>
            <w:color w:val="0000FF"/>
          </w:rPr>
          <w:t>Постановление</w:t>
        </w:r>
      </w:hyperlink>
      <w:r>
        <w:t xml:space="preserve"> Правительства Ленинградской области от 3 октября 2011 года N 314 "О внесении изменения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 и об утверждении Порядка и условий предоставления и расходования субсидий бюджетам муниципальных районов (городского округа) на обеспечение выплат стимулирующего характера воспитателям и помощникам воспитателей (младшим воспитателям) муниципальных образовательных учреждений Ленинградской области, предоставляющих общедоступное бесплатное дошкольное образование на территории муниципального района (городского округа), и распределения субсидий".</w:t>
      </w:r>
    </w:p>
    <w:p w:rsidR="00CF1B8D" w:rsidRDefault="00CF1B8D">
      <w:pPr>
        <w:pStyle w:val="ConsPlusNormal"/>
        <w:spacing w:before="220"/>
        <w:ind w:firstLine="540"/>
        <w:jc w:val="both"/>
      </w:pPr>
      <w:r>
        <w:t xml:space="preserve">3. </w:t>
      </w:r>
      <w:hyperlink r:id="rId326">
        <w:r>
          <w:rPr>
            <w:color w:val="0000FF"/>
          </w:rPr>
          <w:t>Пункт 5</w:t>
        </w:r>
      </w:hyperlink>
      <w:r>
        <w:t xml:space="preserve"> постановления Правительства Ленинградской области от 16 ноября 2011 года N 380 "О внесении изменений в некоторые постановления Правительства Ленинградской области в связи с изменением типа существующего государственного учреждения Ленинградской области "Государственный экспертный институт регионального законодательства".</w:t>
      </w:r>
    </w:p>
    <w:p w:rsidR="00CF1B8D" w:rsidRDefault="00CF1B8D">
      <w:pPr>
        <w:pStyle w:val="ConsPlusNormal"/>
        <w:spacing w:before="220"/>
        <w:ind w:firstLine="540"/>
        <w:jc w:val="both"/>
      </w:pPr>
      <w:r>
        <w:t xml:space="preserve">4. </w:t>
      </w:r>
      <w:hyperlink r:id="rId327">
        <w:r>
          <w:rPr>
            <w:color w:val="0000FF"/>
          </w:rPr>
          <w:t>Постановление</w:t>
        </w:r>
      </w:hyperlink>
      <w:r>
        <w:t xml:space="preserve"> Правительства Ленинградской области от 3 февраля 2012 года N 31 "О внесении изменения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5. </w:t>
      </w:r>
      <w:hyperlink r:id="rId328">
        <w:r>
          <w:rPr>
            <w:color w:val="0000FF"/>
          </w:rPr>
          <w:t>Постановление</w:t>
        </w:r>
      </w:hyperlink>
      <w:r>
        <w:t xml:space="preserve"> Правительства Ленинградской области от 8 февраля 2012 года N 37 "О 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6. </w:t>
      </w:r>
      <w:hyperlink r:id="rId329">
        <w:r>
          <w:rPr>
            <w:color w:val="0000FF"/>
          </w:rPr>
          <w:t>Постановление</w:t>
        </w:r>
      </w:hyperlink>
      <w:r>
        <w:t xml:space="preserve"> Правительства Ленинградской области от 26 апреля 2012 года N 129 "О внесении изменения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 утверждении Порядка и условий предоставления и расходования субсидий бюджетам муниципальных образований на обеспечение выплат стимулирующего характера основному персоналу муниципальных музеев и библиотек Ленинградской области и утверждении распределения субсидий на 2012 год".</w:t>
      </w:r>
    </w:p>
    <w:p w:rsidR="00CF1B8D" w:rsidRDefault="00CF1B8D">
      <w:pPr>
        <w:pStyle w:val="ConsPlusNormal"/>
        <w:spacing w:before="220"/>
        <w:ind w:firstLine="540"/>
        <w:jc w:val="both"/>
      </w:pPr>
      <w:r>
        <w:t xml:space="preserve">7. </w:t>
      </w:r>
      <w:hyperlink r:id="rId330">
        <w:r>
          <w:rPr>
            <w:color w:val="0000FF"/>
          </w:rPr>
          <w:t>Постановление</w:t>
        </w:r>
      </w:hyperlink>
      <w:r>
        <w:t xml:space="preserve"> Правительства Ленинградской области от 3 мая 2012 года N 139 "О внесении изменения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8. </w:t>
      </w:r>
      <w:hyperlink r:id="rId331">
        <w:r>
          <w:rPr>
            <w:color w:val="0000FF"/>
          </w:rPr>
          <w:t>Постановление</w:t>
        </w:r>
      </w:hyperlink>
      <w:r>
        <w:t xml:space="preserve"> Правительства Ленинградской области от 23 мая 2012 года N 170 "О внесении изменений в Положение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 утвержденное постановлением Правительства Ленинградской области от 15 июня 2011 года N 173, и в Порядок и условия предоставления и расходования субсидий бюджетам муниципальных районов (городского округа) на обеспечение выплат стимулирующего характера воспитателям и помощникам воспитателей (младшим воспитателям) муниципальных образовательных учреждений Ленинградской области, предоставляющих общедоступное бесплатное дошкольное образование на территории муниципального района (городского округа), утвержденный постановлением Правительства Ленинградской области от 3 октября 2011 года N 314".</w:t>
      </w:r>
    </w:p>
    <w:p w:rsidR="00CF1B8D" w:rsidRDefault="00CF1B8D">
      <w:pPr>
        <w:pStyle w:val="ConsPlusNormal"/>
        <w:spacing w:before="220"/>
        <w:ind w:firstLine="540"/>
        <w:jc w:val="both"/>
      </w:pPr>
      <w:r>
        <w:lastRenderedPageBreak/>
        <w:t xml:space="preserve">9. </w:t>
      </w:r>
      <w:hyperlink r:id="rId332">
        <w:r>
          <w:rPr>
            <w:color w:val="0000FF"/>
          </w:rPr>
          <w:t>Постановление</w:t>
        </w:r>
      </w:hyperlink>
      <w:r>
        <w:t xml:space="preserve"> Правительства Ленинградской области от 27 июля 2012 года N 237 "О 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10. </w:t>
      </w:r>
      <w:hyperlink r:id="rId333">
        <w:r>
          <w:rPr>
            <w:color w:val="0000FF"/>
          </w:rPr>
          <w:t>Постановление</w:t>
        </w:r>
      </w:hyperlink>
      <w:r>
        <w:t xml:space="preserve"> Правительства Ленинградской области от 25 сентября 2012 года N 298 "О внесении изменения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11. </w:t>
      </w:r>
      <w:hyperlink r:id="rId334">
        <w:r>
          <w:rPr>
            <w:color w:val="0000FF"/>
          </w:rPr>
          <w:t>Постановление</w:t>
        </w:r>
      </w:hyperlink>
      <w:r>
        <w:t xml:space="preserve"> Правительства Ленинградской области от 22 апреля 2013 года N 114 "О 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12. </w:t>
      </w:r>
      <w:hyperlink r:id="rId335">
        <w:r>
          <w:rPr>
            <w:color w:val="0000FF"/>
          </w:rPr>
          <w:t>Постановление</w:t>
        </w:r>
      </w:hyperlink>
      <w:r>
        <w:t xml:space="preserve"> Правительства Ленинградской области от 31 мая 2013 года N 153 "О внесении изменения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13. </w:t>
      </w:r>
      <w:hyperlink r:id="rId336">
        <w:r>
          <w:rPr>
            <w:color w:val="0000FF"/>
          </w:rPr>
          <w:t>Постановление</w:t>
        </w:r>
      </w:hyperlink>
      <w:r>
        <w:t xml:space="preserve"> Правительства Ленинградской области от 5 июля 2013 года N 199 "О 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 и утверждении Порядка и условий предоставления, расходования и распределения субсидий бюджетам муниципальных образований Ленинградской области на обеспечение выплат стимулирующего характера работникам муниципальных учреждений культуры Ленинградской области".</w:t>
      </w:r>
    </w:p>
    <w:p w:rsidR="00CF1B8D" w:rsidRDefault="00CF1B8D">
      <w:pPr>
        <w:pStyle w:val="ConsPlusNormal"/>
        <w:spacing w:before="220"/>
        <w:ind w:firstLine="540"/>
        <w:jc w:val="both"/>
      </w:pPr>
      <w:r>
        <w:t xml:space="preserve">14. </w:t>
      </w:r>
      <w:hyperlink r:id="rId337">
        <w:r>
          <w:rPr>
            <w:color w:val="0000FF"/>
          </w:rPr>
          <w:t>Постановление</w:t>
        </w:r>
      </w:hyperlink>
      <w:r>
        <w:t xml:space="preserve"> Правительства Ленинградской области от 18 ноября 2013 года N 414 "О внесении изменения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15. </w:t>
      </w:r>
      <w:hyperlink r:id="rId338">
        <w:r>
          <w:rPr>
            <w:color w:val="0000FF"/>
          </w:rPr>
          <w:t>Постановление</w:t>
        </w:r>
      </w:hyperlink>
      <w:r>
        <w:t xml:space="preserve"> Правительства Ленинградской области от 26 декабря 2013 года N 515 "О 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16. </w:t>
      </w:r>
      <w:hyperlink r:id="rId339">
        <w:r>
          <w:rPr>
            <w:color w:val="0000FF"/>
          </w:rPr>
          <w:t>Постановление</w:t>
        </w:r>
      </w:hyperlink>
      <w:r>
        <w:t xml:space="preserve"> Правительства Ленинградской области от 4 марта 2014 года N 44 "О внесении изменений в постановления Правительства Ленинградской области от 2 августа 2001 года N 78 "О порядке создания, реорганизации и ликвидации государственных унитарных предприятий и государственных учреждений Ленинградской области и порядке координации, регулирования и контроля их деятельности" 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17. </w:t>
      </w:r>
      <w:hyperlink r:id="rId340">
        <w:r>
          <w:rPr>
            <w:color w:val="0000FF"/>
          </w:rPr>
          <w:t>Постановление</w:t>
        </w:r>
      </w:hyperlink>
      <w:r>
        <w:t xml:space="preserve"> Правительства Ленинградской области от 17 сентября 2014 года N 431 "О </w:t>
      </w:r>
      <w:r>
        <w:lastRenderedPageBreak/>
        <w:t>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18. </w:t>
      </w:r>
      <w:hyperlink r:id="rId341">
        <w:r>
          <w:rPr>
            <w:color w:val="0000FF"/>
          </w:rPr>
          <w:t>Постановление</w:t>
        </w:r>
      </w:hyperlink>
      <w:r>
        <w:t xml:space="preserve"> Правительства Ленинградской области от 29 апреля 2015 года N 134 "О 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19. </w:t>
      </w:r>
      <w:hyperlink r:id="rId342">
        <w:r>
          <w:rPr>
            <w:color w:val="0000FF"/>
          </w:rPr>
          <w:t>Постановление</w:t>
        </w:r>
      </w:hyperlink>
      <w:r>
        <w:t xml:space="preserve"> Правительства Ленинградской области от 12 октября 2015 года N 392 "О внесении изменения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20. </w:t>
      </w:r>
      <w:hyperlink r:id="rId343">
        <w:r>
          <w:rPr>
            <w:color w:val="0000FF"/>
          </w:rPr>
          <w:t>Постановление</w:t>
        </w:r>
      </w:hyperlink>
      <w:r>
        <w:t xml:space="preserve"> Правительства Ленинградской области от 30 декабря 2015 года N 535 "О внесении изменения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21. </w:t>
      </w:r>
      <w:hyperlink r:id="rId344">
        <w:r>
          <w:rPr>
            <w:color w:val="0000FF"/>
          </w:rPr>
          <w:t>Постановление</w:t>
        </w:r>
      </w:hyperlink>
      <w:r>
        <w:t xml:space="preserve"> Правительства Ленинградской области от 21 декабря 2016 года N 498 "О 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22. </w:t>
      </w:r>
      <w:hyperlink r:id="rId345">
        <w:r>
          <w:rPr>
            <w:color w:val="0000FF"/>
          </w:rPr>
          <w:t>Пункт 3</w:t>
        </w:r>
      </w:hyperlink>
      <w:r>
        <w:t xml:space="preserve"> приложения к постановлению Правительства Ленинградской области от 24 апреля 2017 года N 120 "О внесении изменений в отдельные постановления Правительства Ленинградской области в связи с изменением целей и видов деятельности государственного казенного учреждения Ленинградской области "Государственный экспертный институт регионального законодательства".</w:t>
      </w:r>
    </w:p>
    <w:p w:rsidR="00CF1B8D" w:rsidRDefault="00CF1B8D">
      <w:pPr>
        <w:pStyle w:val="ConsPlusNormal"/>
        <w:spacing w:before="220"/>
        <w:ind w:firstLine="540"/>
        <w:jc w:val="both"/>
      </w:pPr>
      <w:r>
        <w:t xml:space="preserve">23. </w:t>
      </w:r>
      <w:hyperlink r:id="rId346">
        <w:r>
          <w:rPr>
            <w:color w:val="0000FF"/>
          </w:rPr>
          <w:t>Постановление</w:t>
        </w:r>
      </w:hyperlink>
      <w:r>
        <w:t xml:space="preserve"> Правительства Ленинградской области от 28 декабря 2017 года N 630 "О 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24. </w:t>
      </w:r>
      <w:hyperlink r:id="rId347">
        <w:r>
          <w:rPr>
            <w:color w:val="0000FF"/>
          </w:rPr>
          <w:t>Постановление</w:t>
        </w:r>
      </w:hyperlink>
      <w:r>
        <w:t xml:space="preserve"> Правительства Ленинградской области от 14 декабря 2018 года N 489 "О 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25. </w:t>
      </w:r>
      <w:hyperlink r:id="rId348">
        <w:r>
          <w:rPr>
            <w:color w:val="0000FF"/>
          </w:rPr>
          <w:t>Постановление</w:t>
        </w:r>
      </w:hyperlink>
      <w:r>
        <w:t xml:space="preserve"> Правительства Ленинградской области от 20 мая 2019 года N 221 "О внесении изменений в постановление Правительства Ленинградской области от 15 июня 2011 года 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spacing w:before="220"/>
        <w:ind w:firstLine="540"/>
        <w:jc w:val="both"/>
      </w:pPr>
      <w:r>
        <w:t xml:space="preserve">26. </w:t>
      </w:r>
      <w:hyperlink r:id="rId349">
        <w:r>
          <w:rPr>
            <w:color w:val="0000FF"/>
          </w:rPr>
          <w:t>Постановление</w:t>
        </w:r>
      </w:hyperlink>
      <w:r>
        <w:t xml:space="preserve"> Правительства Ленинградской области от 16 сентября 2019 года N 430 "О внесении изменений в постановление Правительства Ленинградской области от 15 июня 2011 года </w:t>
      </w:r>
      <w:r>
        <w:lastRenderedPageBreak/>
        <w:t>N 173 "Об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w:t>
      </w:r>
    </w:p>
    <w:p w:rsidR="00CF1B8D" w:rsidRDefault="00CF1B8D">
      <w:pPr>
        <w:pStyle w:val="ConsPlusNormal"/>
      </w:pPr>
    </w:p>
    <w:p w:rsidR="00CF1B8D" w:rsidRDefault="00CF1B8D">
      <w:pPr>
        <w:pStyle w:val="ConsPlusNormal"/>
      </w:pPr>
    </w:p>
    <w:p w:rsidR="00CF1B8D" w:rsidRDefault="00CF1B8D">
      <w:pPr>
        <w:pStyle w:val="ConsPlusNormal"/>
        <w:pBdr>
          <w:bottom w:val="single" w:sz="6" w:space="0" w:color="auto"/>
        </w:pBdr>
        <w:spacing w:before="100" w:after="100"/>
        <w:jc w:val="both"/>
        <w:rPr>
          <w:sz w:val="2"/>
          <w:szCs w:val="2"/>
        </w:rPr>
      </w:pPr>
    </w:p>
    <w:p w:rsidR="007F1FD8" w:rsidRDefault="007F1FD8">
      <w:bookmarkStart w:id="68" w:name="_GoBack"/>
      <w:bookmarkEnd w:id="68"/>
    </w:p>
    <w:sectPr w:rsidR="007F1FD8">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8D"/>
    <w:rsid w:val="007F1FD8"/>
    <w:rsid w:val="00CF1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226DC-7202-4F97-A99B-7B77A9940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B8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F1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F1B8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F1B8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F1B8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F1B8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F1B8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F1B8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75640&amp;dst=100052" TargetMode="External"/><Relationship Id="rId299" Type="http://schemas.openxmlformats.org/officeDocument/2006/relationships/hyperlink" Target="https://login.consultant.ru/link/?req=doc&amp;base=SPB&amp;n=253246&amp;dst=100020" TargetMode="External"/><Relationship Id="rId303" Type="http://schemas.openxmlformats.org/officeDocument/2006/relationships/hyperlink" Target="https://login.consultant.ru/link/?req=doc&amp;base=SPB&amp;n=249449&amp;dst=100094" TargetMode="External"/><Relationship Id="rId21" Type="http://schemas.openxmlformats.org/officeDocument/2006/relationships/hyperlink" Target="https://login.consultant.ru/link/?req=doc&amp;base=SPB&amp;n=227750&amp;dst=100006" TargetMode="External"/><Relationship Id="rId42" Type="http://schemas.openxmlformats.org/officeDocument/2006/relationships/hyperlink" Target="https://login.consultant.ru/link/?req=doc&amp;base=SPB&amp;n=239396&amp;dst=100019" TargetMode="External"/><Relationship Id="rId63" Type="http://schemas.openxmlformats.org/officeDocument/2006/relationships/hyperlink" Target="https://login.consultant.ru/link/?req=doc&amp;base=SPB&amp;n=281301&amp;dst=100012" TargetMode="External"/><Relationship Id="rId84" Type="http://schemas.openxmlformats.org/officeDocument/2006/relationships/hyperlink" Target="https://login.consultant.ru/link/?req=doc&amp;base=SPB&amp;n=258201&amp;dst=100011" TargetMode="External"/><Relationship Id="rId138" Type="http://schemas.openxmlformats.org/officeDocument/2006/relationships/hyperlink" Target="https://login.consultant.ru/link/?req=doc&amp;base=SPB&amp;n=307307&amp;dst=100017" TargetMode="External"/><Relationship Id="rId159" Type="http://schemas.openxmlformats.org/officeDocument/2006/relationships/hyperlink" Target="https://login.consultant.ru/link/?req=doc&amp;base=SPB&amp;n=288669&amp;dst=100071" TargetMode="External"/><Relationship Id="rId324" Type="http://schemas.openxmlformats.org/officeDocument/2006/relationships/hyperlink" Target="https://login.consultant.ru/link/?req=doc&amp;base=SPB&amp;n=217247" TargetMode="External"/><Relationship Id="rId345" Type="http://schemas.openxmlformats.org/officeDocument/2006/relationships/hyperlink" Target="https://login.consultant.ru/link/?req=doc&amp;base=SPB&amp;n=209436&amp;dst=100041" TargetMode="External"/><Relationship Id="rId170" Type="http://schemas.openxmlformats.org/officeDocument/2006/relationships/hyperlink" Target="https://login.consultant.ru/link/?req=doc&amp;base=SPB&amp;n=293574&amp;dst=100020" TargetMode="External"/><Relationship Id="rId191" Type="http://schemas.openxmlformats.org/officeDocument/2006/relationships/hyperlink" Target="https://login.consultant.ru/link/?req=doc&amp;base=SPB&amp;n=265015&amp;dst=100014" TargetMode="External"/><Relationship Id="rId205" Type="http://schemas.openxmlformats.org/officeDocument/2006/relationships/hyperlink" Target="https://login.consultant.ru/link/?req=doc&amp;base=SPB&amp;n=275640&amp;dst=100091" TargetMode="External"/><Relationship Id="rId226" Type="http://schemas.openxmlformats.org/officeDocument/2006/relationships/hyperlink" Target="https://login.consultant.ru/link/?req=doc&amp;base=SPB&amp;n=296224&amp;dst=100006" TargetMode="External"/><Relationship Id="rId247" Type="http://schemas.openxmlformats.org/officeDocument/2006/relationships/hyperlink" Target="https://login.consultant.ru/link/?req=doc&amp;base=SPB&amp;n=307307&amp;dst=100008" TargetMode="External"/><Relationship Id="rId107" Type="http://schemas.openxmlformats.org/officeDocument/2006/relationships/hyperlink" Target="https://login.consultant.ru/link/?req=doc&amp;base=SPB&amp;n=293574&amp;dst=100015" TargetMode="External"/><Relationship Id="rId268" Type="http://schemas.openxmlformats.org/officeDocument/2006/relationships/hyperlink" Target="https://login.consultant.ru/link/?req=doc&amp;base=SPB&amp;n=293574&amp;dst=100054" TargetMode="External"/><Relationship Id="rId289" Type="http://schemas.openxmlformats.org/officeDocument/2006/relationships/hyperlink" Target="https://login.consultant.ru/link/?req=doc&amp;base=SPB&amp;n=249449&amp;dst=100094" TargetMode="External"/><Relationship Id="rId11" Type="http://schemas.openxmlformats.org/officeDocument/2006/relationships/hyperlink" Target="https://login.consultant.ru/link/?req=doc&amp;base=SPB&amp;n=260610&amp;dst=100005" TargetMode="External"/><Relationship Id="rId32" Type="http://schemas.openxmlformats.org/officeDocument/2006/relationships/hyperlink" Target="https://login.consultant.ru/link/?req=doc&amp;base=SPB&amp;n=265015&amp;dst=100005" TargetMode="External"/><Relationship Id="rId53" Type="http://schemas.openxmlformats.org/officeDocument/2006/relationships/hyperlink" Target="https://login.consultant.ru/link/?req=doc&amp;base=SPB&amp;n=302337&amp;dst=100013" TargetMode="External"/><Relationship Id="rId74" Type="http://schemas.openxmlformats.org/officeDocument/2006/relationships/hyperlink" Target="https://login.consultant.ru/link/?req=doc&amp;base=SPB&amp;n=239396&amp;dst=100079" TargetMode="External"/><Relationship Id="rId128" Type="http://schemas.openxmlformats.org/officeDocument/2006/relationships/hyperlink" Target="https://login.consultant.ru/link/?req=doc&amp;base=SPB&amp;n=249449&amp;dst=100035" TargetMode="External"/><Relationship Id="rId149" Type="http://schemas.openxmlformats.org/officeDocument/2006/relationships/hyperlink" Target="https://login.consultant.ru/link/?req=doc&amp;base=SPB&amp;n=239396&amp;dst=100127" TargetMode="External"/><Relationship Id="rId314" Type="http://schemas.openxmlformats.org/officeDocument/2006/relationships/hyperlink" Target="https://login.consultant.ru/link/?req=doc&amp;base=SPB&amp;n=239396&amp;dst=100189" TargetMode="External"/><Relationship Id="rId335" Type="http://schemas.openxmlformats.org/officeDocument/2006/relationships/hyperlink" Target="https://login.consultant.ru/link/?req=doc&amp;base=SPB&amp;n=135760" TargetMode="External"/><Relationship Id="rId5" Type="http://schemas.openxmlformats.org/officeDocument/2006/relationships/hyperlink" Target="https://login.consultant.ru/link/?req=doc&amp;base=SPB&amp;n=227750&amp;dst=100005" TargetMode="External"/><Relationship Id="rId95" Type="http://schemas.openxmlformats.org/officeDocument/2006/relationships/hyperlink" Target="https://login.consultant.ru/link/?req=doc&amp;base=SPB&amp;n=288669&amp;dst=100014" TargetMode="External"/><Relationship Id="rId160" Type="http://schemas.openxmlformats.org/officeDocument/2006/relationships/hyperlink" Target="https://login.consultant.ru/link/?req=doc&amp;base=SPB&amp;n=288669&amp;dst=100160" TargetMode="External"/><Relationship Id="rId181" Type="http://schemas.openxmlformats.org/officeDocument/2006/relationships/hyperlink" Target="https://login.consultant.ru/link/?req=doc&amp;base=SPB&amp;n=275640&amp;dst=100072" TargetMode="External"/><Relationship Id="rId216" Type="http://schemas.openxmlformats.org/officeDocument/2006/relationships/hyperlink" Target="https://login.consultant.ru/link/?req=doc&amp;base=SPB&amp;n=258201&amp;dst=100023" TargetMode="External"/><Relationship Id="rId237" Type="http://schemas.openxmlformats.org/officeDocument/2006/relationships/hyperlink" Target="https://login.consultant.ru/link/?req=doc&amp;base=SPB&amp;n=293574&amp;dst=100029" TargetMode="External"/><Relationship Id="rId258" Type="http://schemas.openxmlformats.org/officeDocument/2006/relationships/hyperlink" Target="https://login.consultant.ru/link/?req=doc&amp;base=SPB&amp;n=227750&amp;dst=100008" TargetMode="External"/><Relationship Id="rId279" Type="http://schemas.openxmlformats.org/officeDocument/2006/relationships/hyperlink" Target="https://login.consultant.ru/link/?req=doc&amp;base=SPB&amp;n=293574&amp;dst=100080" TargetMode="External"/><Relationship Id="rId22" Type="http://schemas.openxmlformats.org/officeDocument/2006/relationships/hyperlink" Target="https://login.consultant.ru/link/?req=doc&amp;base=SPB&amp;n=239396&amp;dst=100015" TargetMode="External"/><Relationship Id="rId43" Type="http://schemas.openxmlformats.org/officeDocument/2006/relationships/hyperlink" Target="https://login.consultant.ru/link/?req=doc&amp;base=SPB&amp;n=275640&amp;dst=100013" TargetMode="External"/><Relationship Id="rId64" Type="http://schemas.openxmlformats.org/officeDocument/2006/relationships/hyperlink" Target="https://login.consultant.ru/link/?req=doc&amp;base=SPB&amp;n=281301&amp;dst=100013" TargetMode="External"/><Relationship Id="rId118" Type="http://schemas.openxmlformats.org/officeDocument/2006/relationships/hyperlink" Target="https://login.consultant.ru/link/?req=doc&amp;base=SPB&amp;n=249449&amp;dst=100031" TargetMode="External"/><Relationship Id="rId139" Type="http://schemas.openxmlformats.org/officeDocument/2006/relationships/hyperlink" Target="https://login.consultant.ru/link/?req=doc&amp;base=SPB&amp;n=307307&amp;dst=100022" TargetMode="External"/><Relationship Id="rId290" Type="http://schemas.openxmlformats.org/officeDocument/2006/relationships/hyperlink" Target="https://login.consultant.ru/link/?req=doc&amp;base=SPB&amp;n=281301&amp;dst=100047" TargetMode="External"/><Relationship Id="rId304" Type="http://schemas.openxmlformats.org/officeDocument/2006/relationships/hyperlink" Target="https://login.consultant.ru/link/?req=doc&amp;base=SPB&amp;n=249449&amp;dst=100094" TargetMode="External"/><Relationship Id="rId325" Type="http://schemas.openxmlformats.org/officeDocument/2006/relationships/hyperlink" Target="https://login.consultant.ru/link/?req=doc&amp;base=SPB&amp;n=132468" TargetMode="External"/><Relationship Id="rId346" Type="http://schemas.openxmlformats.org/officeDocument/2006/relationships/hyperlink" Target="https://login.consultant.ru/link/?req=doc&amp;base=SPB&amp;n=194623" TargetMode="External"/><Relationship Id="rId85" Type="http://schemas.openxmlformats.org/officeDocument/2006/relationships/hyperlink" Target="https://login.consultant.ru/link/?req=doc&amp;base=SPB&amp;n=239396&amp;dst=100098" TargetMode="External"/><Relationship Id="rId150" Type="http://schemas.openxmlformats.org/officeDocument/2006/relationships/hyperlink" Target="https://login.consultant.ru/link/?req=doc&amp;base=SPB&amp;n=275640&amp;dst=100063" TargetMode="External"/><Relationship Id="rId171" Type="http://schemas.openxmlformats.org/officeDocument/2006/relationships/hyperlink" Target="https://login.consultant.ru/link/?req=doc&amp;base=SPB&amp;n=249449&amp;dst=100037" TargetMode="External"/><Relationship Id="rId192" Type="http://schemas.openxmlformats.org/officeDocument/2006/relationships/hyperlink" Target="https://login.consultant.ru/link/?req=doc&amp;base=SPB&amp;n=275640&amp;dst=100075" TargetMode="External"/><Relationship Id="rId206" Type="http://schemas.openxmlformats.org/officeDocument/2006/relationships/hyperlink" Target="https://login.consultant.ru/link/?req=doc&amp;base=SPB&amp;n=275640&amp;dst=100092" TargetMode="External"/><Relationship Id="rId227" Type="http://schemas.openxmlformats.org/officeDocument/2006/relationships/hyperlink" Target="https://login.consultant.ru/link/?req=doc&amp;base=SPB&amp;n=302337&amp;dst=100020" TargetMode="External"/><Relationship Id="rId248" Type="http://schemas.openxmlformats.org/officeDocument/2006/relationships/hyperlink" Target="https://login.consultant.ru/link/?req=doc&amp;base=SPB&amp;n=307307&amp;dst=100048" TargetMode="External"/><Relationship Id="rId269" Type="http://schemas.openxmlformats.org/officeDocument/2006/relationships/hyperlink" Target="https://login.consultant.ru/link/?req=doc&amp;base=SPB&amp;n=307307&amp;dst=100057" TargetMode="External"/><Relationship Id="rId12" Type="http://schemas.openxmlformats.org/officeDocument/2006/relationships/hyperlink" Target="https://login.consultant.ru/link/?req=doc&amp;base=SPB&amp;n=265015&amp;dst=100005" TargetMode="External"/><Relationship Id="rId33" Type="http://schemas.openxmlformats.org/officeDocument/2006/relationships/hyperlink" Target="https://login.consultant.ru/link/?req=doc&amp;base=SPB&amp;n=275640&amp;dst=100005" TargetMode="External"/><Relationship Id="rId108" Type="http://schemas.openxmlformats.org/officeDocument/2006/relationships/hyperlink" Target="https://login.consultant.ru/link/?req=doc&amp;base=SPB&amp;n=239396&amp;dst=100106" TargetMode="External"/><Relationship Id="rId129" Type="http://schemas.openxmlformats.org/officeDocument/2006/relationships/hyperlink" Target="https://login.consultant.ru/link/?req=doc&amp;base=SPB&amp;n=249449&amp;dst=100035" TargetMode="External"/><Relationship Id="rId280" Type="http://schemas.openxmlformats.org/officeDocument/2006/relationships/hyperlink" Target="https://login.consultant.ru/link/?req=doc&amp;base=SPB&amp;n=239396&amp;dst=100188" TargetMode="External"/><Relationship Id="rId315" Type="http://schemas.openxmlformats.org/officeDocument/2006/relationships/hyperlink" Target="https://login.consultant.ru/link/?req=doc&amp;base=SPB&amp;n=253246&amp;dst=100026" TargetMode="External"/><Relationship Id="rId336" Type="http://schemas.openxmlformats.org/officeDocument/2006/relationships/hyperlink" Target="https://login.consultant.ru/link/?req=doc&amp;base=SPB&amp;n=150489" TargetMode="External"/><Relationship Id="rId54" Type="http://schemas.openxmlformats.org/officeDocument/2006/relationships/hyperlink" Target="https://login.consultant.ru/link/?req=doc&amp;base=SPB&amp;n=239396&amp;dst=100058" TargetMode="External"/><Relationship Id="rId75" Type="http://schemas.openxmlformats.org/officeDocument/2006/relationships/hyperlink" Target="https://login.consultant.ru/link/?req=doc&amp;base=SPB&amp;n=239396&amp;dst=100082" TargetMode="External"/><Relationship Id="rId96" Type="http://schemas.openxmlformats.org/officeDocument/2006/relationships/hyperlink" Target="https://login.consultant.ru/link/?req=doc&amp;base=SPB&amp;n=307307&amp;dst=100015" TargetMode="External"/><Relationship Id="rId140" Type="http://schemas.openxmlformats.org/officeDocument/2006/relationships/hyperlink" Target="https://login.consultant.ru/link/?req=doc&amp;base=SPB&amp;n=239396&amp;dst=100119" TargetMode="External"/><Relationship Id="rId161" Type="http://schemas.openxmlformats.org/officeDocument/2006/relationships/hyperlink" Target="https://login.consultant.ru/link/?req=doc&amp;base=SPB&amp;n=288669&amp;dst=100171" TargetMode="External"/><Relationship Id="rId182" Type="http://schemas.openxmlformats.org/officeDocument/2006/relationships/hyperlink" Target="https://login.consultant.ru/link/?req=doc&amp;base=SPB&amp;n=281301&amp;dst=100026" TargetMode="External"/><Relationship Id="rId217" Type="http://schemas.openxmlformats.org/officeDocument/2006/relationships/hyperlink" Target="https://login.consultant.ru/link/?req=doc&amp;base=SPB&amp;n=258201&amp;dst=100024" TargetMode="External"/><Relationship Id="rId6" Type="http://schemas.openxmlformats.org/officeDocument/2006/relationships/hyperlink" Target="https://login.consultant.ru/link/?req=doc&amp;base=SPB&amp;n=239396&amp;dst=100005" TargetMode="External"/><Relationship Id="rId238" Type="http://schemas.openxmlformats.org/officeDocument/2006/relationships/hyperlink" Target="https://login.consultant.ru/link/?req=doc&amp;base=SPB&amp;n=249449&amp;dst=100070" TargetMode="External"/><Relationship Id="rId259" Type="http://schemas.openxmlformats.org/officeDocument/2006/relationships/hyperlink" Target="https://login.consultant.ru/link/?req=doc&amp;base=SPB&amp;n=239396&amp;dst=100167" TargetMode="External"/><Relationship Id="rId23" Type="http://schemas.openxmlformats.org/officeDocument/2006/relationships/hyperlink" Target="https://login.consultant.ru/link/?req=doc&amp;base=SPB&amp;n=227750&amp;dst=100006" TargetMode="External"/><Relationship Id="rId119" Type="http://schemas.openxmlformats.org/officeDocument/2006/relationships/hyperlink" Target="https://login.consultant.ru/link/?req=doc&amp;base=SPB&amp;n=275640&amp;dst=100054" TargetMode="External"/><Relationship Id="rId270" Type="http://schemas.openxmlformats.org/officeDocument/2006/relationships/hyperlink" Target="https://login.consultant.ru/link/?req=doc&amp;base=SPB&amp;n=239396&amp;dst=100168" TargetMode="External"/><Relationship Id="rId291" Type="http://schemas.openxmlformats.org/officeDocument/2006/relationships/hyperlink" Target="https://login.consultant.ru/link/?req=doc&amp;base=SPB&amp;n=249449&amp;dst=100094" TargetMode="External"/><Relationship Id="rId305" Type="http://schemas.openxmlformats.org/officeDocument/2006/relationships/hyperlink" Target="https://login.consultant.ru/link/?req=doc&amp;base=SPB&amp;n=275640&amp;dst=100201" TargetMode="External"/><Relationship Id="rId326" Type="http://schemas.openxmlformats.org/officeDocument/2006/relationships/hyperlink" Target="https://login.consultant.ru/link/?req=doc&amp;base=SPB&amp;n=183402&amp;dst=100053" TargetMode="External"/><Relationship Id="rId347" Type="http://schemas.openxmlformats.org/officeDocument/2006/relationships/hyperlink" Target="https://login.consultant.ru/link/?req=doc&amp;base=SPB&amp;n=207098" TargetMode="External"/><Relationship Id="rId44" Type="http://schemas.openxmlformats.org/officeDocument/2006/relationships/hyperlink" Target="https://login.consultant.ru/link/?req=doc&amp;base=SPB&amp;n=302337&amp;dst=100012" TargetMode="External"/><Relationship Id="rId65" Type="http://schemas.openxmlformats.org/officeDocument/2006/relationships/hyperlink" Target="https://login.consultant.ru/link/?req=doc&amp;base=LAW&amp;n=502632&amp;dst=1292" TargetMode="External"/><Relationship Id="rId86" Type="http://schemas.openxmlformats.org/officeDocument/2006/relationships/hyperlink" Target="https://login.consultant.ru/link/?req=doc&amp;base=SPB&amp;n=239396&amp;dst=100100" TargetMode="External"/><Relationship Id="rId130" Type="http://schemas.openxmlformats.org/officeDocument/2006/relationships/hyperlink" Target="https://login.consultant.ru/link/?req=doc&amp;base=SPB&amp;n=249449&amp;dst=100035" TargetMode="External"/><Relationship Id="rId151" Type="http://schemas.openxmlformats.org/officeDocument/2006/relationships/hyperlink" Target="https://login.consultant.ru/link/?req=doc&amp;base=SPB&amp;n=253246&amp;dst=100013" TargetMode="External"/><Relationship Id="rId172" Type="http://schemas.openxmlformats.org/officeDocument/2006/relationships/hyperlink" Target="https://login.consultant.ru/link/?req=doc&amp;base=SPB&amp;n=275640&amp;dst=100068" TargetMode="External"/><Relationship Id="rId193" Type="http://schemas.openxmlformats.org/officeDocument/2006/relationships/hyperlink" Target="https://login.consultant.ru/link/?req=doc&amp;base=SPB&amp;n=275640&amp;dst=100076" TargetMode="External"/><Relationship Id="rId207" Type="http://schemas.openxmlformats.org/officeDocument/2006/relationships/hyperlink" Target="https://login.consultant.ru/link/?req=doc&amp;base=SPB&amp;n=275640&amp;dst=100102" TargetMode="External"/><Relationship Id="rId228" Type="http://schemas.openxmlformats.org/officeDocument/2006/relationships/hyperlink" Target="https://login.consultant.ru/link/?req=doc&amp;base=SPB&amp;n=307307&amp;dst=100035" TargetMode="External"/><Relationship Id="rId249" Type="http://schemas.openxmlformats.org/officeDocument/2006/relationships/hyperlink" Target="https://login.consultant.ru/link/?req=doc&amp;base=SPB&amp;n=307307&amp;dst=100053" TargetMode="External"/><Relationship Id="rId13" Type="http://schemas.openxmlformats.org/officeDocument/2006/relationships/hyperlink" Target="https://login.consultant.ru/link/?req=doc&amp;base=SPB&amp;n=275640&amp;dst=100005" TargetMode="External"/><Relationship Id="rId109" Type="http://schemas.openxmlformats.org/officeDocument/2006/relationships/hyperlink" Target="https://login.consultant.ru/link/?req=doc&amp;base=SPB&amp;n=275640&amp;dst=100039" TargetMode="External"/><Relationship Id="rId260" Type="http://schemas.openxmlformats.org/officeDocument/2006/relationships/hyperlink" Target="https://login.consultant.ru/link/?req=doc&amp;base=SPB&amp;n=245089&amp;dst=100012" TargetMode="External"/><Relationship Id="rId281" Type="http://schemas.openxmlformats.org/officeDocument/2006/relationships/hyperlink" Target="https://login.consultant.ru/link/?req=doc&amp;base=SPB&amp;n=239396&amp;dst=100189" TargetMode="External"/><Relationship Id="rId316" Type="http://schemas.openxmlformats.org/officeDocument/2006/relationships/hyperlink" Target="https://login.consultant.ru/link/?req=doc&amp;base=SPB&amp;n=239396&amp;dst=100189" TargetMode="External"/><Relationship Id="rId337" Type="http://schemas.openxmlformats.org/officeDocument/2006/relationships/hyperlink" Target="https://login.consultant.ru/link/?req=doc&amp;base=SPB&amp;n=141417" TargetMode="External"/><Relationship Id="rId34" Type="http://schemas.openxmlformats.org/officeDocument/2006/relationships/hyperlink" Target="https://login.consultant.ru/link/?req=doc&amp;base=SPB&amp;n=281301&amp;dst=100005" TargetMode="External"/><Relationship Id="rId55" Type="http://schemas.openxmlformats.org/officeDocument/2006/relationships/hyperlink" Target="https://login.consultant.ru/link/?req=doc&amp;base=SPB&amp;n=302337&amp;dst=100014" TargetMode="External"/><Relationship Id="rId76" Type="http://schemas.openxmlformats.org/officeDocument/2006/relationships/hyperlink" Target="https://login.consultant.ru/link/?req=doc&amp;base=SPB&amp;n=239396&amp;dst=100084" TargetMode="External"/><Relationship Id="rId97" Type="http://schemas.openxmlformats.org/officeDocument/2006/relationships/hyperlink" Target="https://login.consultant.ru/link/?req=doc&amp;base=SPB&amp;n=307307&amp;dst=100008" TargetMode="External"/><Relationship Id="rId120" Type="http://schemas.openxmlformats.org/officeDocument/2006/relationships/hyperlink" Target="https://login.consultant.ru/link/?req=doc&amp;base=SPB&amp;n=249449&amp;dst=100032" TargetMode="External"/><Relationship Id="rId141" Type="http://schemas.openxmlformats.org/officeDocument/2006/relationships/hyperlink" Target="https://login.consultant.ru/link/?req=doc&amp;base=SPB&amp;n=253246&amp;dst=100012" TargetMode="External"/><Relationship Id="rId7" Type="http://schemas.openxmlformats.org/officeDocument/2006/relationships/hyperlink" Target="https://login.consultant.ru/link/?req=doc&amp;base=SPB&amp;n=245089&amp;dst=100005" TargetMode="External"/><Relationship Id="rId162" Type="http://schemas.openxmlformats.org/officeDocument/2006/relationships/hyperlink" Target="https://login.consultant.ru/link/?req=doc&amp;base=SPB&amp;n=249449&amp;dst=100036" TargetMode="External"/><Relationship Id="rId183" Type="http://schemas.openxmlformats.org/officeDocument/2006/relationships/hyperlink" Target="https://login.consultant.ru/link/?req=doc&amp;base=SPB&amp;n=288669&amp;dst=100230" TargetMode="External"/><Relationship Id="rId218" Type="http://schemas.openxmlformats.org/officeDocument/2006/relationships/hyperlink" Target="https://login.consultant.ru/link/?req=doc&amp;base=SPB&amp;n=239396&amp;dst=100148" TargetMode="External"/><Relationship Id="rId239" Type="http://schemas.openxmlformats.org/officeDocument/2006/relationships/hyperlink" Target="https://login.consultant.ru/link/?req=doc&amp;base=SPB&amp;n=249449&amp;dst=100076" TargetMode="External"/><Relationship Id="rId250" Type="http://schemas.openxmlformats.org/officeDocument/2006/relationships/hyperlink" Target="https://login.consultant.ru/link/?req=doc&amp;base=SPB&amp;n=307307&amp;dst=100008" TargetMode="External"/><Relationship Id="rId271" Type="http://schemas.openxmlformats.org/officeDocument/2006/relationships/hyperlink" Target="https://login.consultant.ru/link/?req=doc&amp;base=SPB&amp;n=239396&amp;dst=100181" TargetMode="External"/><Relationship Id="rId292" Type="http://schemas.openxmlformats.org/officeDocument/2006/relationships/hyperlink" Target="https://login.consultant.ru/link/?req=doc&amp;base=SPB&amp;n=249449&amp;dst=100094" TargetMode="External"/><Relationship Id="rId306" Type="http://schemas.openxmlformats.org/officeDocument/2006/relationships/hyperlink" Target="https://login.consultant.ru/link/?req=doc&amp;base=SPB&amp;n=275640&amp;dst=100202" TargetMode="External"/><Relationship Id="rId24" Type="http://schemas.openxmlformats.org/officeDocument/2006/relationships/hyperlink" Target="https://login.consultant.ru/link/?req=doc&amp;base=SPB&amp;n=239396&amp;dst=100016" TargetMode="External"/><Relationship Id="rId45" Type="http://schemas.openxmlformats.org/officeDocument/2006/relationships/hyperlink" Target="https://login.consultant.ru/link/?req=doc&amp;base=SPB&amp;n=307307&amp;dst=100012" TargetMode="External"/><Relationship Id="rId66" Type="http://schemas.openxmlformats.org/officeDocument/2006/relationships/hyperlink" Target="https://login.consultant.ru/link/?req=doc&amp;base=SPB&amp;n=239396&amp;dst=100067" TargetMode="External"/><Relationship Id="rId87" Type="http://schemas.openxmlformats.org/officeDocument/2006/relationships/hyperlink" Target="https://login.consultant.ru/link/?req=doc&amp;base=SPB&amp;n=288669&amp;dst=100012" TargetMode="External"/><Relationship Id="rId110" Type="http://schemas.openxmlformats.org/officeDocument/2006/relationships/hyperlink" Target="https://login.consultant.ru/link/?req=doc&amp;base=LAW&amp;n=79570" TargetMode="External"/><Relationship Id="rId131" Type="http://schemas.openxmlformats.org/officeDocument/2006/relationships/hyperlink" Target="https://login.consultant.ru/link/?req=doc&amp;base=SPB&amp;n=249449&amp;dst=100035" TargetMode="External"/><Relationship Id="rId327" Type="http://schemas.openxmlformats.org/officeDocument/2006/relationships/hyperlink" Target="https://login.consultant.ru/link/?req=doc&amp;base=SPB&amp;n=119728" TargetMode="External"/><Relationship Id="rId348" Type="http://schemas.openxmlformats.org/officeDocument/2006/relationships/hyperlink" Target="https://login.consultant.ru/link/?req=doc&amp;base=SPB&amp;n=212748" TargetMode="External"/><Relationship Id="rId152" Type="http://schemas.openxmlformats.org/officeDocument/2006/relationships/hyperlink" Target="https://login.consultant.ru/link/?req=doc&amp;base=SPB&amp;n=288669&amp;dst=100024" TargetMode="External"/><Relationship Id="rId173" Type="http://schemas.openxmlformats.org/officeDocument/2006/relationships/hyperlink" Target="https://login.consultant.ru/link/?req=doc&amp;base=SPB&amp;n=249449&amp;dst=100051" TargetMode="External"/><Relationship Id="rId194" Type="http://schemas.openxmlformats.org/officeDocument/2006/relationships/hyperlink" Target="https://login.consultant.ru/link/?req=doc&amp;base=SPB&amp;n=281301&amp;dst=100028" TargetMode="External"/><Relationship Id="rId208" Type="http://schemas.openxmlformats.org/officeDocument/2006/relationships/hyperlink" Target="https://login.consultant.ru/link/?req=doc&amp;base=SPB&amp;n=239396&amp;dst=100140" TargetMode="External"/><Relationship Id="rId229" Type="http://schemas.openxmlformats.org/officeDocument/2006/relationships/hyperlink" Target="https://login.consultant.ru/link/?req=doc&amp;base=SPB&amp;n=249449&amp;dst=100067" TargetMode="External"/><Relationship Id="rId240" Type="http://schemas.openxmlformats.org/officeDocument/2006/relationships/hyperlink" Target="https://login.consultant.ru/link/?req=doc&amp;base=SPB&amp;n=296224&amp;dst=100006" TargetMode="External"/><Relationship Id="rId261" Type="http://schemas.openxmlformats.org/officeDocument/2006/relationships/hyperlink" Target="https://login.consultant.ru/link/?req=doc&amp;base=SPB&amp;n=293574&amp;dst=100035" TargetMode="External"/><Relationship Id="rId14" Type="http://schemas.openxmlformats.org/officeDocument/2006/relationships/hyperlink" Target="https://login.consultant.ru/link/?req=doc&amp;base=SPB&amp;n=281301&amp;dst=100005" TargetMode="External"/><Relationship Id="rId35" Type="http://schemas.openxmlformats.org/officeDocument/2006/relationships/hyperlink" Target="https://login.consultant.ru/link/?req=doc&amp;base=SPB&amp;n=288669&amp;dst=100005" TargetMode="External"/><Relationship Id="rId56" Type="http://schemas.openxmlformats.org/officeDocument/2006/relationships/hyperlink" Target="https://login.consultant.ru/link/?req=doc&amp;base=SPB&amp;n=275640&amp;dst=100031" TargetMode="External"/><Relationship Id="rId77" Type="http://schemas.openxmlformats.org/officeDocument/2006/relationships/hyperlink" Target="https://login.consultant.ru/link/?req=doc&amp;base=SPB&amp;n=239396&amp;dst=100086" TargetMode="External"/><Relationship Id="rId100" Type="http://schemas.openxmlformats.org/officeDocument/2006/relationships/image" Target="media/image2.wmf"/><Relationship Id="rId282" Type="http://schemas.openxmlformats.org/officeDocument/2006/relationships/hyperlink" Target="https://login.consultant.ru/link/?req=doc&amp;base=SPB&amp;n=249449&amp;dst=100094" TargetMode="External"/><Relationship Id="rId317" Type="http://schemas.openxmlformats.org/officeDocument/2006/relationships/hyperlink" Target="https://login.consultant.ru/link/?req=doc&amp;base=SPB&amp;n=239396&amp;dst=100189" TargetMode="External"/><Relationship Id="rId338" Type="http://schemas.openxmlformats.org/officeDocument/2006/relationships/hyperlink" Target="https://login.consultant.ru/link/?req=doc&amp;base=SPB&amp;n=143053" TargetMode="External"/><Relationship Id="rId8" Type="http://schemas.openxmlformats.org/officeDocument/2006/relationships/hyperlink" Target="https://login.consultant.ru/link/?req=doc&amp;base=SPB&amp;n=249449&amp;dst=100005" TargetMode="External"/><Relationship Id="rId98" Type="http://schemas.openxmlformats.org/officeDocument/2006/relationships/hyperlink" Target="https://login.consultant.ru/link/?req=doc&amp;base=SPB&amp;n=307307&amp;dst=100015" TargetMode="External"/><Relationship Id="rId121" Type="http://schemas.openxmlformats.org/officeDocument/2006/relationships/hyperlink" Target="https://login.consultant.ru/link/?req=doc&amp;base=SPB&amp;n=239396&amp;dst=100117" TargetMode="External"/><Relationship Id="rId142" Type="http://schemas.openxmlformats.org/officeDocument/2006/relationships/hyperlink" Target="https://login.consultant.ru/link/?req=doc&amp;base=SPB&amp;n=260610&amp;dst=100005" TargetMode="External"/><Relationship Id="rId163" Type="http://schemas.openxmlformats.org/officeDocument/2006/relationships/hyperlink" Target="https://login.consultant.ru/link/?req=doc&amp;base=SPB&amp;n=275640&amp;dst=100064" TargetMode="External"/><Relationship Id="rId184" Type="http://schemas.openxmlformats.org/officeDocument/2006/relationships/hyperlink" Target="https://login.consultant.ru/link/?req=doc&amp;base=SPB&amp;n=293574&amp;dst=100021" TargetMode="External"/><Relationship Id="rId219" Type="http://schemas.openxmlformats.org/officeDocument/2006/relationships/hyperlink" Target="https://login.consultant.ru/link/?req=doc&amp;base=SPB&amp;n=245089&amp;dst=100006" TargetMode="External"/><Relationship Id="rId230" Type="http://schemas.openxmlformats.org/officeDocument/2006/relationships/hyperlink" Target="https://login.consultant.ru/link/?req=doc&amp;base=SPB&amp;n=281301&amp;dst=100030" TargetMode="External"/><Relationship Id="rId251" Type="http://schemas.openxmlformats.org/officeDocument/2006/relationships/hyperlink" Target="https://login.consultant.ru/link/?req=doc&amp;base=SPB&amp;n=307307&amp;dst=100053" TargetMode="External"/><Relationship Id="rId25" Type="http://schemas.openxmlformats.org/officeDocument/2006/relationships/hyperlink" Target="https://login.consultant.ru/link/?req=doc&amp;base=SPB&amp;n=227750&amp;dst=100007" TargetMode="External"/><Relationship Id="rId46" Type="http://schemas.openxmlformats.org/officeDocument/2006/relationships/hyperlink" Target="https://login.consultant.ru/link/?req=doc&amp;base=SPB&amp;n=302337&amp;dst=100012" TargetMode="External"/><Relationship Id="rId67" Type="http://schemas.openxmlformats.org/officeDocument/2006/relationships/hyperlink" Target="https://login.consultant.ru/link/?req=doc&amp;base=LAW&amp;n=423496&amp;dst=100010" TargetMode="External"/><Relationship Id="rId272" Type="http://schemas.openxmlformats.org/officeDocument/2006/relationships/hyperlink" Target="https://login.consultant.ru/link/?req=doc&amp;base=SPB&amp;n=239396&amp;dst=100182" TargetMode="External"/><Relationship Id="rId293" Type="http://schemas.openxmlformats.org/officeDocument/2006/relationships/hyperlink" Target="https://login.consultant.ru/link/?req=doc&amp;base=SPB&amp;n=249449&amp;dst=100094" TargetMode="External"/><Relationship Id="rId307" Type="http://schemas.openxmlformats.org/officeDocument/2006/relationships/hyperlink" Target="https://login.consultant.ru/link/?req=doc&amp;base=SPB&amp;n=239396&amp;dst=100189" TargetMode="External"/><Relationship Id="rId328" Type="http://schemas.openxmlformats.org/officeDocument/2006/relationships/hyperlink" Target="https://login.consultant.ru/link/?req=doc&amp;base=SPB&amp;n=120138" TargetMode="External"/><Relationship Id="rId349" Type="http://schemas.openxmlformats.org/officeDocument/2006/relationships/hyperlink" Target="https://login.consultant.ru/link/?req=doc&amp;base=SPB&amp;n=217137" TargetMode="External"/><Relationship Id="rId20" Type="http://schemas.openxmlformats.org/officeDocument/2006/relationships/hyperlink" Target="https://login.consultant.ru/link/?req=doc&amp;base=SPB&amp;n=220740&amp;dst=100028" TargetMode="External"/><Relationship Id="rId41" Type="http://schemas.openxmlformats.org/officeDocument/2006/relationships/hyperlink" Target="https://login.consultant.ru/link/?req=doc&amp;base=SPB&amp;n=239396&amp;dst=100018" TargetMode="External"/><Relationship Id="rId62" Type="http://schemas.openxmlformats.org/officeDocument/2006/relationships/hyperlink" Target="https://login.consultant.ru/link/?req=doc&amp;base=SPB&amp;n=239396&amp;dst=100066" TargetMode="External"/><Relationship Id="rId83" Type="http://schemas.openxmlformats.org/officeDocument/2006/relationships/hyperlink" Target="https://login.consultant.ru/link/?req=doc&amp;base=SPB&amp;n=239396&amp;dst=100092" TargetMode="External"/><Relationship Id="rId88" Type="http://schemas.openxmlformats.org/officeDocument/2006/relationships/hyperlink" Target="https://login.consultant.ru/link/?req=doc&amp;base=SPB&amp;n=239396&amp;dst=100101" TargetMode="External"/><Relationship Id="rId111" Type="http://schemas.openxmlformats.org/officeDocument/2006/relationships/hyperlink" Target="https://login.consultant.ru/link/?req=doc&amp;base=SPB&amp;n=275640&amp;dst=100039" TargetMode="External"/><Relationship Id="rId132" Type="http://schemas.openxmlformats.org/officeDocument/2006/relationships/hyperlink" Target="https://login.consultant.ru/link/?req=doc&amp;base=SPB&amp;n=249449&amp;dst=100035" TargetMode="External"/><Relationship Id="rId153" Type="http://schemas.openxmlformats.org/officeDocument/2006/relationships/hyperlink" Target="https://login.consultant.ru/link/?req=doc&amp;base=LAW&amp;n=325102" TargetMode="External"/><Relationship Id="rId174" Type="http://schemas.openxmlformats.org/officeDocument/2006/relationships/hyperlink" Target="https://login.consultant.ru/link/?req=doc&amp;base=SPB&amp;n=249449&amp;dst=100053" TargetMode="External"/><Relationship Id="rId179" Type="http://schemas.openxmlformats.org/officeDocument/2006/relationships/hyperlink" Target="https://login.consultant.ru/link/?req=doc&amp;base=SPB&amp;n=249449&amp;dst=100065" TargetMode="External"/><Relationship Id="rId195" Type="http://schemas.openxmlformats.org/officeDocument/2006/relationships/hyperlink" Target="https://login.consultant.ru/link/?req=doc&amp;base=SPB&amp;n=275640&amp;dst=100077" TargetMode="External"/><Relationship Id="rId209" Type="http://schemas.openxmlformats.org/officeDocument/2006/relationships/hyperlink" Target="https://login.consultant.ru/link/?req=doc&amp;base=SPB&amp;n=239396&amp;dst=100140" TargetMode="External"/><Relationship Id="rId190" Type="http://schemas.openxmlformats.org/officeDocument/2006/relationships/hyperlink" Target="https://login.consultant.ru/link/?req=doc&amp;base=SPB&amp;n=265015&amp;dst=100014" TargetMode="External"/><Relationship Id="rId204" Type="http://schemas.openxmlformats.org/officeDocument/2006/relationships/hyperlink" Target="https://login.consultant.ru/link/?req=doc&amp;base=SPB&amp;n=275640&amp;dst=100089" TargetMode="External"/><Relationship Id="rId220" Type="http://schemas.openxmlformats.org/officeDocument/2006/relationships/hyperlink" Target="https://login.consultant.ru/link/?req=doc&amp;base=SPB&amp;n=249449&amp;dst=100066" TargetMode="External"/><Relationship Id="rId225" Type="http://schemas.openxmlformats.org/officeDocument/2006/relationships/hyperlink" Target="https://login.consultant.ru/link/?req=doc&amp;base=SPB&amp;n=293574&amp;dst=100028" TargetMode="External"/><Relationship Id="rId241" Type="http://schemas.openxmlformats.org/officeDocument/2006/relationships/hyperlink" Target="https://login.consultant.ru/link/?req=doc&amp;base=SPB&amp;n=239396&amp;dst=100155" TargetMode="External"/><Relationship Id="rId246" Type="http://schemas.openxmlformats.org/officeDocument/2006/relationships/hyperlink" Target="https://login.consultant.ru/link/?req=doc&amp;base=SPB&amp;n=307307&amp;dst=100048" TargetMode="External"/><Relationship Id="rId267" Type="http://schemas.openxmlformats.org/officeDocument/2006/relationships/hyperlink" Target="https://login.consultant.ru/link/?req=doc&amp;base=SPB&amp;n=293574&amp;dst=100048" TargetMode="External"/><Relationship Id="rId288" Type="http://schemas.openxmlformats.org/officeDocument/2006/relationships/hyperlink" Target="https://login.consultant.ru/link/?req=doc&amp;base=SPB&amp;n=288669&amp;dst=100248" TargetMode="External"/><Relationship Id="rId15" Type="http://schemas.openxmlformats.org/officeDocument/2006/relationships/hyperlink" Target="https://login.consultant.ru/link/?req=doc&amp;base=SPB&amp;n=288669&amp;dst=100005" TargetMode="External"/><Relationship Id="rId36" Type="http://schemas.openxmlformats.org/officeDocument/2006/relationships/hyperlink" Target="https://login.consultant.ru/link/?req=doc&amp;base=SPB&amp;n=293574&amp;dst=100005" TargetMode="External"/><Relationship Id="rId57" Type="http://schemas.openxmlformats.org/officeDocument/2006/relationships/hyperlink" Target="https://login.consultant.ru/link/?req=doc&amp;base=SPB&amp;n=275640&amp;dst=100033" TargetMode="External"/><Relationship Id="rId106" Type="http://schemas.openxmlformats.org/officeDocument/2006/relationships/hyperlink" Target="https://login.consultant.ru/link/?req=doc&amp;base=SPB&amp;n=239396&amp;dst=100104" TargetMode="External"/><Relationship Id="rId127" Type="http://schemas.openxmlformats.org/officeDocument/2006/relationships/hyperlink" Target="https://login.consultant.ru/link/?req=doc&amp;base=SPB&amp;n=249449&amp;dst=100035" TargetMode="External"/><Relationship Id="rId262" Type="http://schemas.openxmlformats.org/officeDocument/2006/relationships/hyperlink" Target="https://login.consultant.ru/link/?req=doc&amp;base=SPB&amp;n=296224&amp;dst=100012" TargetMode="External"/><Relationship Id="rId283" Type="http://schemas.openxmlformats.org/officeDocument/2006/relationships/hyperlink" Target="https://login.consultant.ru/link/?req=doc&amp;base=SPB&amp;n=253246&amp;dst=100019" TargetMode="External"/><Relationship Id="rId313" Type="http://schemas.openxmlformats.org/officeDocument/2006/relationships/hyperlink" Target="https://login.consultant.ru/link/?req=doc&amp;base=SPB&amp;n=239396&amp;dst=100189" TargetMode="External"/><Relationship Id="rId318" Type="http://schemas.openxmlformats.org/officeDocument/2006/relationships/hyperlink" Target="https://login.consultant.ru/link/?req=doc&amp;base=SPB&amp;n=239396&amp;dst=100189" TargetMode="External"/><Relationship Id="rId339" Type="http://schemas.openxmlformats.org/officeDocument/2006/relationships/hyperlink" Target="https://login.consultant.ru/link/?req=doc&amp;base=SPB&amp;n=160537" TargetMode="External"/><Relationship Id="rId10" Type="http://schemas.openxmlformats.org/officeDocument/2006/relationships/hyperlink" Target="https://login.consultant.ru/link/?req=doc&amp;base=SPB&amp;n=258201&amp;dst=100005" TargetMode="External"/><Relationship Id="rId31" Type="http://schemas.openxmlformats.org/officeDocument/2006/relationships/hyperlink" Target="https://login.consultant.ru/link/?req=doc&amp;base=SPB&amp;n=260610&amp;dst=100005" TargetMode="External"/><Relationship Id="rId52" Type="http://schemas.openxmlformats.org/officeDocument/2006/relationships/hyperlink" Target="https://login.consultant.ru/link/?req=doc&amp;base=SPB&amp;n=239396&amp;dst=100057" TargetMode="External"/><Relationship Id="rId73" Type="http://schemas.openxmlformats.org/officeDocument/2006/relationships/hyperlink" Target="https://login.consultant.ru/link/?req=doc&amp;base=SPB&amp;n=239396&amp;dst=100078" TargetMode="External"/><Relationship Id="rId78" Type="http://schemas.openxmlformats.org/officeDocument/2006/relationships/hyperlink" Target="https://login.consultant.ru/link/?req=doc&amp;base=SPB&amp;n=239396&amp;dst=100087" TargetMode="External"/><Relationship Id="rId94" Type="http://schemas.openxmlformats.org/officeDocument/2006/relationships/hyperlink" Target="https://login.consultant.ru/link/?req=doc&amp;base=SPB&amp;n=275640&amp;dst=100038" TargetMode="External"/><Relationship Id="rId99" Type="http://schemas.openxmlformats.org/officeDocument/2006/relationships/hyperlink" Target="https://login.consultant.ru/link/?req=doc&amp;base=SPB&amp;n=239396&amp;dst=100103" TargetMode="External"/><Relationship Id="rId101" Type="http://schemas.openxmlformats.org/officeDocument/2006/relationships/image" Target="media/image3.wmf"/><Relationship Id="rId122" Type="http://schemas.openxmlformats.org/officeDocument/2006/relationships/hyperlink" Target="https://login.consultant.ru/link/?req=doc&amp;base=SPB&amp;n=249449&amp;dst=100032" TargetMode="External"/><Relationship Id="rId143" Type="http://schemas.openxmlformats.org/officeDocument/2006/relationships/hyperlink" Target="https://login.consultant.ru/link/?req=doc&amp;base=SPB&amp;n=275640&amp;dst=100060" TargetMode="External"/><Relationship Id="rId148" Type="http://schemas.openxmlformats.org/officeDocument/2006/relationships/hyperlink" Target="https://login.consultant.ru/link/?req=doc&amp;base=SPB&amp;n=239396&amp;dst=100121" TargetMode="External"/><Relationship Id="rId164" Type="http://schemas.openxmlformats.org/officeDocument/2006/relationships/hyperlink" Target="https://login.consultant.ru/link/?req=doc&amp;base=SPB&amp;n=281301&amp;dst=100020" TargetMode="External"/><Relationship Id="rId169" Type="http://schemas.openxmlformats.org/officeDocument/2006/relationships/hyperlink" Target="https://login.consultant.ru/link/?req=doc&amp;base=SPB&amp;n=281301&amp;dst=100023" TargetMode="External"/><Relationship Id="rId185" Type="http://schemas.openxmlformats.org/officeDocument/2006/relationships/hyperlink" Target="https://login.consultant.ru/link/?req=doc&amp;base=SPB&amp;n=307307&amp;dst=100023" TargetMode="External"/><Relationship Id="rId334" Type="http://schemas.openxmlformats.org/officeDocument/2006/relationships/hyperlink" Target="https://login.consultant.ru/link/?req=doc&amp;base=SPB&amp;n=134446" TargetMode="External"/><Relationship Id="rId35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53246&amp;dst=100005" TargetMode="External"/><Relationship Id="rId180" Type="http://schemas.openxmlformats.org/officeDocument/2006/relationships/hyperlink" Target="https://login.consultant.ru/link/?req=doc&amp;base=SPB&amp;n=265015&amp;dst=100012" TargetMode="External"/><Relationship Id="rId210" Type="http://schemas.openxmlformats.org/officeDocument/2006/relationships/hyperlink" Target="https://login.consultant.ru/link/?req=doc&amp;base=SPB&amp;n=239396&amp;dst=100141" TargetMode="External"/><Relationship Id="rId215" Type="http://schemas.openxmlformats.org/officeDocument/2006/relationships/hyperlink" Target="https://login.consultant.ru/link/?req=doc&amp;base=SPB&amp;n=258201&amp;dst=100022" TargetMode="External"/><Relationship Id="rId236" Type="http://schemas.openxmlformats.org/officeDocument/2006/relationships/hyperlink" Target="https://login.consultant.ru/link/?req=doc&amp;base=SPB&amp;n=288669&amp;dst=100234" TargetMode="External"/><Relationship Id="rId257" Type="http://schemas.openxmlformats.org/officeDocument/2006/relationships/hyperlink" Target="https://login.consultant.ru/link/?req=doc&amp;base=SPB&amp;n=288669&amp;dst=100241" TargetMode="External"/><Relationship Id="rId278" Type="http://schemas.openxmlformats.org/officeDocument/2006/relationships/hyperlink" Target="https://login.consultant.ru/link/?req=doc&amp;base=SPB&amp;n=293574&amp;dst=100077" TargetMode="External"/><Relationship Id="rId26" Type="http://schemas.openxmlformats.org/officeDocument/2006/relationships/hyperlink" Target="https://login.consultant.ru/link/?req=doc&amp;base=SPB&amp;n=239396&amp;dst=100017" TargetMode="External"/><Relationship Id="rId231" Type="http://schemas.openxmlformats.org/officeDocument/2006/relationships/hyperlink" Target="https://login.consultant.ru/link/?req=doc&amp;base=SPB&amp;n=307307&amp;dst=100036" TargetMode="External"/><Relationship Id="rId252" Type="http://schemas.openxmlformats.org/officeDocument/2006/relationships/hyperlink" Target="https://login.consultant.ru/link/?req=doc&amp;base=SPB&amp;n=302337&amp;dst=100027" TargetMode="External"/><Relationship Id="rId273" Type="http://schemas.openxmlformats.org/officeDocument/2006/relationships/hyperlink" Target="https://login.consultant.ru/link/?req=doc&amp;base=SPB&amp;n=293574&amp;dst=100060" TargetMode="External"/><Relationship Id="rId294" Type="http://schemas.openxmlformats.org/officeDocument/2006/relationships/hyperlink" Target="https://login.consultant.ru/link/?req=doc&amp;base=SPB&amp;n=249449&amp;dst=100094" TargetMode="External"/><Relationship Id="rId308" Type="http://schemas.openxmlformats.org/officeDocument/2006/relationships/hyperlink" Target="https://login.consultant.ru/link/?req=doc&amp;base=SPB&amp;n=239396&amp;dst=100189" TargetMode="External"/><Relationship Id="rId329" Type="http://schemas.openxmlformats.org/officeDocument/2006/relationships/hyperlink" Target="https://login.consultant.ru/link/?req=doc&amp;base=SPB&amp;n=137098" TargetMode="External"/><Relationship Id="rId47" Type="http://schemas.openxmlformats.org/officeDocument/2006/relationships/hyperlink" Target="https://login.consultant.ru/link/?req=doc&amp;base=SPB&amp;n=275640&amp;dst=100015" TargetMode="External"/><Relationship Id="rId68" Type="http://schemas.openxmlformats.org/officeDocument/2006/relationships/hyperlink" Target="https://login.consultant.ru/link/?req=doc&amp;base=SPB&amp;n=265015&amp;dst=100007" TargetMode="External"/><Relationship Id="rId89" Type="http://schemas.openxmlformats.org/officeDocument/2006/relationships/hyperlink" Target="https://login.consultant.ru/link/?req=doc&amp;base=SPB&amp;n=239396&amp;dst=100101" TargetMode="External"/><Relationship Id="rId112" Type="http://schemas.openxmlformats.org/officeDocument/2006/relationships/hyperlink" Target="https://login.consultant.ru/link/?req=doc&amp;base=SPB&amp;n=239396&amp;dst=100116" TargetMode="External"/><Relationship Id="rId133" Type="http://schemas.openxmlformats.org/officeDocument/2006/relationships/hyperlink" Target="https://login.consultant.ru/link/?req=doc&amp;base=SPB&amp;n=275640&amp;dst=100057" TargetMode="External"/><Relationship Id="rId154" Type="http://schemas.openxmlformats.org/officeDocument/2006/relationships/image" Target="media/image6.wmf"/><Relationship Id="rId175" Type="http://schemas.openxmlformats.org/officeDocument/2006/relationships/hyperlink" Target="https://login.consultant.ru/link/?req=doc&amp;base=SPB&amp;n=249449&amp;dst=100054" TargetMode="External"/><Relationship Id="rId340" Type="http://schemas.openxmlformats.org/officeDocument/2006/relationships/hyperlink" Target="https://login.consultant.ru/link/?req=doc&amp;base=SPB&amp;n=151411" TargetMode="External"/><Relationship Id="rId196" Type="http://schemas.openxmlformats.org/officeDocument/2006/relationships/hyperlink" Target="https://login.consultant.ru/link/?req=doc&amp;base=SPB&amp;n=307307&amp;dst=100023" TargetMode="External"/><Relationship Id="rId200" Type="http://schemas.openxmlformats.org/officeDocument/2006/relationships/hyperlink" Target="https://login.consultant.ru/link/?req=doc&amp;base=SPB&amp;n=293574&amp;dst=100022" TargetMode="External"/><Relationship Id="rId16" Type="http://schemas.openxmlformats.org/officeDocument/2006/relationships/hyperlink" Target="https://login.consultant.ru/link/?req=doc&amp;base=SPB&amp;n=293574&amp;dst=100005" TargetMode="External"/><Relationship Id="rId221" Type="http://schemas.openxmlformats.org/officeDocument/2006/relationships/hyperlink" Target="https://login.consultant.ru/link/?req=doc&amp;base=SPB&amp;n=265015&amp;dst=100016" TargetMode="External"/><Relationship Id="rId242" Type="http://schemas.openxmlformats.org/officeDocument/2006/relationships/hyperlink" Target="https://login.consultant.ru/link/?req=doc&amp;base=SPB&amp;n=307307&amp;dst=100042" TargetMode="External"/><Relationship Id="rId263" Type="http://schemas.openxmlformats.org/officeDocument/2006/relationships/hyperlink" Target="https://login.consultant.ru/link/?req=doc&amp;base=SPB&amp;n=307307&amp;dst=100057" TargetMode="External"/><Relationship Id="rId284" Type="http://schemas.openxmlformats.org/officeDocument/2006/relationships/hyperlink" Target="https://login.consultant.ru/link/?req=doc&amp;base=SPB&amp;n=275640&amp;dst=100200" TargetMode="External"/><Relationship Id="rId319" Type="http://schemas.openxmlformats.org/officeDocument/2006/relationships/hyperlink" Target="https://login.consultant.ru/link/?req=doc&amp;base=SPB&amp;n=239396&amp;dst=100189" TargetMode="External"/><Relationship Id="rId37" Type="http://schemas.openxmlformats.org/officeDocument/2006/relationships/hyperlink" Target="https://login.consultant.ru/link/?req=doc&amp;base=SPB&amp;n=296224&amp;dst=100005" TargetMode="External"/><Relationship Id="rId58" Type="http://schemas.openxmlformats.org/officeDocument/2006/relationships/hyperlink" Target="https://login.consultant.ru/link/?req=doc&amp;base=SPB&amp;n=239396&amp;dst=100061" TargetMode="External"/><Relationship Id="rId79" Type="http://schemas.openxmlformats.org/officeDocument/2006/relationships/hyperlink" Target="https://login.consultant.ru/link/?req=doc&amp;base=SPB&amp;n=239396&amp;dst=100088" TargetMode="External"/><Relationship Id="rId102" Type="http://schemas.openxmlformats.org/officeDocument/2006/relationships/image" Target="media/image4.wmf"/><Relationship Id="rId123" Type="http://schemas.openxmlformats.org/officeDocument/2006/relationships/hyperlink" Target="https://login.consultant.ru/link/?req=doc&amp;base=SPB&amp;n=275640&amp;dst=100056" TargetMode="External"/><Relationship Id="rId144" Type="http://schemas.openxmlformats.org/officeDocument/2006/relationships/hyperlink" Target="https://login.consultant.ru/link/?req=doc&amp;base=SPB&amp;n=288669&amp;dst=100022" TargetMode="External"/><Relationship Id="rId330" Type="http://schemas.openxmlformats.org/officeDocument/2006/relationships/hyperlink" Target="https://login.consultant.ru/link/?req=doc&amp;base=SPB&amp;n=122470" TargetMode="External"/><Relationship Id="rId90" Type="http://schemas.openxmlformats.org/officeDocument/2006/relationships/hyperlink" Target="https://login.consultant.ru/link/?req=doc&amp;base=SPB&amp;n=239396&amp;dst=100101" TargetMode="External"/><Relationship Id="rId165" Type="http://schemas.openxmlformats.org/officeDocument/2006/relationships/hyperlink" Target="https://login.consultant.ru/link/?req=doc&amp;base=SPB&amp;n=293574&amp;dst=100016" TargetMode="External"/><Relationship Id="rId186" Type="http://schemas.openxmlformats.org/officeDocument/2006/relationships/hyperlink" Target="https://login.consultant.ru/link/?req=doc&amp;base=SPB&amp;n=275640&amp;dst=100074" TargetMode="External"/><Relationship Id="rId351" Type="http://schemas.openxmlformats.org/officeDocument/2006/relationships/theme" Target="theme/theme1.xml"/><Relationship Id="rId211" Type="http://schemas.openxmlformats.org/officeDocument/2006/relationships/hyperlink" Target="https://login.consultant.ru/link/?req=doc&amp;base=SPB&amp;n=258201&amp;dst=100019" TargetMode="External"/><Relationship Id="rId232" Type="http://schemas.openxmlformats.org/officeDocument/2006/relationships/hyperlink" Target="https://login.consultant.ru/link/?req=doc&amp;base=SPB&amp;n=307307&amp;dst=100008" TargetMode="External"/><Relationship Id="rId253" Type="http://schemas.openxmlformats.org/officeDocument/2006/relationships/hyperlink" Target="https://login.consultant.ru/link/?req=doc&amp;base=SPB&amp;n=249449&amp;dst=100082" TargetMode="External"/><Relationship Id="rId274" Type="http://schemas.openxmlformats.org/officeDocument/2006/relationships/hyperlink" Target="https://login.consultant.ru/link/?req=doc&amp;base=SPB&amp;n=293574&amp;dst=100065" TargetMode="External"/><Relationship Id="rId295" Type="http://schemas.openxmlformats.org/officeDocument/2006/relationships/hyperlink" Target="https://login.consultant.ru/link/?req=doc&amp;base=SPB&amp;n=249449&amp;dst=100094" TargetMode="External"/><Relationship Id="rId309" Type="http://schemas.openxmlformats.org/officeDocument/2006/relationships/hyperlink" Target="https://login.consultant.ru/link/?req=doc&amp;base=SPB&amp;n=239396&amp;dst=100189" TargetMode="External"/><Relationship Id="rId27" Type="http://schemas.openxmlformats.org/officeDocument/2006/relationships/hyperlink" Target="https://login.consultant.ru/link/?req=doc&amp;base=SPB&amp;n=245089&amp;dst=100005" TargetMode="External"/><Relationship Id="rId48" Type="http://schemas.openxmlformats.org/officeDocument/2006/relationships/hyperlink" Target="https://login.consultant.ru/link/?req=doc&amp;base=SPB&amp;n=239396&amp;dst=100027" TargetMode="External"/><Relationship Id="rId69" Type="http://schemas.openxmlformats.org/officeDocument/2006/relationships/hyperlink" Target="https://login.consultant.ru/link/?req=doc&amp;base=SPB&amp;n=239396&amp;dst=100069" TargetMode="External"/><Relationship Id="rId113" Type="http://schemas.openxmlformats.org/officeDocument/2006/relationships/hyperlink" Target="https://login.consultant.ru/link/?req=doc&amp;base=SPB&amp;n=249449&amp;dst=100029" TargetMode="External"/><Relationship Id="rId134" Type="http://schemas.openxmlformats.org/officeDocument/2006/relationships/hyperlink" Target="https://login.consultant.ru/link/?req=doc&amp;base=SPB&amp;n=288669&amp;dst=100015" TargetMode="External"/><Relationship Id="rId320" Type="http://schemas.openxmlformats.org/officeDocument/2006/relationships/hyperlink" Target="https://login.consultant.ru/link/?req=doc&amp;base=SPB&amp;n=239396&amp;dst=100189" TargetMode="External"/><Relationship Id="rId80" Type="http://schemas.openxmlformats.org/officeDocument/2006/relationships/hyperlink" Target="https://login.consultant.ru/link/?req=doc&amp;base=SPB&amp;n=239396&amp;dst=100089" TargetMode="External"/><Relationship Id="rId155" Type="http://schemas.openxmlformats.org/officeDocument/2006/relationships/hyperlink" Target="https://login.consultant.ru/link/?req=doc&amp;base=SPB&amp;n=288669&amp;dst=100030" TargetMode="External"/><Relationship Id="rId176" Type="http://schemas.openxmlformats.org/officeDocument/2006/relationships/hyperlink" Target="https://login.consultant.ru/link/?req=doc&amp;base=SPB&amp;n=249449&amp;dst=100056" TargetMode="External"/><Relationship Id="rId197" Type="http://schemas.openxmlformats.org/officeDocument/2006/relationships/hyperlink" Target="https://login.consultant.ru/link/?req=doc&amp;base=SPB&amp;n=307307&amp;dst=100007" TargetMode="External"/><Relationship Id="rId341" Type="http://schemas.openxmlformats.org/officeDocument/2006/relationships/hyperlink" Target="https://login.consultant.ru/link/?req=doc&amp;base=SPB&amp;n=159886" TargetMode="External"/><Relationship Id="rId201" Type="http://schemas.openxmlformats.org/officeDocument/2006/relationships/hyperlink" Target="https://login.consultant.ru/link/?req=doc&amp;base=SPB&amp;n=307307&amp;dst=100029" TargetMode="External"/><Relationship Id="rId222" Type="http://schemas.openxmlformats.org/officeDocument/2006/relationships/hyperlink" Target="https://login.consultant.ru/link/?req=doc&amp;base=SPB&amp;n=275640&amp;dst=100187" TargetMode="External"/><Relationship Id="rId243" Type="http://schemas.openxmlformats.org/officeDocument/2006/relationships/hyperlink" Target="https://login.consultant.ru/link/?req=doc&amp;base=SPB&amp;n=307307&amp;dst=100008" TargetMode="External"/><Relationship Id="rId264" Type="http://schemas.openxmlformats.org/officeDocument/2006/relationships/hyperlink" Target="https://login.consultant.ru/link/?req=doc&amp;base=SPB&amp;n=293574&amp;dst=100036" TargetMode="External"/><Relationship Id="rId285" Type="http://schemas.openxmlformats.org/officeDocument/2006/relationships/hyperlink" Target="https://login.consultant.ru/link/?req=doc&amp;base=SPB&amp;n=281301&amp;dst=100045" TargetMode="External"/><Relationship Id="rId17" Type="http://schemas.openxmlformats.org/officeDocument/2006/relationships/hyperlink" Target="https://login.consultant.ru/link/?req=doc&amp;base=SPB&amp;n=296224&amp;dst=100005" TargetMode="External"/><Relationship Id="rId38" Type="http://schemas.openxmlformats.org/officeDocument/2006/relationships/hyperlink" Target="https://login.consultant.ru/link/?req=doc&amp;base=SPB&amp;n=302337&amp;dst=100005" TargetMode="External"/><Relationship Id="rId59" Type="http://schemas.openxmlformats.org/officeDocument/2006/relationships/hyperlink" Target="https://login.consultant.ru/link/?req=doc&amp;base=SPB&amp;n=239396&amp;dst=100062" TargetMode="External"/><Relationship Id="rId103" Type="http://schemas.openxmlformats.org/officeDocument/2006/relationships/hyperlink" Target="https://login.consultant.ru/link/?req=doc&amp;base=SPB&amp;n=293574&amp;dst=100012" TargetMode="External"/><Relationship Id="rId124" Type="http://schemas.openxmlformats.org/officeDocument/2006/relationships/hyperlink" Target="https://login.consultant.ru/link/?req=doc&amp;base=SPB&amp;n=281301&amp;dst=100019" TargetMode="External"/><Relationship Id="rId310" Type="http://schemas.openxmlformats.org/officeDocument/2006/relationships/hyperlink" Target="https://login.consultant.ru/link/?req=doc&amp;base=SPB&amp;n=239396&amp;dst=100189" TargetMode="External"/><Relationship Id="rId70" Type="http://schemas.openxmlformats.org/officeDocument/2006/relationships/hyperlink" Target="https://login.consultant.ru/link/?req=doc&amp;base=SPB&amp;n=239396&amp;dst=100075" TargetMode="External"/><Relationship Id="rId91" Type="http://schemas.openxmlformats.org/officeDocument/2006/relationships/hyperlink" Target="https://login.consultant.ru/link/?req=doc&amp;base=SPB&amp;n=275640&amp;dst=100036" TargetMode="External"/><Relationship Id="rId145" Type="http://schemas.openxmlformats.org/officeDocument/2006/relationships/hyperlink" Target="https://login.consultant.ru/link/?req=doc&amp;base=SPB&amp;n=260610&amp;dst=100005" TargetMode="External"/><Relationship Id="rId166" Type="http://schemas.openxmlformats.org/officeDocument/2006/relationships/hyperlink" Target="https://login.consultant.ru/link/?req=doc&amp;base=SPB&amp;n=281301&amp;dst=100021" TargetMode="External"/><Relationship Id="rId187" Type="http://schemas.openxmlformats.org/officeDocument/2006/relationships/hyperlink" Target="https://login.consultant.ru/link/?req=doc&amp;base=SPB&amp;n=281301&amp;dst=100027" TargetMode="External"/><Relationship Id="rId331" Type="http://schemas.openxmlformats.org/officeDocument/2006/relationships/hyperlink" Target="https://login.consultant.ru/link/?req=doc&amp;base=SPB&amp;n=132467" TargetMode="External"/><Relationship Id="rId1" Type="http://schemas.openxmlformats.org/officeDocument/2006/relationships/styles" Target="styles.xml"/><Relationship Id="rId212" Type="http://schemas.openxmlformats.org/officeDocument/2006/relationships/hyperlink" Target="https://login.consultant.ru/link/?req=doc&amp;base=SPB&amp;n=239396&amp;dst=100142" TargetMode="External"/><Relationship Id="rId233" Type="http://schemas.openxmlformats.org/officeDocument/2006/relationships/hyperlink" Target="https://login.consultant.ru/link/?req=doc&amp;base=SPB&amp;n=307307&amp;dst=100036" TargetMode="External"/><Relationship Id="rId254" Type="http://schemas.openxmlformats.org/officeDocument/2006/relationships/hyperlink" Target="https://login.consultant.ru/link/?req=doc&amp;base=SPB&amp;n=288669&amp;dst=100240" TargetMode="External"/><Relationship Id="rId28" Type="http://schemas.openxmlformats.org/officeDocument/2006/relationships/hyperlink" Target="https://login.consultant.ru/link/?req=doc&amp;base=SPB&amp;n=249449&amp;dst=100015" TargetMode="External"/><Relationship Id="rId49" Type="http://schemas.openxmlformats.org/officeDocument/2006/relationships/hyperlink" Target="https://login.consultant.ru/link/?req=doc&amp;base=SPB&amp;n=239396&amp;dst=100056" TargetMode="External"/><Relationship Id="rId114" Type="http://schemas.openxmlformats.org/officeDocument/2006/relationships/hyperlink" Target="https://login.consultant.ru/link/?req=doc&amp;base=SPB&amp;n=275640&amp;dst=100051" TargetMode="External"/><Relationship Id="rId275" Type="http://schemas.openxmlformats.org/officeDocument/2006/relationships/hyperlink" Target="https://login.consultant.ru/link/?req=doc&amp;base=SPB&amp;n=293574&amp;dst=100068" TargetMode="External"/><Relationship Id="rId296" Type="http://schemas.openxmlformats.org/officeDocument/2006/relationships/hyperlink" Target="https://login.consultant.ru/link/?req=doc&amp;base=SPB&amp;n=288669&amp;dst=100249" TargetMode="External"/><Relationship Id="rId300" Type="http://schemas.openxmlformats.org/officeDocument/2006/relationships/hyperlink" Target="https://login.consultant.ru/link/?req=doc&amp;base=SPB&amp;n=249449&amp;dst=100094" TargetMode="External"/><Relationship Id="rId60" Type="http://schemas.openxmlformats.org/officeDocument/2006/relationships/hyperlink" Target="https://login.consultant.ru/link/?req=doc&amp;base=SPB&amp;n=239396&amp;dst=100064" TargetMode="External"/><Relationship Id="rId81" Type="http://schemas.openxmlformats.org/officeDocument/2006/relationships/hyperlink" Target="https://login.consultant.ru/link/?req=doc&amp;base=SPB&amp;n=239396&amp;dst=100090" TargetMode="External"/><Relationship Id="rId135" Type="http://schemas.openxmlformats.org/officeDocument/2006/relationships/hyperlink" Target="https://login.consultant.ru/link/?req=doc&amp;base=SPB&amp;n=307307&amp;dst=100017" TargetMode="External"/><Relationship Id="rId156" Type="http://schemas.openxmlformats.org/officeDocument/2006/relationships/hyperlink" Target="https://login.consultant.ru/link/?req=doc&amp;base=SPB&amp;n=288669&amp;dst=100032" TargetMode="External"/><Relationship Id="rId177" Type="http://schemas.openxmlformats.org/officeDocument/2006/relationships/hyperlink" Target="https://login.consultant.ru/link/?req=doc&amp;base=SPB&amp;n=249449&amp;dst=100059" TargetMode="External"/><Relationship Id="rId198" Type="http://schemas.openxmlformats.org/officeDocument/2006/relationships/hyperlink" Target="https://login.consultant.ru/link/?req=doc&amp;base=SPB&amp;n=307307&amp;dst=100023" TargetMode="External"/><Relationship Id="rId321" Type="http://schemas.openxmlformats.org/officeDocument/2006/relationships/hyperlink" Target="https://login.consultant.ru/link/?req=doc&amp;base=SPB&amp;n=288669&amp;dst=100255" TargetMode="External"/><Relationship Id="rId342" Type="http://schemas.openxmlformats.org/officeDocument/2006/relationships/hyperlink" Target="https://login.consultant.ru/link/?req=doc&amp;base=SPB&amp;n=164997" TargetMode="External"/><Relationship Id="rId202" Type="http://schemas.openxmlformats.org/officeDocument/2006/relationships/hyperlink" Target="https://login.consultant.ru/link/?req=doc&amp;base=SPB&amp;n=307307&amp;dst=100007" TargetMode="External"/><Relationship Id="rId223" Type="http://schemas.openxmlformats.org/officeDocument/2006/relationships/hyperlink" Target="https://login.consultant.ru/link/?req=doc&amp;base=SPB&amp;n=281301&amp;dst=100029" TargetMode="External"/><Relationship Id="rId244" Type="http://schemas.openxmlformats.org/officeDocument/2006/relationships/hyperlink" Target="https://login.consultant.ru/link/?req=doc&amp;base=SPB&amp;n=307307&amp;dst=100042" TargetMode="External"/><Relationship Id="rId18" Type="http://schemas.openxmlformats.org/officeDocument/2006/relationships/hyperlink" Target="https://login.consultant.ru/link/?req=doc&amp;base=SPB&amp;n=302337&amp;dst=100005" TargetMode="External"/><Relationship Id="rId39" Type="http://schemas.openxmlformats.org/officeDocument/2006/relationships/hyperlink" Target="https://login.consultant.ru/link/?req=doc&amp;base=SPB&amp;n=307307&amp;dst=100005" TargetMode="External"/><Relationship Id="rId265" Type="http://schemas.openxmlformats.org/officeDocument/2006/relationships/hyperlink" Target="https://login.consultant.ru/link/?req=doc&amp;base=SPB&amp;n=293574&amp;dst=100042" TargetMode="External"/><Relationship Id="rId286" Type="http://schemas.openxmlformats.org/officeDocument/2006/relationships/hyperlink" Target="https://login.consultant.ru/link/?req=doc&amp;base=SPB&amp;n=288669&amp;dst=100247" TargetMode="External"/><Relationship Id="rId50" Type="http://schemas.openxmlformats.org/officeDocument/2006/relationships/hyperlink" Target="https://login.consultant.ru/link/?req=doc&amp;base=SPB&amp;n=307307&amp;dst=100013" TargetMode="External"/><Relationship Id="rId104" Type="http://schemas.openxmlformats.org/officeDocument/2006/relationships/image" Target="media/image5.wmf"/><Relationship Id="rId125" Type="http://schemas.openxmlformats.org/officeDocument/2006/relationships/hyperlink" Target="https://login.consultant.ru/link/?req=doc&amp;base=SPB&amp;n=302337&amp;dst=100016" TargetMode="External"/><Relationship Id="rId146" Type="http://schemas.openxmlformats.org/officeDocument/2006/relationships/hyperlink" Target="https://login.consultant.ru/link/?req=doc&amp;base=SPB&amp;n=275640&amp;dst=100062" TargetMode="External"/><Relationship Id="rId167" Type="http://schemas.openxmlformats.org/officeDocument/2006/relationships/hyperlink" Target="https://login.consultant.ru/link/?req=doc&amp;base=SPB&amp;n=293574&amp;dst=100018" TargetMode="External"/><Relationship Id="rId188" Type="http://schemas.openxmlformats.org/officeDocument/2006/relationships/hyperlink" Target="https://login.consultant.ru/link/?req=doc&amp;base=SPB&amp;n=288669&amp;dst=100231" TargetMode="External"/><Relationship Id="rId311" Type="http://schemas.openxmlformats.org/officeDocument/2006/relationships/hyperlink" Target="https://login.consultant.ru/link/?req=doc&amp;base=SPB&amp;n=239396&amp;dst=100189" TargetMode="External"/><Relationship Id="rId332" Type="http://schemas.openxmlformats.org/officeDocument/2006/relationships/hyperlink" Target="https://login.consultant.ru/link/?req=doc&amp;base=SPB&amp;n=125090" TargetMode="External"/><Relationship Id="rId71" Type="http://schemas.openxmlformats.org/officeDocument/2006/relationships/hyperlink" Target="https://login.consultant.ru/link/?req=doc&amp;base=SPB&amp;n=239396&amp;dst=100076" TargetMode="External"/><Relationship Id="rId92" Type="http://schemas.openxmlformats.org/officeDocument/2006/relationships/hyperlink" Target="https://login.consultant.ru/link/?req=doc&amp;base=SPB&amp;n=258201&amp;dst=100014" TargetMode="External"/><Relationship Id="rId213" Type="http://schemas.openxmlformats.org/officeDocument/2006/relationships/hyperlink" Target="https://login.consultant.ru/link/?req=doc&amp;base=SPB&amp;n=239396&amp;dst=100142" TargetMode="External"/><Relationship Id="rId234" Type="http://schemas.openxmlformats.org/officeDocument/2006/relationships/hyperlink" Target="https://login.consultant.ru/link/?req=doc&amp;base=SPB&amp;n=245089&amp;dst=100006" TargetMode="External"/><Relationship Id="rId2" Type="http://schemas.openxmlformats.org/officeDocument/2006/relationships/settings" Target="settings.xml"/><Relationship Id="rId29" Type="http://schemas.openxmlformats.org/officeDocument/2006/relationships/hyperlink" Target="https://login.consultant.ru/link/?req=doc&amp;base=SPB&amp;n=253246&amp;dst=100005" TargetMode="External"/><Relationship Id="rId255" Type="http://schemas.openxmlformats.org/officeDocument/2006/relationships/hyperlink" Target="https://login.consultant.ru/link/?req=doc&amp;base=SPB&amp;n=275640&amp;dst=100194" TargetMode="External"/><Relationship Id="rId276" Type="http://schemas.openxmlformats.org/officeDocument/2006/relationships/hyperlink" Target="https://login.consultant.ru/link/?req=doc&amp;base=SPB&amp;n=293574&amp;dst=100071" TargetMode="External"/><Relationship Id="rId297" Type="http://schemas.openxmlformats.org/officeDocument/2006/relationships/hyperlink" Target="https://login.consultant.ru/link/?req=doc&amp;base=SPB&amp;n=249449&amp;dst=100094" TargetMode="External"/><Relationship Id="rId40" Type="http://schemas.openxmlformats.org/officeDocument/2006/relationships/hyperlink" Target="https://login.consultant.ru/link/?req=doc&amp;base=SPB&amp;n=220740" TargetMode="External"/><Relationship Id="rId115" Type="http://schemas.openxmlformats.org/officeDocument/2006/relationships/hyperlink" Target="https://login.consultant.ru/link/?req=doc&amp;base=SPB&amp;n=281301&amp;dst=100019" TargetMode="External"/><Relationship Id="rId136" Type="http://schemas.openxmlformats.org/officeDocument/2006/relationships/hyperlink" Target="https://login.consultant.ru/link/?req=doc&amp;base=SPB&amp;n=275640&amp;dst=100059" TargetMode="External"/><Relationship Id="rId157" Type="http://schemas.openxmlformats.org/officeDocument/2006/relationships/hyperlink" Target="https://login.consultant.ru/link/?req=doc&amp;base=SPB&amp;n=288669&amp;dst=100032" TargetMode="External"/><Relationship Id="rId178" Type="http://schemas.openxmlformats.org/officeDocument/2006/relationships/hyperlink" Target="https://login.consultant.ru/link/?req=doc&amp;base=SPB&amp;n=275640&amp;dst=100071" TargetMode="External"/><Relationship Id="rId301" Type="http://schemas.openxmlformats.org/officeDocument/2006/relationships/hyperlink" Target="https://login.consultant.ru/link/?req=doc&amp;base=SPB&amp;n=249449&amp;dst=100094" TargetMode="External"/><Relationship Id="rId322" Type="http://schemas.openxmlformats.org/officeDocument/2006/relationships/hyperlink" Target="https://login.consultant.ru/link/?req=doc&amp;base=SPB&amp;n=239396&amp;dst=100190" TargetMode="External"/><Relationship Id="rId343" Type="http://schemas.openxmlformats.org/officeDocument/2006/relationships/hyperlink" Target="https://login.consultant.ru/link/?req=doc&amp;base=SPB&amp;n=168424" TargetMode="External"/><Relationship Id="rId61" Type="http://schemas.openxmlformats.org/officeDocument/2006/relationships/hyperlink" Target="https://login.consultant.ru/link/?req=doc&amp;base=SPB&amp;n=239396&amp;dst=100065" TargetMode="External"/><Relationship Id="rId82" Type="http://schemas.openxmlformats.org/officeDocument/2006/relationships/hyperlink" Target="https://login.consultant.ru/link/?req=doc&amp;base=SPB&amp;n=239396&amp;dst=100091" TargetMode="External"/><Relationship Id="rId199" Type="http://schemas.openxmlformats.org/officeDocument/2006/relationships/hyperlink" Target="https://login.consultant.ru/link/?req=doc&amp;base=SPB&amp;n=288669&amp;dst=100232" TargetMode="External"/><Relationship Id="rId203" Type="http://schemas.openxmlformats.org/officeDocument/2006/relationships/hyperlink" Target="https://login.consultant.ru/link/?req=doc&amp;base=SPB&amp;n=307307&amp;dst=100029" TargetMode="External"/><Relationship Id="rId19" Type="http://schemas.openxmlformats.org/officeDocument/2006/relationships/hyperlink" Target="https://login.consultant.ru/link/?req=doc&amp;base=SPB&amp;n=307307&amp;dst=100005" TargetMode="External"/><Relationship Id="rId224" Type="http://schemas.openxmlformats.org/officeDocument/2006/relationships/hyperlink" Target="https://login.consultant.ru/link/?req=doc&amp;base=SPB&amp;n=288669&amp;dst=100233" TargetMode="External"/><Relationship Id="rId245" Type="http://schemas.openxmlformats.org/officeDocument/2006/relationships/hyperlink" Target="https://login.consultant.ru/link/?req=doc&amp;base=SPB&amp;n=302337&amp;dst=100021" TargetMode="External"/><Relationship Id="rId266" Type="http://schemas.openxmlformats.org/officeDocument/2006/relationships/hyperlink" Target="https://login.consultant.ru/link/?req=doc&amp;base=SPB&amp;n=227750&amp;dst=100008" TargetMode="External"/><Relationship Id="rId287" Type="http://schemas.openxmlformats.org/officeDocument/2006/relationships/hyperlink" Target="https://login.consultant.ru/link/?req=doc&amp;base=SPB&amp;n=281301&amp;dst=100046" TargetMode="External"/><Relationship Id="rId30" Type="http://schemas.openxmlformats.org/officeDocument/2006/relationships/hyperlink" Target="https://login.consultant.ru/link/?req=doc&amp;base=SPB&amp;n=258201&amp;dst=100005" TargetMode="External"/><Relationship Id="rId105" Type="http://schemas.openxmlformats.org/officeDocument/2006/relationships/hyperlink" Target="https://login.consultant.ru/link/?req=doc&amp;base=SPB&amp;n=293574&amp;dst=100014" TargetMode="External"/><Relationship Id="rId126" Type="http://schemas.openxmlformats.org/officeDocument/2006/relationships/hyperlink" Target="https://login.consultant.ru/link/?req=doc&amp;base=SPB&amp;n=249449&amp;dst=100033" TargetMode="External"/><Relationship Id="rId147" Type="http://schemas.openxmlformats.org/officeDocument/2006/relationships/hyperlink" Target="https://login.consultant.ru/link/?req=doc&amp;base=SPB&amp;n=288669&amp;dst=100023" TargetMode="External"/><Relationship Id="rId168" Type="http://schemas.openxmlformats.org/officeDocument/2006/relationships/hyperlink" Target="https://login.consultant.ru/link/?req=doc&amp;base=SPB&amp;n=275640&amp;dst=100066" TargetMode="External"/><Relationship Id="rId312" Type="http://schemas.openxmlformats.org/officeDocument/2006/relationships/hyperlink" Target="https://login.consultant.ru/link/?req=doc&amp;base=SPB&amp;n=239396&amp;dst=100189" TargetMode="External"/><Relationship Id="rId333" Type="http://schemas.openxmlformats.org/officeDocument/2006/relationships/hyperlink" Target="https://login.consultant.ru/link/?req=doc&amp;base=SPB&amp;n=127151" TargetMode="External"/><Relationship Id="rId51" Type="http://schemas.openxmlformats.org/officeDocument/2006/relationships/image" Target="media/image1.wmf"/><Relationship Id="rId72" Type="http://schemas.openxmlformats.org/officeDocument/2006/relationships/hyperlink" Target="https://login.consultant.ru/link/?req=doc&amp;base=SPB&amp;n=239396&amp;dst=100077" TargetMode="External"/><Relationship Id="rId93" Type="http://schemas.openxmlformats.org/officeDocument/2006/relationships/hyperlink" Target="https://login.consultant.ru/link/?req=doc&amp;base=SPB&amp;n=258201&amp;dst=100016" TargetMode="External"/><Relationship Id="rId189" Type="http://schemas.openxmlformats.org/officeDocument/2006/relationships/hyperlink" Target="https://login.consultant.ru/link/?req=doc&amp;base=SPB&amp;n=265015&amp;dst=100014" TargetMode="External"/><Relationship Id="rId3" Type="http://schemas.openxmlformats.org/officeDocument/2006/relationships/webSettings" Target="webSettings.xml"/><Relationship Id="rId214" Type="http://schemas.openxmlformats.org/officeDocument/2006/relationships/hyperlink" Target="https://login.consultant.ru/link/?req=doc&amp;base=SPB&amp;n=258201&amp;dst=100020" TargetMode="External"/><Relationship Id="rId235" Type="http://schemas.openxmlformats.org/officeDocument/2006/relationships/hyperlink" Target="https://login.consultant.ru/link/?req=doc&amp;base=SPB&amp;n=281301&amp;dst=100033" TargetMode="External"/><Relationship Id="rId256" Type="http://schemas.openxmlformats.org/officeDocument/2006/relationships/hyperlink" Target="https://login.consultant.ru/link/?req=doc&amp;base=SPB&amp;n=281301&amp;dst=100039" TargetMode="External"/><Relationship Id="rId277" Type="http://schemas.openxmlformats.org/officeDocument/2006/relationships/hyperlink" Target="https://login.consultant.ru/link/?req=doc&amp;base=SPB&amp;n=293574&amp;dst=100074" TargetMode="External"/><Relationship Id="rId298" Type="http://schemas.openxmlformats.org/officeDocument/2006/relationships/image" Target="media/image7.wmf"/><Relationship Id="rId116" Type="http://schemas.openxmlformats.org/officeDocument/2006/relationships/hyperlink" Target="https://login.consultant.ru/link/?req=doc&amp;base=SPB&amp;n=302337&amp;dst=100015" TargetMode="External"/><Relationship Id="rId137" Type="http://schemas.openxmlformats.org/officeDocument/2006/relationships/hyperlink" Target="https://login.consultant.ru/link/?req=doc&amp;base=SPB&amp;n=288669&amp;dst=100015" TargetMode="External"/><Relationship Id="rId158" Type="http://schemas.openxmlformats.org/officeDocument/2006/relationships/hyperlink" Target="https://login.consultant.ru/link/?req=doc&amp;base=SPB&amp;n=288669&amp;dst=100034" TargetMode="External"/><Relationship Id="rId302" Type="http://schemas.openxmlformats.org/officeDocument/2006/relationships/hyperlink" Target="https://login.consultant.ru/link/?req=doc&amp;base=SPB&amp;n=249449&amp;dst=100094" TargetMode="External"/><Relationship Id="rId323" Type="http://schemas.openxmlformats.org/officeDocument/2006/relationships/hyperlink" Target="https://login.consultant.ru/link/?req=doc&amp;base=SPB&amp;n=302337&amp;dst=100033" TargetMode="External"/><Relationship Id="rId344" Type="http://schemas.openxmlformats.org/officeDocument/2006/relationships/hyperlink" Target="https://login.consultant.ru/link/?req=doc&amp;base=SPB&amp;n=181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40645</Words>
  <Characters>231679</Characters>
  <Application>Microsoft Office Word</Application>
  <DocSecurity>0</DocSecurity>
  <Lines>1930</Lines>
  <Paragraphs>543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271781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 - Несветайлова Н.А.</dc:creator>
  <cp:keywords/>
  <dc:description/>
  <cp:lastModifiedBy>  </cp:lastModifiedBy>
  <cp:revision>1</cp:revision>
  <dcterms:created xsi:type="dcterms:W3CDTF">2025-04-17T07:05:00Z</dcterms:created>
  <dcterms:modified xsi:type="dcterms:W3CDTF">2025-04-17T07:05:00Z</dcterms:modified>
</cp:coreProperties>
</file>