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A17" w:rsidRDefault="00116A17">
      <w:pPr>
        <w:pStyle w:val="ConsPlusTitlePage"/>
      </w:pPr>
    </w:p>
    <w:p w:rsidR="00116A17" w:rsidRDefault="00116A17">
      <w:pPr>
        <w:pStyle w:val="ConsPlusNormal"/>
        <w:outlineLvl w:val="0"/>
      </w:pPr>
    </w:p>
    <w:p w:rsidR="00116A17" w:rsidRDefault="00116A17">
      <w:pPr>
        <w:pStyle w:val="ConsPlusTitle"/>
        <w:jc w:val="center"/>
      </w:pPr>
      <w:r>
        <w:t>ПРАВИТЕЛЬСТВО ЛЕНИНГРАДСКОЙ ОБЛАСТИ</w:t>
      </w:r>
    </w:p>
    <w:p w:rsidR="00116A17" w:rsidRDefault="00116A17">
      <w:pPr>
        <w:pStyle w:val="ConsPlusTitle"/>
        <w:jc w:val="center"/>
      </w:pPr>
    </w:p>
    <w:p w:rsidR="00116A17" w:rsidRDefault="00116A17">
      <w:pPr>
        <w:pStyle w:val="ConsPlusTitle"/>
        <w:jc w:val="center"/>
      </w:pPr>
      <w:r>
        <w:t>ПОСТАНОВЛЕНИЕ</w:t>
      </w:r>
    </w:p>
    <w:p w:rsidR="00116A17" w:rsidRDefault="00116A17">
      <w:pPr>
        <w:pStyle w:val="ConsPlusTitle"/>
        <w:jc w:val="center"/>
      </w:pPr>
      <w:r>
        <w:t>от 11 сентября 2020 г. N 620</w:t>
      </w:r>
    </w:p>
    <w:p w:rsidR="00116A17" w:rsidRDefault="00116A17">
      <w:pPr>
        <w:pStyle w:val="ConsPlusTitle"/>
        <w:jc w:val="center"/>
      </w:pPr>
    </w:p>
    <w:p w:rsidR="00116A17" w:rsidRDefault="00116A17">
      <w:pPr>
        <w:pStyle w:val="ConsPlusTitle"/>
        <w:jc w:val="center"/>
      </w:pPr>
      <w:r>
        <w:t>О ВНЕСЕНИИ ИЗМЕНЕНИЙ В ПОСТАНОВЛЕНИЕ ПРАВИТЕЛЬСТВА</w:t>
      </w:r>
    </w:p>
    <w:p w:rsidR="00116A17" w:rsidRDefault="00116A17">
      <w:pPr>
        <w:pStyle w:val="ConsPlusTitle"/>
        <w:jc w:val="center"/>
      </w:pPr>
      <w:r>
        <w:t>ЛЕНИНГРАДСКОЙ ОБЛАСТИ ОТ 13 АВГУСТА 2020 ГОДА N 573</w:t>
      </w:r>
    </w:p>
    <w:p w:rsidR="00116A17" w:rsidRDefault="00116A17">
      <w:pPr>
        <w:pStyle w:val="ConsPlusTitle"/>
        <w:jc w:val="center"/>
      </w:pPr>
      <w:r>
        <w:t xml:space="preserve">"О МЕРАХ ПО ПРЕДОТВРАЩЕНИЮ РАСПРОСТРАНЕНИЯ </w:t>
      </w:r>
      <w:proofErr w:type="gramStart"/>
      <w:r>
        <w:t>НОВОЙ</w:t>
      </w:r>
      <w:proofErr w:type="gramEnd"/>
    </w:p>
    <w:p w:rsidR="00116A17" w:rsidRDefault="00116A17">
      <w:pPr>
        <w:pStyle w:val="ConsPlusTitle"/>
        <w:jc w:val="center"/>
      </w:pPr>
      <w:r>
        <w:t>КОРОНАВИРУСНОЙ ИНФЕКЦИИ (COVID-19) НА ТЕРРИТОРИИ</w:t>
      </w:r>
    </w:p>
    <w:p w:rsidR="00116A17" w:rsidRDefault="00116A17">
      <w:pPr>
        <w:pStyle w:val="ConsPlusTitle"/>
        <w:jc w:val="center"/>
      </w:pPr>
      <w:r>
        <w:t xml:space="preserve">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</w:t>
      </w:r>
    </w:p>
    <w:p w:rsidR="00116A17" w:rsidRDefault="00116A17">
      <w:pPr>
        <w:pStyle w:val="ConsPlusTitle"/>
        <w:jc w:val="center"/>
      </w:pPr>
      <w:r>
        <w:t>ОТДЕЛЬНЫХ ПОСТАНОВЛЕНИЙ ПРАВИТЕЛЬСТВА ЛЕНИНГРАДСКОЙ ОБЛАСТИ"</w:t>
      </w:r>
    </w:p>
    <w:p w:rsidR="00116A17" w:rsidRDefault="00116A17">
      <w:pPr>
        <w:pStyle w:val="ConsPlusNormal"/>
        <w:ind w:firstLine="540"/>
        <w:jc w:val="both"/>
      </w:pPr>
    </w:p>
    <w:p w:rsidR="00116A17" w:rsidRDefault="00116A17">
      <w:pPr>
        <w:pStyle w:val="ConsPlusNormal"/>
        <w:ind w:firstLine="540"/>
        <w:jc w:val="both"/>
      </w:pPr>
      <w:r>
        <w:t>Правительство Ленинградской области постановляет:</w:t>
      </w:r>
    </w:p>
    <w:p w:rsidR="00116A17" w:rsidRDefault="00116A17">
      <w:pPr>
        <w:pStyle w:val="ConsPlusNormal"/>
        <w:ind w:firstLine="540"/>
        <w:jc w:val="both"/>
      </w:pPr>
    </w:p>
    <w:p w:rsidR="00116A17" w:rsidRDefault="00116A17">
      <w:pPr>
        <w:pStyle w:val="ConsPlusNormal"/>
        <w:ind w:firstLine="540"/>
        <w:jc w:val="both"/>
      </w:pPr>
      <w:r>
        <w:t xml:space="preserve">1. Внести в </w:t>
      </w:r>
      <w:hyperlink r:id="rId4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13 августа 2020 года N 573 "О мерах по предотвращению распространения новой коронавирусной инфекции (COVID-19) на территории 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 отдельных постановлений Правительства Ленинградской области" следующие изменения:</w:t>
      </w:r>
    </w:p>
    <w:p w:rsidR="00116A17" w:rsidRDefault="00116A17">
      <w:pPr>
        <w:pStyle w:val="ConsPlusNormal"/>
        <w:spacing w:before="200"/>
        <w:ind w:firstLine="540"/>
        <w:jc w:val="both"/>
      </w:pPr>
      <w:hyperlink r:id="rId5">
        <w:r>
          <w:rPr>
            <w:color w:val="0000FF"/>
          </w:rPr>
          <w:t>пункт 1.13</w:t>
        </w:r>
      </w:hyperlink>
      <w:r>
        <w:t xml:space="preserve"> изложить в следующей редакции:</w:t>
      </w:r>
    </w:p>
    <w:p w:rsidR="00116A17" w:rsidRDefault="00116A17">
      <w:pPr>
        <w:pStyle w:val="ConsPlusNormal"/>
        <w:spacing w:before="200"/>
        <w:ind w:firstLine="540"/>
        <w:jc w:val="both"/>
      </w:pPr>
      <w:r>
        <w:t>"1.13. Управлению делами Правительства Ленинградской области в целях изоляции на основании постановлений Главного государственного санитарного врача Российской Федерации обеспечить транспортирование лиц, вернувшихся в Российскую Федерацию</w:t>
      </w:r>
      <w:proofErr w:type="gramStart"/>
      <w:r>
        <w:t>.";</w:t>
      </w:r>
    </w:p>
    <w:p w:rsidR="00116A17" w:rsidRDefault="00116A17">
      <w:pPr>
        <w:pStyle w:val="ConsPlusNormal"/>
        <w:spacing w:before="200"/>
        <w:ind w:firstLine="540"/>
        <w:jc w:val="both"/>
      </w:pPr>
      <w:proofErr w:type="gramEnd"/>
      <w:r>
        <w:t xml:space="preserve">в </w:t>
      </w:r>
      <w:hyperlink r:id="rId6">
        <w:r>
          <w:rPr>
            <w:color w:val="0000FF"/>
          </w:rPr>
          <w:t>приложении 2</w:t>
        </w:r>
      </w:hyperlink>
      <w:r>
        <w:t xml:space="preserve"> (Перечень сфер деятельности, муниципальных образований, входящих в состав зон, в зависимости от нахождения в которых устанавливаются ограничения деятельности хозяйствующего субъекта, организации):</w:t>
      </w:r>
    </w:p>
    <w:p w:rsidR="00116A17" w:rsidRDefault="00116A17">
      <w:pPr>
        <w:pStyle w:val="ConsPlusNormal"/>
        <w:spacing w:before="200"/>
        <w:ind w:firstLine="540"/>
        <w:jc w:val="both"/>
      </w:pPr>
      <w:hyperlink r:id="rId7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116A17" w:rsidRDefault="00116A17">
      <w:pPr>
        <w:pStyle w:val="ConsPlusNormal"/>
        <w:ind w:firstLine="540"/>
        <w:jc w:val="both"/>
      </w:pPr>
    </w:p>
    <w:p w:rsidR="00116A17" w:rsidRDefault="00116A17">
      <w:pPr>
        <w:pStyle w:val="ConsPlusNormal"/>
      </w:pPr>
      <w:r>
        <w:t>"</w:t>
      </w:r>
    </w:p>
    <w:p w:rsidR="00116A17" w:rsidRDefault="00116A1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274"/>
        <w:gridCol w:w="3274"/>
        <w:gridCol w:w="3061"/>
        <w:gridCol w:w="3005"/>
      </w:tblGrid>
      <w:tr w:rsidR="00116A1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16A17" w:rsidRDefault="00116A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74" w:type="dxa"/>
            <w:tcBorders>
              <w:top w:val="single" w:sz="4" w:space="0" w:color="auto"/>
              <w:bottom w:val="single" w:sz="4" w:space="0" w:color="auto"/>
            </w:tcBorders>
          </w:tcPr>
          <w:p w:rsidR="00116A17" w:rsidRDefault="00116A17">
            <w:pPr>
              <w:pStyle w:val="ConsPlusNormal"/>
            </w:pPr>
            <w:r>
              <w:t>Торговые центры, торговые комплексы</w:t>
            </w:r>
          </w:p>
        </w:tc>
        <w:tc>
          <w:tcPr>
            <w:tcW w:w="3274" w:type="dxa"/>
            <w:tcBorders>
              <w:top w:val="single" w:sz="4" w:space="0" w:color="auto"/>
              <w:bottom w:val="single" w:sz="4" w:space="0" w:color="auto"/>
            </w:tcBorders>
          </w:tcPr>
          <w:p w:rsidR="00116A17" w:rsidRDefault="00116A17">
            <w:pPr>
              <w:pStyle w:val="ConsPlusNormal"/>
            </w:pPr>
            <w:r>
              <w:t xml:space="preserve">Разрешена деятельность по торговле любым ассортиментом товаров с обязательным использованием масок при условии, что на территории таких торговых центров и торговых комплексов реализуются продукты питания, или товары первой необходимости, или товары для сада и огорода, или </w:t>
            </w:r>
            <w:r>
              <w:lastRenderedPageBreak/>
              <w:t>детские товары, или мебель, или строительные товары.</w:t>
            </w:r>
          </w:p>
          <w:p w:rsidR="00116A17" w:rsidRDefault="00116A17">
            <w:pPr>
              <w:pStyle w:val="ConsPlusNormal"/>
            </w:pPr>
            <w:r>
              <w:t>При этом реализация товаров (за исключением продуктов питания, товаров первой необходимости, товаров для сада и огорода, детских товаров, мебели, строительных товаров) возможна исключительно в торговых организациях с общей площадью торгового зала до 800 кв. м и количеством посетителей не более одного человека на 8 кв. м &lt;*&gt;.</w:t>
            </w:r>
          </w:p>
          <w:p w:rsidR="00116A17" w:rsidRDefault="00116A17">
            <w:pPr>
              <w:pStyle w:val="ConsPlusNormal"/>
            </w:pPr>
            <w:r>
              <w:t>Организации общественного питания и индивидуальные предприниматели, оказывающие услуги общественного питания на территории торговых центров и торговых комплексов, могут осуществлять обслуживание исключительно на вынос за пределы зданий торговых центров и торговых комплексов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116A17" w:rsidRDefault="00116A17">
            <w:pPr>
              <w:pStyle w:val="ConsPlusNormal"/>
            </w:pPr>
            <w:r>
              <w:lastRenderedPageBreak/>
              <w:t>Разрешена деятельность по торговле любым ассортиментом товаров с обязательным использованием масок при количестве посетителей не более одного человека на 4 кв. м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116A17" w:rsidRDefault="00116A17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</w:tbl>
    <w:p w:rsidR="00116A17" w:rsidRDefault="00116A17">
      <w:pPr>
        <w:pStyle w:val="ConsPlusNormal"/>
        <w:spacing w:before="200"/>
        <w:jc w:val="right"/>
      </w:pPr>
      <w:r>
        <w:lastRenderedPageBreak/>
        <w:t>";</w:t>
      </w:r>
    </w:p>
    <w:p w:rsidR="00116A17" w:rsidRDefault="00116A17">
      <w:pPr>
        <w:pStyle w:val="ConsPlusNormal"/>
        <w:ind w:firstLine="540"/>
        <w:jc w:val="both"/>
      </w:pPr>
    </w:p>
    <w:p w:rsidR="00116A17" w:rsidRDefault="00116A17">
      <w:pPr>
        <w:pStyle w:val="ConsPlusNormal"/>
        <w:ind w:firstLine="540"/>
        <w:jc w:val="both"/>
      </w:pPr>
      <w:hyperlink r:id="rId8">
        <w:r>
          <w:rPr>
            <w:color w:val="0000FF"/>
          </w:rPr>
          <w:t>пункт 5</w:t>
        </w:r>
      </w:hyperlink>
      <w:r>
        <w:t xml:space="preserve"> изложить в следующей редакции:</w:t>
      </w:r>
    </w:p>
    <w:p w:rsidR="00116A17" w:rsidRDefault="00116A17">
      <w:pPr>
        <w:pStyle w:val="ConsPlusNormal"/>
        <w:ind w:firstLine="540"/>
        <w:jc w:val="both"/>
      </w:pPr>
    </w:p>
    <w:p w:rsidR="00116A17" w:rsidRDefault="00116A17">
      <w:pPr>
        <w:pStyle w:val="ConsPlusNormal"/>
      </w:pPr>
      <w:r>
        <w:t>"</w:t>
      </w:r>
    </w:p>
    <w:p w:rsidR="00116A17" w:rsidRDefault="00116A1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274"/>
        <w:gridCol w:w="3274"/>
        <w:gridCol w:w="3061"/>
        <w:gridCol w:w="3005"/>
      </w:tblGrid>
      <w:tr w:rsidR="00116A1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16A17" w:rsidRDefault="00116A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74" w:type="dxa"/>
            <w:tcBorders>
              <w:top w:val="single" w:sz="4" w:space="0" w:color="auto"/>
              <w:bottom w:val="single" w:sz="4" w:space="0" w:color="auto"/>
            </w:tcBorders>
          </w:tcPr>
          <w:p w:rsidR="00116A17" w:rsidRDefault="00116A17">
            <w:pPr>
              <w:pStyle w:val="ConsPlusNormal"/>
            </w:pPr>
            <w:r>
              <w:t>Кинотеатры</w:t>
            </w:r>
          </w:p>
        </w:tc>
        <w:tc>
          <w:tcPr>
            <w:tcW w:w="3274" w:type="dxa"/>
            <w:tcBorders>
              <w:top w:val="single" w:sz="4" w:space="0" w:color="auto"/>
              <w:bottom w:val="single" w:sz="4" w:space="0" w:color="auto"/>
            </w:tcBorders>
          </w:tcPr>
          <w:p w:rsidR="00116A17" w:rsidRDefault="00116A17">
            <w:pPr>
              <w:pStyle w:val="ConsPlusNormal"/>
            </w:pPr>
            <w:r>
              <w:t>Деятельность запрещена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116A17" w:rsidRDefault="00116A17">
            <w:pPr>
              <w:pStyle w:val="ConsPlusNormal"/>
            </w:pPr>
            <w:r>
              <w:t xml:space="preserve">Деятельность разрешена при условии </w:t>
            </w:r>
            <w:proofErr w:type="spellStart"/>
            <w:r>
              <w:t>заполняемости</w:t>
            </w:r>
            <w:proofErr w:type="spellEnd"/>
            <w:r>
              <w:t xml:space="preserve"> не более 50 проц. мест и с обязательным использованием масок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116A17" w:rsidRDefault="00116A17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</w:tbl>
    <w:p w:rsidR="00116A17" w:rsidRDefault="00116A17">
      <w:pPr>
        <w:pStyle w:val="ConsPlusNormal"/>
        <w:spacing w:before="200"/>
        <w:jc w:val="right"/>
      </w:pPr>
      <w:r>
        <w:t>";</w:t>
      </w:r>
    </w:p>
    <w:p w:rsidR="00116A17" w:rsidRDefault="00116A17">
      <w:pPr>
        <w:pStyle w:val="ConsPlusNormal"/>
        <w:ind w:firstLine="540"/>
        <w:jc w:val="both"/>
      </w:pPr>
    </w:p>
    <w:p w:rsidR="00116A17" w:rsidRDefault="00116A17">
      <w:pPr>
        <w:pStyle w:val="ConsPlusNormal"/>
        <w:ind w:firstLine="540"/>
        <w:jc w:val="both"/>
      </w:pPr>
      <w:hyperlink r:id="rId9">
        <w:r>
          <w:rPr>
            <w:color w:val="0000FF"/>
          </w:rPr>
          <w:t>пункт 10</w:t>
        </w:r>
      </w:hyperlink>
      <w:r>
        <w:t xml:space="preserve"> изложить в следующей редакции:</w:t>
      </w:r>
    </w:p>
    <w:p w:rsidR="00116A17" w:rsidRDefault="00116A17">
      <w:pPr>
        <w:pStyle w:val="ConsPlusNormal"/>
        <w:ind w:firstLine="540"/>
        <w:jc w:val="both"/>
      </w:pPr>
    </w:p>
    <w:p w:rsidR="00116A17" w:rsidRDefault="00116A17">
      <w:pPr>
        <w:pStyle w:val="ConsPlusNormal"/>
      </w:pPr>
      <w:r>
        <w:lastRenderedPageBreak/>
        <w:t>"</w:t>
      </w:r>
    </w:p>
    <w:p w:rsidR="00116A17" w:rsidRDefault="00116A1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274"/>
        <w:gridCol w:w="3274"/>
        <w:gridCol w:w="3061"/>
        <w:gridCol w:w="3005"/>
      </w:tblGrid>
      <w:tr w:rsidR="00116A1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16A17" w:rsidRDefault="00116A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274" w:type="dxa"/>
            <w:tcBorders>
              <w:top w:val="single" w:sz="4" w:space="0" w:color="auto"/>
              <w:bottom w:val="single" w:sz="4" w:space="0" w:color="auto"/>
            </w:tcBorders>
          </w:tcPr>
          <w:p w:rsidR="00116A17" w:rsidRDefault="00116A17">
            <w:pPr>
              <w:pStyle w:val="ConsPlusNormal"/>
            </w:pPr>
            <w:r>
              <w:t>Детские развлекательные центры, детские игровые комнаты</w:t>
            </w:r>
          </w:p>
        </w:tc>
        <w:tc>
          <w:tcPr>
            <w:tcW w:w="3274" w:type="dxa"/>
            <w:tcBorders>
              <w:top w:val="single" w:sz="4" w:space="0" w:color="auto"/>
              <w:bottom w:val="single" w:sz="4" w:space="0" w:color="auto"/>
            </w:tcBorders>
          </w:tcPr>
          <w:p w:rsidR="00116A17" w:rsidRDefault="00116A17">
            <w:pPr>
              <w:pStyle w:val="ConsPlusNormal"/>
            </w:pPr>
            <w:r>
              <w:t>Деятельность запрещена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116A17" w:rsidRDefault="00116A17">
            <w:pPr>
              <w:pStyle w:val="ConsPlusNormal"/>
            </w:pPr>
            <w:r>
              <w:t>Деятельность разрешена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116A17" w:rsidRDefault="00116A17">
            <w:pPr>
              <w:pStyle w:val="ConsPlusNormal"/>
            </w:pPr>
            <w:r>
              <w:t>Деятельность разрешена</w:t>
            </w:r>
          </w:p>
        </w:tc>
      </w:tr>
    </w:tbl>
    <w:p w:rsidR="00116A17" w:rsidRDefault="00116A17">
      <w:pPr>
        <w:pStyle w:val="ConsPlusNormal"/>
        <w:spacing w:before="200"/>
        <w:jc w:val="right"/>
      </w:pPr>
      <w:r>
        <w:t>";</w:t>
      </w:r>
    </w:p>
    <w:p w:rsidR="00116A17" w:rsidRDefault="00116A17">
      <w:pPr>
        <w:pStyle w:val="ConsPlusNormal"/>
        <w:ind w:firstLine="540"/>
        <w:jc w:val="both"/>
      </w:pPr>
    </w:p>
    <w:p w:rsidR="00116A17" w:rsidRDefault="00116A17">
      <w:pPr>
        <w:pStyle w:val="ConsPlusNormal"/>
        <w:ind w:firstLine="540"/>
        <w:jc w:val="both"/>
      </w:pPr>
      <w:hyperlink r:id="rId10">
        <w:r>
          <w:rPr>
            <w:color w:val="0000FF"/>
          </w:rPr>
          <w:t>пункт 18</w:t>
        </w:r>
      </w:hyperlink>
      <w:r>
        <w:t xml:space="preserve"> изложить в следующей редакции:</w:t>
      </w:r>
    </w:p>
    <w:p w:rsidR="00116A17" w:rsidRDefault="00116A17">
      <w:pPr>
        <w:pStyle w:val="ConsPlusNormal"/>
        <w:ind w:firstLine="540"/>
        <w:jc w:val="both"/>
      </w:pPr>
    </w:p>
    <w:p w:rsidR="00116A17" w:rsidRDefault="00116A17">
      <w:pPr>
        <w:pStyle w:val="ConsPlusNormal"/>
      </w:pPr>
      <w:r>
        <w:t>"</w:t>
      </w:r>
    </w:p>
    <w:p w:rsidR="00116A17" w:rsidRDefault="00116A1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274"/>
        <w:gridCol w:w="3274"/>
        <w:gridCol w:w="3061"/>
        <w:gridCol w:w="3005"/>
      </w:tblGrid>
      <w:tr w:rsidR="00116A1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16A17" w:rsidRDefault="00116A1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274" w:type="dxa"/>
            <w:tcBorders>
              <w:top w:val="single" w:sz="4" w:space="0" w:color="auto"/>
              <w:bottom w:val="single" w:sz="4" w:space="0" w:color="auto"/>
            </w:tcBorders>
          </w:tcPr>
          <w:p w:rsidR="00116A17" w:rsidRDefault="00116A17">
            <w:pPr>
              <w:pStyle w:val="ConsPlusNormal"/>
            </w:pPr>
            <w:r>
              <w:t>Предприятия общественного питания</w:t>
            </w:r>
          </w:p>
        </w:tc>
        <w:tc>
          <w:tcPr>
            <w:tcW w:w="3274" w:type="dxa"/>
            <w:tcBorders>
              <w:top w:val="single" w:sz="4" w:space="0" w:color="auto"/>
              <w:bottom w:val="single" w:sz="4" w:space="0" w:color="auto"/>
            </w:tcBorders>
          </w:tcPr>
          <w:p w:rsidR="00116A17" w:rsidRDefault="00116A17">
            <w:pPr>
              <w:pStyle w:val="ConsPlusNormal"/>
            </w:pPr>
            <w:r>
              <w:t>Деятельность разрешена исключительно в летних кафе и на террасах (с использованием выносных столов) при условии использования до 50 проц. посадочных мест (расстояние между столами не менее 1,5 м) и при условии обработки посуды в посудомоечных машинах при температуре 95 градусов либо использования одноразовой посуды. Указанные условия не распространяются на организации общественного питания и индивидуальных предпринимателей, оказывающих услуги общественного питания в помещениях предприятий (организаций) исключительно в отношении работников соответствующих предприятий (организаций)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116A17" w:rsidRDefault="00116A17">
            <w:pPr>
              <w:pStyle w:val="ConsPlusNormal"/>
            </w:pPr>
            <w:r>
              <w:t>Деятельность разрешена при условии расстояния между столами не менее 1,5 м и обработки посуды в посудомоечных машинах при температуре 95 градусов либо использования одноразовой посуды. Указанные условия не распространяются на организации общественного питания и индивидуальных предпринимателей, оказывающих услуги общественного питания в помещениях предприятий (организаций) исключительно в отношении работников соответствующих предприятий (организаций)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116A17" w:rsidRDefault="00116A17">
            <w:pPr>
              <w:pStyle w:val="ConsPlusNormal"/>
            </w:pPr>
            <w:r>
              <w:t>Деятельность разрешена при условии расстояния между столами не менее 1,5 м и обработки посуды в посудомоечных машинах при температуре 95 градусов либо использования одноразовой посуды. Указанные условия не распространяются на организации общественного питания и индивидуальных предпринимателей, оказывающих услуги общественного питания в помещениях предприятий (организаций) исключительно в отношении работников соответствующих предприятий (организаций)</w:t>
            </w:r>
          </w:p>
        </w:tc>
      </w:tr>
    </w:tbl>
    <w:p w:rsidR="00116A17" w:rsidRDefault="00116A17">
      <w:pPr>
        <w:pStyle w:val="ConsPlusNormal"/>
        <w:spacing w:before="200"/>
        <w:jc w:val="right"/>
      </w:pPr>
      <w:r>
        <w:t>";</w:t>
      </w:r>
    </w:p>
    <w:p w:rsidR="00116A17" w:rsidRDefault="00116A17">
      <w:pPr>
        <w:pStyle w:val="ConsPlusNormal"/>
        <w:ind w:firstLine="540"/>
        <w:jc w:val="both"/>
      </w:pPr>
    </w:p>
    <w:p w:rsidR="00116A17" w:rsidRDefault="00116A17">
      <w:pPr>
        <w:pStyle w:val="ConsPlusNormal"/>
        <w:ind w:firstLine="540"/>
        <w:jc w:val="both"/>
      </w:pPr>
      <w:hyperlink r:id="rId11">
        <w:r>
          <w:rPr>
            <w:color w:val="0000FF"/>
          </w:rPr>
          <w:t>пункты 23</w:t>
        </w:r>
      </w:hyperlink>
      <w:r>
        <w:t xml:space="preserve"> и </w:t>
      </w:r>
      <w:hyperlink r:id="rId12">
        <w:r>
          <w:rPr>
            <w:color w:val="0000FF"/>
          </w:rPr>
          <w:t>24</w:t>
        </w:r>
      </w:hyperlink>
      <w:r>
        <w:t xml:space="preserve"> изложить в следующей редакции:</w:t>
      </w:r>
    </w:p>
    <w:p w:rsidR="00116A17" w:rsidRDefault="00116A17">
      <w:pPr>
        <w:pStyle w:val="ConsPlusNormal"/>
        <w:ind w:firstLine="540"/>
        <w:jc w:val="both"/>
      </w:pPr>
    </w:p>
    <w:p w:rsidR="00116A17" w:rsidRDefault="00116A17">
      <w:pPr>
        <w:pStyle w:val="ConsPlusNormal"/>
      </w:pPr>
      <w:r>
        <w:t>"</w:t>
      </w:r>
    </w:p>
    <w:p w:rsidR="00116A17" w:rsidRDefault="00116A1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274"/>
        <w:gridCol w:w="3274"/>
        <w:gridCol w:w="3061"/>
        <w:gridCol w:w="3005"/>
      </w:tblGrid>
      <w:tr w:rsidR="00116A17">
        <w:tc>
          <w:tcPr>
            <w:tcW w:w="567" w:type="dxa"/>
          </w:tcPr>
          <w:p w:rsidR="00116A17" w:rsidRDefault="00116A1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274" w:type="dxa"/>
          </w:tcPr>
          <w:p w:rsidR="00116A17" w:rsidRDefault="00116A17">
            <w:pPr>
              <w:pStyle w:val="ConsPlusNormal"/>
            </w:pPr>
            <w:r>
              <w:t xml:space="preserve">Массовые мероприятия, в том числе мероприятия, организованные органами местного самоуправления в целях участия населения в осуществлении местного самоуправления, предусмотренные Федеральным </w:t>
            </w:r>
            <w:hyperlink r:id="rId13">
              <w:r>
                <w:rPr>
                  <w:color w:val="0000FF"/>
                </w:rPr>
                <w:t>законом</w:t>
              </w:r>
            </w:hyperlink>
            <w:r>
              <w:t xml:space="preserve"> от 6 октября 2003 года N 131-ФЗ "Об общих принципах организации местного самоуправления в Российской Федерации"</w:t>
            </w:r>
          </w:p>
        </w:tc>
        <w:tc>
          <w:tcPr>
            <w:tcW w:w="3274" w:type="dxa"/>
          </w:tcPr>
          <w:p w:rsidR="00116A17" w:rsidRDefault="00116A17">
            <w:pPr>
              <w:pStyle w:val="ConsPlusNormal"/>
            </w:pPr>
            <w:proofErr w:type="gramStart"/>
            <w:r>
              <w:t>Разрешаются при применении средств индивидуальной защиты (гигиенические маски, респираторы) и выполнении следующих условий: проведение мероприятия на открытом воздухе с участием не более 80 человек и с соблюдением социальной дистанции 1,5-2 метра; в помещении количество человек должно составлять не более одного человека на 4 кв. м и не более 75 человек в общем;</w:t>
            </w:r>
            <w:proofErr w:type="gramEnd"/>
            <w:r>
              <w:t xml:space="preserve"> исключение присутствия несовершеннолетних граждан в возрасте до 18 лет</w:t>
            </w:r>
          </w:p>
        </w:tc>
        <w:tc>
          <w:tcPr>
            <w:tcW w:w="3061" w:type="dxa"/>
          </w:tcPr>
          <w:p w:rsidR="00116A17" w:rsidRDefault="00116A17">
            <w:pPr>
              <w:pStyle w:val="ConsPlusNormal"/>
            </w:pPr>
            <w:proofErr w:type="gramStart"/>
            <w:r>
              <w:t>Разрешаются при применении средств индивидуальной защиты (гигиенические маски, респираторы) и выполнении следующих условий: проведение мероприятия на открытом воздухе с участием не более 600 человек и с соблюдением социальной дистанции 1,5-2 метра; в помещении количество человек должно составлять не более одного человека на 4 кв. м и не более 100 человек в общем</w:t>
            </w:r>
            <w:proofErr w:type="gramEnd"/>
          </w:p>
        </w:tc>
        <w:tc>
          <w:tcPr>
            <w:tcW w:w="3005" w:type="dxa"/>
          </w:tcPr>
          <w:p w:rsidR="00116A17" w:rsidRDefault="00116A17">
            <w:pPr>
              <w:pStyle w:val="ConsPlusNormal"/>
            </w:pPr>
          </w:p>
        </w:tc>
      </w:tr>
      <w:tr w:rsidR="00116A17">
        <w:tc>
          <w:tcPr>
            <w:tcW w:w="567" w:type="dxa"/>
          </w:tcPr>
          <w:p w:rsidR="00116A17" w:rsidRDefault="00116A1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274" w:type="dxa"/>
          </w:tcPr>
          <w:p w:rsidR="00116A17" w:rsidRDefault="00116A17">
            <w:pPr>
              <w:pStyle w:val="ConsPlusNormal"/>
            </w:pPr>
            <w:r>
              <w:t>Транспортные экскурсионные перевозки</w:t>
            </w:r>
          </w:p>
        </w:tc>
        <w:tc>
          <w:tcPr>
            <w:tcW w:w="3274" w:type="dxa"/>
          </w:tcPr>
          <w:p w:rsidR="00116A17" w:rsidRDefault="00116A17">
            <w:pPr>
              <w:pStyle w:val="ConsPlusNormal"/>
            </w:pPr>
            <w:r>
              <w:t>Деятельность разрешена при условии проведения дезинфекции внутренних и внешних поверхностей транспорта и при условии использования до 50 проц. посадочных мест (через одно), но не более 20 человек в транспортном средстве</w:t>
            </w:r>
          </w:p>
        </w:tc>
        <w:tc>
          <w:tcPr>
            <w:tcW w:w="3061" w:type="dxa"/>
          </w:tcPr>
          <w:p w:rsidR="00116A17" w:rsidRDefault="00116A17">
            <w:pPr>
              <w:pStyle w:val="ConsPlusNormal"/>
            </w:pPr>
            <w:r>
              <w:t>Деятельность разрешена при условии проведения дезинфекции внутренних и внешних поверхностей транспорта и при условии соблюдения социальной дистанции либо при условии обязательного использования масок</w:t>
            </w:r>
          </w:p>
        </w:tc>
        <w:tc>
          <w:tcPr>
            <w:tcW w:w="3005" w:type="dxa"/>
          </w:tcPr>
          <w:p w:rsidR="00116A17" w:rsidRDefault="00116A17">
            <w:pPr>
              <w:pStyle w:val="ConsPlusNormal"/>
            </w:pPr>
            <w:r>
              <w:t>Деятельность разрешена при условии проведения дезинфекции внутренних и внешних поверхностей транспорта и при условии соблюдения социальной дистанции либо при условии обязательного использования масок</w:t>
            </w:r>
          </w:p>
        </w:tc>
      </w:tr>
    </w:tbl>
    <w:p w:rsidR="00116A17" w:rsidRDefault="00116A17">
      <w:pPr>
        <w:pStyle w:val="ConsPlusNormal"/>
        <w:spacing w:before="200"/>
        <w:jc w:val="right"/>
      </w:pPr>
      <w:r>
        <w:t>".</w:t>
      </w:r>
    </w:p>
    <w:p w:rsidR="00116A17" w:rsidRDefault="00116A17">
      <w:pPr>
        <w:pStyle w:val="ConsPlusNormal"/>
        <w:ind w:firstLine="540"/>
        <w:jc w:val="both"/>
      </w:pPr>
    </w:p>
    <w:p w:rsidR="00116A17" w:rsidRDefault="00116A17">
      <w:pPr>
        <w:pStyle w:val="ConsPlusNormal"/>
        <w:ind w:firstLine="540"/>
        <w:jc w:val="both"/>
      </w:pPr>
      <w:r>
        <w:t xml:space="preserve">2. Настоящее постановление вступает в силу </w:t>
      </w:r>
      <w:proofErr w:type="gramStart"/>
      <w:r>
        <w:t>с даты</w:t>
      </w:r>
      <w:proofErr w:type="gramEnd"/>
      <w:r>
        <w:t xml:space="preserve"> официального опубликования.</w:t>
      </w:r>
    </w:p>
    <w:p w:rsidR="00116A17" w:rsidRDefault="00116A17">
      <w:pPr>
        <w:pStyle w:val="ConsPlusNormal"/>
        <w:ind w:firstLine="540"/>
        <w:jc w:val="both"/>
      </w:pPr>
    </w:p>
    <w:p w:rsidR="00116A17" w:rsidRDefault="00116A17">
      <w:pPr>
        <w:pStyle w:val="ConsPlusNormal"/>
        <w:jc w:val="right"/>
      </w:pPr>
      <w:r>
        <w:t>Губернатор</w:t>
      </w:r>
    </w:p>
    <w:p w:rsidR="00116A17" w:rsidRDefault="00116A17">
      <w:pPr>
        <w:pStyle w:val="ConsPlusNormal"/>
        <w:jc w:val="right"/>
      </w:pPr>
      <w:r>
        <w:t>Ленинградской области</w:t>
      </w:r>
    </w:p>
    <w:p w:rsidR="00116A17" w:rsidRDefault="00116A17">
      <w:pPr>
        <w:pStyle w:val="ConsPlusNormal"/>
        <w:jc w:val="right"/>
      </w:pPr>
      <w:r>
        <w:t>А.Дрозденко</w:t>
      </w:r>
    </w:p>
    <w:p w:rsidR="00116A17" w:rsidRDefault="00116A17">
      <w:pPr>
        <w:pStyle w:val="ConsPlusNormal"/>
      </w:pPr>
    </w:p>
    <w:p w:rsidR="00116A17" w:rsidRDefault="00116A17">
      <w:pPr>
        <w:pStyle w:val="ConsPlusNormal"/>
      </w:pPr>
    </w:p>
    <w:p w:rsidR="00116A17" w:rsidRDefault="00116A1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4E46" w:rsidRDefault="00F24E46"/>
    <w:sectPr w:rsidR="00F24E46" w:rsidSect="00D10905">
      <w:pgSz w:w="16838" w:h="11905" w:orient="landscape" w:code="9"/>
      <w:pgMar w:top="1361" w:right="1021" w:bottom="680" w:left="1021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116A17"/>
    <w:rsid w:val="000B107B"/>
    <w:rsid w:val="00116A17"/>
    <w:rsid w:val="002C49F9"/>
    <w:rsid w:val="005A6F11"/>
    <w:rsid w:val="00602C20"/>
    <w:rsid w:val="00647C3C"/>
    <w:rsid w:val="007828E2"/>
    <w:rsid w:val="0094705D"/>
    <w:rsid w:val="009D36A1"/>
    <w:rsid w:val="00A56390"/>
    <w:rsid w:val="00C93CD1"/>
    <w:rsid w:val="00D22426"/>
    <w:rsid w:val="00D633A4"/>
    <w:rsid w:val="00F2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6A17"/>
    <w:pPr>
      <w:widowControl w:val="0"/>
      <w:autoSpaceDE w:val="0"/>
      <w:autoSpaceDN w:val="0"/>
      <w:jc w:val="left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Title">
    <w:name w:val="ConsPlusTitle"/>
    <w:rsid w:val="00116A17"/>
    <w:pPr>
      <w:widowControl w:val="0"/>
      <w:autoSpaceDE w:val="0"/>
      <w:autoSpaceDN w:val="0"/>
      <w:jc w:val="left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TitlePage">
    <w:name w:val="ConsPlusTitlePage"/>
    <w:rsid w:val="00116A17"/>
    <w:pPr>
      <w:widowControl w:val="0"/>
      <w:autoSpaceDE w:val="0"/>
      <w:autoSpaceDN w:val="0"/>
      <w:jc w:val="left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53EC914694E3B806C9101F667AD7ED8CB1FFED35411F86018E867091E5D288C922B10B571FDD4EAE8546ED3357E284C69FE030F2D2AE9AM7yBN" TargetMode="External"/><Relationship Id="rId13" Type="http://schemas.openxmlformats.org/officeDocument/2006/relationships/hyperlink" Target="consultantplus://offline/ref=1753EC914694E3B806C90F0E737AD7ED8DB7F8EA36401F86018E867091E5D288DB22E9075519C14AA59010BC75M0y0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753EC914694E3B806C9101F667AD7ED8CB1FFED35411F86018E867091E5D288C922B10B571FDD49AE8546ED3357E284C69FE030F2D2AE9AM7yBN" TargetMode="External"/><Relationship Id="rId12" Type="http://schemas.openxmlformats.org/officeDocument/2006/relationships/hyperlink" Target="consultantplus://offline/ref=1753EC914694E3B806C9101F667AD7ED8CB1FFED35411F86018E867091E5D288C922B10B571FDC48A58546ED3357E284C69FE030F2D2AE9AM7yB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53EC914694E3B806C9101F667AD7ED8CB1FFED35411F86018E867091E5D288C922B10B571FDD4BAB8546ED3357E284C69FE030F2D2AE9AM7yBN" TargetMode="External"/><Relationship Id="rId11" Type="http://schemas.openxmlformats.org/officeDocument/2006/relationships/hyperlink" Target="consultantplus://offline/ref=1753EC914694E3B806C9101F667AD7ED8CB1FFED35411F86018E867091E5D288C922B10B571FDC48AE8546ED3357E284C69FE030F2D2AE9AM7yBN" TargetMode="External"/><Relationship Id="rId5" Type="http://schemas.openxmlformats.org/officeDocument/2006/relationships/hyperlink" Target="consultantplus://offline/ref=1753EC914694E3B806C9101F667AD7ED8CB1FFED35411F86018E867091E5D288C922B10B571FDF4CAA8546ED3357E284C69FE030F2D2AE9AM7yB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753EC914694E3B806C9101F667AD7ED8CB1FFED35411F86018E867091E5D288C922B10B571FDC4AAD8546ED3357E284C69FE030F2D2AE9AM7yBN" TargetMode="External"/><Relationship Id="rId4" Type="http://schemas.openxmlformats.org/officeDocument/2006/relationships/hyperlink" Target="consultantplus://offline/ref=1753EC914694E3B806C9101F667AD7ED8CB1FFED35411F86018E867091E5D288DB22E9075519C14AA59010BC75M0y0N" TargetMode="External"/><Relationship Id="rId9" Type="http://schemas.openxmlformats.org/officeDocument/2006/relationships/hyperlink" Target="consultantplus://offline/ref=1753EC914694E3B806C9101F667AD7ED8CB1FFED35411F86018E867091E5D288C922B10B571FDD4CAB8546ED3357E284C69FE030F2D2AE9AM7yB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1204</Words>
  <Characters>6863</Characters>
  <Application>Microsoft Office Word</Application>
  <DocSecurity>0</DocSecurity>
  <Lines>57</Lines>
  <Paragraphs>16</Paragraphs>
  <ScaleCrop>false</ScaleCrop>
  <Company>  </Company>
  <LinksUpToDate>false</LinksUpToDate>
  <CharactersWithSpaces>8051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1</cp:revision>
  <dcterms:created xsi:type="dcterms:W3CDTF">2022-08-26T13:50:00Z</dcterms:created>
  <dcterms:modified xsi:type="dcterms:W3CDTF">2022-08-26T13:50:00Z</dcterms:modified>
</cp:coreProperties>
</file>