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0A7477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37564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37564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F640C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F640C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955C7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6497B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</w:t>
            </w:r>
            <w:r w:rsidR="00955C75">
              <w:rPr>
                <w:rFonts w:ascii="Times New Roman" w:eastAsia="Times New Roman" w:hAnsi="Times New Roman" w:cs="Times New Roman"/>
              </w:rPr>
              <w:t>за февраль-март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955C7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1 275,3</w:t>
            </w:r>
          </w:p>
        </w:tc>
      </w:tr>
      <w:tr w:rsidR="00955C7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9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1 квартал 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603,8</w:t>
            </w:r>
          </w:p>
        </w:tc>
      </w:tr>
      <w:tr w:rsidR="00F640C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C9" w:rsidRDefault="00F640C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C9" w:rsidRDefault="00F640C9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 противопожарного хозяйственно-питьевого водоснабжения объектов в/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C9" w:rsidRDefault="00F640C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689,3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910CA8">
              <w:rPr>
                <w:rFonts w:ascii="Times New Roman" w:eastAsia="Times New Roman" w:hAnsi="Times New Roman" w:cs="Times New Roman"/>
              </w:rPr>
              <w:t>марте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910CA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273,5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329,3</w:t>
            </w:r>
          </w:p>
        </w:tc>
      </w:tr>
      <w:tr w:rsidR="00910CA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Pr="002C3F81" w:rsidRDefault="00910CA8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910CA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D306C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37564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1 063,1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0A7477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495CC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495CC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Pr="002C3F81" w:rsidRDefault="00495CC5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</w:t>
            </w:r>
            <w:r w:rsidR="000D53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автоматизированной системы «Безопасный город» за </w:t>
            </w:r>
            <w:r w:rsidR="0037564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37564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37564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37564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F862B6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за </w:t>
            </w:r>
            <w:r w:rsidR="000A7477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0A747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7D293B" w:rsidRPr="0024105A" w:rsidTr="00CB16A2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3B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3B" w:rsidRDefault="007D293B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транспортировке тел умерших,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связанная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оказанием ритуальных услуг за </w:t>
            </w:r>
            <w:r w:rsidR="000A7477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3B" w:rsidRDefault="000A747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37564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37564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37564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3756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33477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76" w:rsidRDefault="0033477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76" w:rsidRDefault="00334776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37564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6" w:rsidRDefault="003756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104,4</w:t>
            </w:r>
          </w:p>
        </w:tc>
      </w:tr>
      <w:tr w:rsidR="009B37F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9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9B37F7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восстановлению Г-образной опоры СОД-Г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пересечении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ул. Петра Великого и пр. Александра Невского после ДТП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F7" w:rsidRDefault="009B37F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D4656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A002E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СтройЭкоСервис</w:t>
            </w:r>
            <w:proofErr w:type="spellEnd"/>
            <w:r w:rsidR="00D465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D46563" w:rsidP="00A0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</w:t>
            </w:r>
            <w:r w:rsidR="00955C75">
              <w:rPr>
                <w:rFonts w:ascii="Times New Roman" w:eastAsia="Times New Roman" w:hAnsi="Times New Roman" w:cs="Times New Roman"/>
              </w:rPr>
              <w:t>, территории кладбищ и мемориалов</w:t>
            </w:r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A002E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63" w:rsidRDefault="00955C7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1 576,4</w:t>
            </w:r>
          </w:p>
        </w:tc>
      </w:tr>
      <w:tr w:rsidR="00F16BF4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37564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3756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F640C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«Гарант-Кадастр»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F640C9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в Единый государственный реестр недвижимости сведений о местоположении границ муниципального образования Сосновоборский городской округ Ленинградской области, города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F640C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720,4</w:t>
            </w:r>
          </w:p>
        </w:tc>
      </w:tr>
      <w:tr w:rsidR="00514337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955C7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955C75" w:rsidP="0018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37" w:rsidRDefault="00910CA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910CA8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Согласование проектной документации</w:t>
            </w:r>
            <w:r w:rsidR="00FF1876">
              <w:rPr>
                <w:rFonts w:ascii="Times New Roman" w:eastAsia="Times New Roman" w:hAnsi="Times New Roman" w:cs="Times New Roman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F1876">
              <w:rPr>
                <w:rFonts w:ascii="Times New Roman" w:eastAsia="Times New Roman" w:hAnsi="Times New Roman" w:cs="Times New Roman"/>
              </w:rPr>
              <w:t xml:space="preserve">«Распределительный газопровод района </w:t>
            </w:r>
            <w:proofErr w:type="gramStart"/>
            <w:r w:rsidR="00FF187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FF1876">
              <w:rPr>
                <w:rFonts w:ascii="Times New Roman" w:eastAsia="Times New Roman" w:hAnsi="Times New Roman" w:cs="Times New Roman"/>
              </w:rPr>
              <w:t>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FF187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0A747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425,4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F86FFF" w:rsidRDefault="000A7477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67 435,4</w:t>
            </w:r>
          </w:p>
          <w:p w:rsidR="00E96863" w:rsidRPr="00F86FFF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F86FFF" w:rsidRDefault="000A7477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63 282,3</w:t>
            </w:r>
          </w:p>
          <w:p w:rsidR="00E96863" w:rsidRPr="00E96863" w:rsidRDefault="000A7477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4 153,1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C2" w:rsidRDefault="008D4DC2" w:rsidP="005D36CC">
      <w:pPr>
        <w:spacing w:after="0" w:line="240" w:lineRule="auto"/>
      </w:pPr>
      <w:r>
        <w:separator/>
      </w:r>
    </w:p>
  </w:endnote>
  <w:endnote w:type="continuationSeparator" w:id="0">
    <w:p w:rsidR="008D4DC2" w:rsidRDefault="008D4DC2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C2" w:rsidRDefault="008D4DC2" w:rsidP="005D36CC">
      <w:pPr>
        <w:spacing w:after="0" w:line="240" w:lineRule="auto"/>
      </w:pPr>
      <w:r>
        <w:separator/>
      </w:r>
    </w:p>
  </w:footnote>
  <w:footnote w:type="continuationSeparator" w:id="0">
    <w:p w:rsidR="008D4DC2" w:rsidRDefault="008D4DC2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1061F"/>
    <w:rsid w:val="00021849"/>
    <w:rsid w:val="00023A07"/>
    <w:rsid w:val="00023EDE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0281-2AD9-47A4-BBBA-7559439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110</cp:revision>
  <cp:lastPrinted>2018-05-15T13:58:00Z</cp:lastPrinted>
  <dcterms:created xsi:type="dcterms:W3CDTF">2016-09-14T06:54:00Z</dcterms:created>
  <dcterms:modified xsi:type="dcterms:W3CDTF">2018-05-15T13:59:00Z</dcterms:modified>
</cp:coreProperties>
</file>