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FD" w:rsidRPr="00CB7FFD" w:rsidRDefault="009A652C" w:rsidP="00CB7F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CB7FFD">
        <w:rPr>
          <w:rFonts w:ascii="Times New Roman" w:eastAsia="Calibri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37640" cy="1914525"/>
            <wp:effectExtent l="19050" t="0" r="0" b="0"/>
            <wp:wrapSquare wrapText="bothSides"/>
            <wp:docPr id="1" name="Рисунок 1" descr="C:\Users\SEKRETARMO\Desktop\фото для ВК\Терешкин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MO\Desktop\фото для ВК\Терешкин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465" w:rsidRPr="00CB7FF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Отчет депутата</w:t>
      </w:r>
      <w:r w:rsidR="00232518" w:rsidRPr="00CB7FF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совета депутатов </w:t>
      </w:r>
    </w:p>
    <w:p w:rsidR="00232518" w:rsidRPr="00CB7FFD" w:rsidRDefault="00232518" w:rsidP="00CB7F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CB7FF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Алексея Евгеньевича </w:t>
      </w:r>
      <w:proofErr w:type="spellStart"/>
      <w:r w:rsidR="00A345F0" w:rsidRPr="00CB7FF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Те</w:t>
      </w:r>
      <w:r w:rsidRPr="00CB7FF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решкина</w:t>
      </w:r>
      <w:proofErr w:type="spellEnd"/>
    </w:p>
    <w:p w:rsidR="00CB7FFD" w:rsidRDefault="00232518" w:rsidP="00CB7F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CB7FF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по из</w:t>
      </w:r>
      <w:r w:rsidR="007924BC" w:rsidRPr="00CB7FF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бирательному округу № 14 </w:t>
      </w:r>
    </w:p>
    <w:p w:rsidR="00794465" w:rsidRDefault="007924BC" w:rsidP="00CB7F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CB7FF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за 2020-2021 г</w:t>
      </w:r>
      <w:r w:rsidR="00A345F0" w:rsidRPr="00CB7FF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.</w:t>
      </w:r>
    </w:p>
    <w:p w:rsidR="00CB7FFD" w:rsidRPr="00CB7FFD" w:rsidRDefault="00CB7FFD" w:rsidP="00CB7F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7924BC" w:rsidRPr="00A749FC" w:rsidRDefault="007924BC" w:rsidP="00CB7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E7C">
        <w:rPr>
          <w:rFonts w:ascii="Times New Roman" w:hAnsi="Times New Roman" w:cs="Times New Roman"/>
          <w:sz w:val="28"/>
          <w:szCs w:val="28"/>
        </w:rPr>
        <w:t xml:space="preserve">В соответствии Устава города отчитываюсь </w:t>
      </w:r>
      <w:r w:rsidRPr="00F63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работе, проделанной в избирательном </w:t>
      </w:r>
      <w:r w:rsidRPr="00F63E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округе N14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A7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A749FC">
        <w:rPr>
          <w:rFonts w:ascii="Times New Roman" w:hAnsi="Times New Roman" w:cs="Times New Roman"/>
          <w:sz w:val="28"/>
          <w:szCs w:val="28"/>
        </w:rPr>
        <w:t xml:space="preserve"> 42, 44, 46, 48, 54, 56, 60, 62, 64, 80, 82, 84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FFD" w:rsidRDefault="00CB7FFD" w:rsidP="007924B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651D2" w:rsidRPr="00D13E03" w:rsidRDefault="00F14423" w:rsidP="007924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1D2">
        <w:rPr>
          <w:rFonts w:ascii="Times New Roman" w:eastAsia="Calibri" w:hAnsi="Times New Roman" w:cs="Times New Roman"/>
          <w:color w:val="000000"/>
          <w:sz w:val="28"/>
          <w:szCs w:val="28"/>
        </w:rPr>
        <w:t>Проводил прием своих избирателей в течени</w:t>
      </w:r>
      <w:proofErr w:type="gramStart"/>
      <w:r w:rsidRPr="008651D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Pr="008651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всего отчетного года.</w:t>
      </w:r>
      <w:r w:rsidRPr="008651D2">
        <w:rPr>
          <w:rFonts w:ascii="Times New Roman" w:hAnsi="Times New Roman"/>
          <w:color w:val="000000"/>
          <w:sz w:val="28"/>
          <w:szCs w:val="28"/>
        </w:rPr>
        <w:t xml:space="preserve"> Состою  в двух депутатских комиссиях: по жилищно-коммунальному комплексу, транспорту и безопасности и являюсь </w:t>
      </w:r>
      <w:r w:rsidRPr="008651D2">
        <w:rPr>
          <w:rFonts w:ascii="Times New Roman" w:hAnsi="Times New Roman"/>
          <w:b/>
          <w:color w:val="000000"/>
          <w:sz w:val="28"/>
          <w:szCs w:val="28"/>
        </w:rPr>
        <w:t xml:space="preserve">председателем постоянной комиссии по экономике, муниципальному имуществу, земле и строительству. </w:t>
      </w:r>
      <w:proofErr w:type="gramStart"/>
      <w:r w:rsidRPr="008651D2">
        <w:rPr>
          <w:rFonts w:ascii="Times New Roman" w:hAnsi="Times New Roman"/>
          <w:color w:val="000000"/>
          <w:sz w:val="28"/>
          <w:szCs w:val="28"/>
        </w:rPr>
        <w:t>Данная комиссия, на мой взгляд, самая ответственная, можно сказать главная в процессе депутатского корпуса, т.к. именно на ней рассматривается главный документ города – бюджет</w:t>
      </w:r>
      <w:r w:rsidR="008651D2" w:rsidRPr="008651D2">
        <w:rPr>
          <w:rFonts w:ascii="Times New Roman" w:hAnsi="Times New Roman"/>
          <w:color w:val="000000"/>
          <w:sz w:val="28"/>
          <w:szCs w:val="28"/>
        </w:rPr>
        <w:t xml:space="preserve">, а это обеспечение школьного и дошкольного образования, развитие инфраструктуры, </w:t>
      </w:r>
      <w:r w:rsidR="008651D2" w:rsidRPr="008651D2">
        <w:rPr>
          <w:rFonts w:ascii="Times New Roman" w:hAnsi="Times New Roman" w:cs="Times New Roman"/>
          <w:sz w:val="28"/>
          <w:szCs w:val="28"/>
        </w:rPr>
        <w:t>надежное обеспечение водоснабжение и водоотведение в городе</w:t>
      </w:r>
      <w:r w:rsidR="008651D2" w:rsidRPr="008651D2">
        <w:rPr>
          <w:rFonts w:ascii="Times New Roman" w:hAnsi="Times New Roman"/>
          <w:color w:val="000000"/>
          <w:sz w:val="28"/>
          <w:szCs w:val="28"/>
        </w:rPr>
        <w:t>, ремонт дорог, строительство скверов и парков, новых пешеходных зон и многое другое.</w:t>
      </w:r>
      <w:proofErr w:type="gramEnd"/>
      <w:r w:rsidR="008651D2" w:rsidRPr="008651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651D2" w:rsidRPr="008651D2">
        <w:rPr>
          <w:rFonts w:ascii="Times New Roman" w:hAnsi="Times New Roman"/>
          <w:color w:val="000000"/>
          <w:sz w:val="28"/>
          <w:szCs w:val="28"/>
        </w:rPr>
        <w:t xml:space="preserve">Был избран председателем рабочей группы </w:t>
      </w:r>
      <w:r w:rsidR="008651D2" w:rsidRPr="008651D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 проекту решения «О внесении изменений в решение совета депутатов от 22.11.2019 №62 «Об установлении налога на имущество физических лиц на территории муниципального образования СГО Ленинградской области», где </w:t>
      </w:r>
      <w:r w:rsidR="008651D2" w:rsidRPr="008651D2">
        <w:rPr>
          <w:rFonts w:ascii="Times New Roman" w:hAnsi="Times New Roman"/>
          <w:sz w:val="28"/>
          <w:szCs w:val="28"/>
        </w:rPr>
        <w:t xml:space="preserve">установили </w:t>
      </w:r>
      <w:r w:rsidR="008651D2" w:rsidRPr="008651D2">
        <w:rPr>
          <w:rFonts w:ascii="Times New Roman" w:eastAsia="Calibri" w:hAnsi="Times New Roman" w:cs="Times New Roman"/>
          <w:sz w:val="28"/>
          <w:szCs w:val="28"/>
        </w:rPr>
        <w:t xml:space="preserve"> Налоговую льготу в виде </w:t>
      </w:r>
      <w:r w:rsidR="008651D2" w:rsidRPr="008651D2">
        <w:rPr>
          <w:rFonts w:ascii="Times New Roman" w:eastAsia="Calibri" w:hAnsi="Times New Roman" w:cs="Times New Roman"/>
          <w:b/>
          <w:sz w:val="28"/>
          <w:szCs w:val="28"/>
        </w:rPr>
        <w:t>уменьшения суммы налога в размере 10% в</w:t>
      </w:r>
      <w:r w:rsidR="008651D2" w:rsidRPr="008651D2">
        <w:rPr>
          <w:rFonts w:ascii="Times New Roman" w:eastAsia="Calibri" w:hAnsi="Times New Roman" w:cs="Times New Roman"/>
          <w:sz w:val="28"/>
          <w:szCs w:val="28"/>
        </w:rPr>
        <w:t xml:space="preserve"> период действия налоговой льготы для налогоплательщиков</w:t>
      </w:r>
      <w:r w:rsidR="008651D2" w:rsidRPr="008651D2">
        <w:rPr>
          <w:rFonts w:ascii="Times New Roman" w:hAnsi="Times New Roman"/>
          <w:sz w:val="28"/>
          <w:szCs w:val="28"/>
        </w:rPr>
        <w:t>.</w:t>
      </w:r>
      <w:proofErr w:type="gramEnd"/>
      <w:r w:rsidR="008651D2" w:rsidRPr="008651D2">
        <w:rPr>
          <w:rFonts w:ascii="Times New Roman" w:hAnsi="Times New Roman"/>
          <w:sz w:val="28"/>
          <w:szCs w:val="28"/>
        </w:rPr>
        <w:t xml:space="preserve"> </w:t>
      </w:r>
      <w:r w:rsidR="00D13E03" w:rsidRPr="00D13E0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13E03" w:rsidRPr="00D13E03">
        <w:rPr>
          <w:rFonts w:ascii="Times New Roman" w:hAnsi="Times New Roman" w:cs="Times New Roman"/>
          <w:bCs/>
          <w:sz w:val="28"/>
          <w:szCs w:val="28"/>
        </w:rPr>
        <w:t xml:space="preserve"> решения совета депутатов «О бюджете Сосновоборского городского округа на 2022 год и на плановый период 2023 и 2024 годов» </w:t>
      </w:r>
      <w:r w:rsidR="00D13E03" w:rsidRPr="00D13E03">
        <w:rPr>
          <w:rFonts w:ascii="Times New Roman" w:hAnsi="Times New Roman" w:cs="Times New Roman"/>
          <w:sz w:val="28"/>
          <w:szCs w:val="28"/>
        </w:rPr>
        <w:t>разработан в соответствии  с требованиями Бюджетного кодекса  Российской Федерации</w:t>
      </w:r>
    </w:p>
    <w:p w:rsidR="00A07BD8" w:rsidRPr="00F14423" w:rsidRDefault="00A07BD8" w:rsidP="00F1442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423">
        <w:rPr>
          <w:rFonts w:ascii="Times New Roman" w:hAnsi="Times New Roman" w:cs="Times New Roman"/>
          <w:b/>
          <w:sz w:val="28"/>
          <w:szCs w:val="28"/>
        </w:rPr>
        <w:t>За период 2021 года проведено 10 заседаний комиссии, на которых принято 64решений.</w:t>
      </w:r>
    </w:p>
    <w:p w:rsidR="00A07BD8" w:rsidRPr="00D13E03" w:rsidRDefault="00A07BD8" w:rsidP="00F1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E03">
        <w:rPr>
          <w:rFonts w:ascii="Times New Roman" w:hAnsi="Times New Roman" w:cs="Times New Roman"/>
          <w:sz w:val="28"/>
          <w:szCs w:val="28"/>
        </w:rPr>
        <w:t>Основные вопросы, которые были рассмотрены на заседании комиссии в 2021</w:t>
      </w:r>
    </w:p>
    <w:p w:rsidR="00A07BD8" w:rsidRPr="00D13E03" w:rsidRDefault="00A07BD8" w:rsidP="00F1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E03">
        <w:rPr>
          <w:rFonts w:ascii="Times New Roman" w:hAnsi="Times New Roman" w:cs="Times New Roman"/>
          <w:sz w:val="28"/>
          <w:szCs w:val="28"/>
        </w:rPr>
        <w:t>году:</w:t>
      </w:r>
    </w:p>
    <w:p w:rsidR="00A07BD8" w:rsidRPr="00D13E03" w:rsidRDefault="00A07BD8" w:rsidP="00F1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E03">
        <w:rPr>
          <w:rFonts w:ascii="Times New Roman" w:hAnsi="Times New Roman" w:cs="Times New Roman"/>
          <w:sz w:val="28"/>
          <w:szCs w:val="28"/>
        </w:rPr>
        <w:t>- Утверждение проекта бюджет Сосновоборского городского округа на 2022 год и</w:t>
      </w:r>
    </w:p>
    <w:p w:rsidR="00A07BD8" w:rsidRPr="00D13E03" w:rsidRDefault="00A07BD8" w:rsidP="00F1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E03">
        <w:rPr>
          <w:rFonts w:ascii="Times New Roman" w:hAnsi="Times New Roman" w:cs="Times New Roman"/>
          <w:sz w:val="28"/>
          <w:szCs w:val="28"/>
        </w:rPr>
        <w:t>плановый период 2023 и 2024 годов.</w:t>
      </w:r>
    </w:p>
    <w:p w:rsidR="00A07BD8" w:rsidRPr="00D13E03" w:rsidRDefault="00A07BD8" w:rsidP="00F1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E03">
        <w:rPr>
          <w:rFonts w:ascii="Times New Roman" w:hAnsi="Times New Roman" w:cs="Times New Roman"/>
          <w:sz w:val="28"/>
          <w:szCs w:val="28"/>
        </w:rPr>
        <w:t>- Внесение корректировок в бюджет 202</w:t>
      </w:r>
      <w:r w:rsidR="007D7256" w:rsidRPr="00D13E03">
        <w:rPr>
          <w:rFonts w:ascii="Times New Roman" w:hAnsi="Times New Roman" w:cs="Times New Roman"/>
          <w:sz w:val="28"/>
          <w:szCs w:val="28"/>
        </w:rPr>
        <w:t>1</w:t>
      </w:r>
      <w:r w:rsidRPr="00D13E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7BD8" w:rsidRPr="00D13E03" w:rsidRDefault="00A07BD8" w:rsidP="00F1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E03">
        <w:rPr>
          <w:rFonts w:ascii="Times New Roman" w:hAnsi="Times New Roman" w:cs="Times New Roman"/>
          <w:sz w:val="28"/>
          <w:szCs w:val="28"/>
        </w:rPr>
        <w:t>- Установлена базовая ставка арендной платы для нежилых помещений</w:t>
      </w:r>
    </w:p>
    <w:p w:rsidR="00A07BD8" w:rsidRPr="00D13E03" w:rsidRDefault="00A07BD8" w:rsidP="00F1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E03">
        <w:rPr>
          <w:rFonts w:ascii="Times New Roman" w:hAnsi="Times New Roman" w:cs="Times New Roman"/>
          <w:sz w:val="28"/>
          <w:szCs w:val="28"/>
        </w:rPr>
        <w:t>муниципального нежилого фонда.</w:t>
      </w:r>
    </w:p>
    <w:p w:rsidR="00A07BD8" w:rsidRPr="00D13E03" w:rsidRDefault="00A07BD8" w:rsidP="00F1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E03">
        <w:rPr>
          <w:rFonts w:ascii="Times New Roman" w:hAnsi="Times New Roman" w:cs="Times New Roman"/>
          <w:sz w:val="28"/>
          <w:szCs w:val="28"/>
        </w:rPr>
        <w:lastRenderedPageBreak/>
        <w:t>- Утверждено Положение о муниципальном земельном контроле в границах</w:t>
      </w:r>
    </w:p>
    <w:p w:rsidR="00A07BD8" w:rsidRPr="00D13E03" w:rsidRDefault="00A07BD8" w:rsidP="00F1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E03">
        <w:rPr>
          <w:rFonts w:ascii="Times New Roman" w:hAnsi="Times New Roman" w:cs="Times New Roman"/>
          <w:sz w:val="28"/>
          <w:szCs w:val="28"/>
        </w:rPr>
        <w:t>муниципального образования Сосновоборский городской в новой редакции.</w:t>
      </w:r>
      <w:proofErr w:type="gramEnd"/>
    </w:p>
    <w:p w:rsidR="00A07BD8" w:rsidRPr="00D13E03" w:rsidRDefault="006810F6" w:rsidP="00F1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E03">
        <w:rPr>
          <w:rFonts w:ascii="Times New Roman" w:hAnsi="Times New Roman" w:cs="Times New Roman"/>
          <w:sz w:val="28"/>
          <w:szCs w:val="28"/>
        </w:rPr>
        <w:t xml:space="preserve">- </w:t>
      </w:r>
      <w:r w:rsidR="00A07BD8" w:rsidRPr="00D13E03">
        <w:rPr>
          <w:rFonts w:ascii="Times New Roman" w:hAnsi="Times New Roman" w:cs="Times New Roman"/>
          <w:sz w:val="28"/>
          <w:szCs w:val="28"/>
        </w:rPr>
        <w:t>Утверждено Положение о муниципальном жилищном контроле на территории</w:t>
      </w:r>
    </w:p>
    <w:p w:rsidR="00A07BD8" w:rsidRPr="00D13E03" w:rsidRDefault="00A07BD8" w:rsidP="00F1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E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Сосновоборский городской округ Ленинградской области </w:t>
      </w:r>
      <w:proofErr w:type="gramStart"/>
      <w:r w:rsidRPr="00D13E0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07BD8" w:rsidRPr="00D13E03" w:rsidRDefault="00A07BD8" w:rsidP="00F1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E03">
        <w:rPr>
          <w:rFonts w:ascii="Times New Roman" w:hAnsi="Times New Roman" w:cs="Times New Roman"/>
          <w:sz w:val="28"/>
          <w:szCs w:val="28"/>
        </w:rPr>
        <w:t>новой редакции.</w:t>
      </w:r>
    </w:p>
    <w:p w:rsidR="00A07BD8" w:rsidRPr="00D13E03" w:rsidRDefault="006810F6" w:rsidP="00F1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E03">
        <w:rPr>
          <w:rFonts w:ascii="Times New Roman" w:hAnsi="Times New Roman" w:cs="Times New Roman"/>
          <w:sz w:val="28"/>
          <w:szCs w:val="28"/>
        </w:rPr>
        <w:t xml:space="preserve">- </w:t>
      </w:r>
      <w:r w:rsidR="00A07BD8" w:rsidRPr="00D13E03">
        <w:rPr>
          <w:rFonts w:ascii="Times New Roman" w:hAnsi="Times New Roman" w:cs="Times New Roman"/>
          <w:sz w:val="28"/>
          <w:szCs w:val="28"/>
        </w:rPr>
        <w:t>Передача двух земельных участков в Липово в собственность Ленинградской</w:t>
      </w:r>
      <w:r w:rsidR="00130B08">
        <w:rPr>
          <w:rFonts w:ascii="Times New Roman" w:hAnsi="Times New Roman" w:cs="Times New Roman"/>
          <w:sz w:val="28"/>
          <w:szCs w:val="28"/>
        </w:rPr>
        <w:t xml:space="preserve"> </w:t>
      </w:r>
      <w:r w:rsidR="00A07BD8" w:rsidRPr="00D13E03">
        <w:rPr>
          <w:rFonts w:ascii="Times New Roman" w:hAnsi="Times New Roman" w:cs="Times New Roman"/>
          <w:sz w:val="28"/>
          <w:szCs w:val="28"/>
        </w:rPr>
        <w:t>области, что позволит реализовать на областном уровне реконструкци</w:t>
      </w:r>
      <w:r w:rsidRPr="00D13E03">
        <w:rPr>
          <w:rFonts w:ascii="Times New Roman" w:hAnsi="Times New Roman" w:cs="Times New Roman"/>
          <w:sz w:val="28"/>
          <w:szCs w:val="28"/>
        </w:rPr>
        <w:t>ю</w:t>
      </w:r>
      <w:r w:rsidR="00A07BD8" w:rsidRPr="00D13E03">
        <w:rPr>
          <w:rFonts w:ascii="Times New Roman" w:hAnsi="Times New Roman" w:cs="Times New Roman"/>
          <w:sz w:val="28"/>
          <w:szCs w:val="28"/>
        </w:rPr>
        <w:t xml:space="preserve"> детского лагеря </w:t>
      </w:r>
      <w:r w:rsidRPr="00D13E03">
        <w:rPr>
          <w:rFonts w:ascii="Times New Roman" w:hAnsi="Times New Roman" w:cs="Times New Roman"/>
          <w:sz w:val="28"/>
          <w:szCs w:val="28"/>
        </w:rPr>
        <w:t xml:space="preserve">«Чайка» </w:t>
      </w:r>
      <w:r w:rsidR="00A07BD8" w:rsidRPr="00D13E03">
        <w:rPr>
          <w:rFonts w:ascii="Times New Roman" w:hAnsi="Times New Roman" w:cs="Times New Roman"/>
          <w:sz w:val="28"/>
          <w:szCs w:val="28"/>
        </w:rPr>
        <w:t>с привлечением частного инвестора.</w:t>
      </w:r>
      <w:r w:rsidR="007D7256" w:rsidRPr="00D13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1D5" w:rsidRDefault="006D41D5" w:rsidP="00130B0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округе были отработаны депутатские запросы по са</w:t>
      </w:r>
      <w:r w:rsidR="007F3FB4">
        <w:rPr>
          <w:rFonts w:ascii="Times New Roman" w:hAnsi="Times New Roman"/>
          <w:sz w:val="28"/>
          <w:szCs w:val="28"/>
        </w:rPr>
        <w:t xml:space="preserve">нитарной  обрезке деревьев, </w:t>
      </w:r>
      <w:r>
        <w:rPr>
          <w:rFonts w:ascii="Times New Roman" w:hAnsi="Times New Roman"/>
          <w:sz w:val="28"/>
          <w:szCs w:val="28"/>
        </w:rPr>
        <w:t>спила 1 дерева</w:t>
      </w:r>
      <w:r w:rsidR="007F3FB4">
        <w:rPr>
          <w:rFonts w:ascii="Times New Roman" w:hAnsi="Times New Roman"/>
          <w:sz w:val="28"/>
          <w:szCs w:val="28"/>
        </w:rPr>
        <w:t xml:space="preserve">, установка новой скамейки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89C">
        <w:rPr>
          <w:rFonts w:ascii="Times New Roman" w:hAnsi="Times New Roman"/>
          <w:b/>
          <w:sz w:val="28"/>
          <w:szCs w:val="28"/>
        </w:rPr>
        <w:t>у д.44 по ул.</w:t>
      </w:r>
      <w:r w:rsidR="00A903EE">
        <w:rPr>
          <w:rFonts w:ascii="Times New Roman" w:hAnsi="Times New Roman"/>
          <w:b/>
          <w:sz w:val="28"/>
          <w:szCs w:val="28"/>
        </w:rPr>
        <w:t xml:space="preserve"> </w:t>
      </w:r>
      <w:r w:rsidRPr="00AE689C">
        <w:rPr>
          <w:rFonts w:ascii="Times New Roman" w:hAnsi="Times New Roman"/>
          <w:b/>
          <w:sz w:val="28"/>
          <w:szCs w:val="28"/>
        </w:rPr>
        <w:t>Молодежн</w:t>
      </w:r>
      <w:r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. В срок были </w:t>
      </w:r>
      <w:r w:rsidRPr="000A0726">
        <w:rPr>
          <w:rFonts w:ascii="Times New Roman" w:hAnsi="Times New Roman"/>
          <w:b/>
          <w:sz w:val="28"/>
          <w:szCs w:val="28"/>
        </w:rPr>
        <w:t xml:space="preserve">отремонтированы </w:t>
      </w:r>
      <w:proofErr w:type="spellStart"/>
      <w:r w:rsidRPr="000A0726">
        <w:rPr>
          <w:rFonts w:ascii="Times New Roman" w:hAnsi="Times New Roman"/>
          <w:b/>
          <w:sz w:val="28"/>
          <w:szCs w:val="28"/>
        </w:rPr>
        <w:t>подьезды</w:t>
      </w:r>
      <w:proofErr w:type="spellEnd"/>
      <w:r w:rsidRPr="000A0726">
        <w:rPr>
          <w:rFonts w:ascii="Times New Roman" w:hAnsi="Times New Roman"/>
          <w:b/>
          <w:sz w:val="28"/>
          <w:szCs w:val="28"/>
        </w:rPr>
        <w:t xml:space="preserve"> в домах 46, 44,60,62</w:t>
      </w:r>
      <w:r>
        <w:rPr>
          <w:rFonts w:ascii="Times New Roman" w:hAnsi="Times New Roman"/>
          <w:sz w:val="28"/>
          <w:szCs w:val="28"/>
        </w:rPr>
        <w:t xml:space="preserve"> . По согласованию и с учетом мнений собственников были заменены окна в </w:t>
      </w:r>
      <w:r w:rsidR="00A903EE">
        <w:rPr>
          <w:rFonts w:ascii="Times New Roman" w:hAnsi="Times New Roman"/>
          <w:b/>
          <w:sz w:val="28"/>
          <w:szCs w:val="28"/>
        </w:rPr>
        <w:t>д.44, 62</w:t>
      </w:r>
      <w:r w:rsidRPr="00130B08">
        <w:rPr>
          <w:rFonts w:ascii="Times New Roman" w:hAnsi="Times New Roman"/>
          <w:b/>
          <w:sz w:val="28"/>
          <w:szCs w:val="28"/>
        </w:rPr>
        <w:t xml:space="preserve"> по ул.</w:t>
      </w:r>
      <w:r w:rsidR="00A903EE">
        <w:rPr>
          <w:rFonts w:ascii="Times New Roman" w:hAnsi="Times New Roman"/>
          <w:b/>
          <w:sz w:val="28"/>
          <w:szCs w:val="28"/>
        </w:rPr>
        <w:t xml:space="preserve"> </w:t>
      </w:r>
      <w:r w:rsidRPr="00130B08">
        <w:rPr>
          <w:rFonts w:ascii="Times New Roman" w:hAnsi="Times New Roman"/>
          <w:b/>
          <w:sz w:val="28"/>
          <w:szCs w:val="28"/>
        </w:rPr>
        <w:t>Молодежной.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130B08">
        <w:rPr>
          <w:rFonts w:ascii="Times New Roman" w:hAnsi="Times New Roman"/>
          <w:sz w:val="28"/>
          <w:szCs w:val="28"/>
        </w:rPr>
        <w:t>Произведен ремонт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пешеходной</w:t>
      </w:r>
      <w:r w:rsidRPr="00AE689C">
        <w:rPr>
          <w:rFonts w:ascii="Times New Roman" w:hAnsi="Times New Roman"/>
          <w:b/>
          <w:sz w:val="28"/>
          <w:szCs w:val="28"/>
        </w:rPr>
        <w:t xml:space="preserve"> дорожк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 xml:space="preserve">д.42 до </w:t>
      </w:r>
      <w:r w:rsidRPr="00AE689C">
        <w:rPr>
          <w:rFonts w:ascii="Times New Roman" w:hAnsi="Times New Roman"/>
          <w:b/>
          <w:sz w:val="28"/>
          <w:szCs w:val="28"/>
        </w:rPr>
        <w:t>детского садика</w:t>
      </w:r>
      <w:r>
        <w:rPr>
          <w:rFonts w:ascii="Times New Roman" w:hAnsi="Times New Roman"/>
          <w:b/>
          <w:sz w:val="28"/>
          <w:szCs w:val="28"/>
        </w:rPr>
        <w:t xml:space="preserve"> № 19</w:t>
      </w:r>
      <w:r w:rsidRPr="00AE689C">
        <w:rPr>
          <w:rFonts w:ascii="Times New Roman" w:hAnsi="Times New Roman"/>
          <w:b/>
          <w:sz w:val="28"/>
          <w:szCs w:val="28"/>
        </w:rPr>
        <w:t xml:space="preserve"> по ул.</w:t>
      </w:r>
      <w:r w:rsidR="00A903EE">
        <w:rPr>
          <w:rFonts w:ascii="Times New Roman" w:hAnsi="Times New Roman"/>
          <w:b/>
          <w:sz w:val="28"/>
          <w:szCs w:val="28"/>
        </w:rPr>
        <w:t xml:space="preserve"> </w:t>
      </w:r>
      <w:r w:rsidRPr="00AE689C">
        <w:rPr>
          <w:rFonts w:ascii="Times New Roman" w:hAnsi="Times New Roman"/>
          <w:b/>
          <w:sz w:val="28"/>
          <w:szCs w:val="28"/>
        </w:rPr>
        <w:t xml:space="preserve">Молодежной. </w:t>
      </w:r>
      <w:r w:rsidR="003823A4" w:rsidRPr="006B7F56">
        <w:rPr>
          <w:rFonts w:ascii="Times New Roman" w:hAnsi="Times New Roman"/>
          <w:sz w:val="28"/>
          <w:szCs w:val="28"/>
        </w:rPr>
        <w:t xml:space="preserve">Установлены </w:t>
      </w:r>
      <w:r w:rsidR="006B7F56" w:rsidRPr="006B7F56">
        <w:rPr>
          <w:rFonts w:ascii="Times New Roman" w:hAnsi="Times New Roman"/>
          <w:sz w:val="28"/>
          <w:szCs w:val="28"/>
        </w:rPr>
        <w:t>светодиодные лампы в</w:t>
      </w:r>
      <w:r w:rsidR="006B7F56">
        <w:rPr>
          <w:rFonts w:ascii="Times New Roman" w:hAnsi="Times New Roman"/>
          <w:b/>
          <w:sz w:val="28"/>
          <w:szCs w:val="28"/>
        </w:rPr>
        <w:t xml:space="preserve"> д.42, 54 и 56 по ул</w:t>
      </w:r>
      <w:proofErr w:type="gramStart"/>
      <w:r w:rsidR="006B7F56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6B7F56">
        <w:rPr>
          <w:rFonts w:ascii="Times New Roman" w:hAnsi="Times New Roman"/>
          <w:b/>
          <w:sz w:val="28"/>
          <w:szCs w:val="28"/>
        </w:rPr>
        <w:t>олодежной.</w:t>
      </w:r>
    </w:p>
    <w:p w:rsidR="006D41D5" w:rsidRPr="00D13E03" w:rsidRDefault="006D41D5" w:rsidP="00F144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4423" w:rsidRPr="009132B7" w:rsidRDefault="00F14423" w:rsidP="00F14423">
      <w:pPr>
        <w:spacing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F14423" w:rsidRPr="009132B7" w:rsidSect="00FA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A88"/>
    <w:rsid w:val="000105F2"/>
    <w:rsid w:val="00072087"/>
    <w:rsid w:val="000839D8"/>
    <w:rsid w:val="00086BCF"/>
    <w:rsid w:val="00130B08"/>
    <w:rsid w:val="001F4CBF"/>
    <w:rsid w:val="00232518"/>
    <w:rsid w:val="002D53FF"/>
    <w:rsid w:val="003823A4"/>
    <w:rsid w:val="003F7749"/>
    <w:rsid w:val="003F79CC"/>
    <w:rsid w:val="004729E8"/>
    <w:rsid w:val="006075F2"/>
    <w:rsid w:val="00620652"/>
    <w:rsid w:val="006350B6"/>
    <w:rsid w:val="006810F6"/>
    <w:rsid w:val="006B7F56"/>
    <w:rsid w:val="006D41D5"/>
    <w:rsid w:val="006D4C5E"/>
    <w:rsid w:val="007924BC"/>
    <w:rsid w:val="00794465"/>
    <w:rsid w:val="007D7256"/>
    <w:rsid w:val="007F3FB4"/>
    <w:rsid w:val="008651D2"/>
    <w:rsid w:val="00890CDA"/>
    <w:rsid w:val="00893390"/>
    <w:rsid w:val="008F017F"/>
    <w:rsid w:val="009A652C"/>
    <w:rsid w:val="00A07BD8"/>
    <w:rsid w:val="00A345F0"/>
    <w:rsid w:val="00A903EE"/>
    <w:rsid w:val="00B67ED9"/>
    <w:rsid w:val="00BB730C"/>
    <w:rsid w:val="00BF1574"/>
    <w:rsid w:val="00BF4AE1"/>
    <w:rsid w:val="00C35332"/>
    <w:rsid w:val="00C56D8B"/>
    <w:rsid w:val="00C63A88"/>
    <w:rsid w:val="00CB7FFD"/>
    <w:rsid w:val="00D03564"/>
    <w:rsid w:val="00D13E03"/>
    <w:rsid w:val="00D36354"/>
    <w:rsid w:val="00E55455"/>
    <w:rsid w:val="00F14423"/>
    <w:rsid w:val="00FA6240"/>
    <w:rsid w:val="00FD6EEC"/>
    <w:rsid w:val="00FF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4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55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554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554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 депутатов - Рябинкина Е.В.</cp:lastModifiedBy>
  <cp:revision>4</cp:revision>
  <cp:lastPrinted>2022-02-09T13:40:00Z</cp:lastPrinted>
  <dcterms:created xsi:type="dcterms:W3CDTF">2022-06-24T07:32:00Z</dcterms:created>
  <dcterms:modified xsi:type="dcterms:W3CDTF">2023-06-14T14:05:00Z</dcterms:modified>
</cp:coreProperties>
</file>