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B2" w:rsidRDefault="006D1DB2" w:rsidP="006D1D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DB2" w:rsidRDefault="006D1DB2" w:rsidP="006D1DB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D1DB2" w:rsidRDefault="008B3600" w:rsidP="006D1DB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6F9E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D1DB2" w:rsidRDefault="006D1DB2" w:rsidP="006D1DB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6D1DB2" w:rsidRDefault="006D1DB2" w:rsidP="006D1DB2">
      <w:pPr>
        <w:jc w:val="center"/>
        <w:rPr>
          <w:sz w:val="24"/>
        </w:rPr>
      </w:pPr>
    </w:p>
    <w:p w:rsidR="006D1DB2" w:rsidRDefault="006D1DB2" w:rsidP="006D1DB2">
      <w:pPr>
        <w:jc w:val="center"/>
        <w:rPr>
          <w:sz w:val="24"/>
        </w:rPr>
      </w:pPr>
      <w:r>
        <w:rPr>
          <w:sz w:val="24"/>
        </w:rPr>
        <w:t>от 11/01/2023 № 2-р</w:t>
      </w:r>
    </w:p>
    <w:p w:rsidR="006D1DB2" w:rsidRDefault="006D1DB2" w:rsidP="006D1DB2">
      <w:pPr>
        <w:jc w:val="both"/>
        <w:rPr>
          <w:sz w:val="24"/>
        </w:rPr>
      </w:pPr>
    </w:p>
    <w:p w:rsidR="006D1DB2" w:rsidRDefault="006D1DB2" w:rsidP="006D1DB2">
      <w:pPr>
        <w:rPr>
          <w:sz w:val="24"/>
          <w:szCs w:val="24"/>
        </w:rPr>
      </w:pPr>
      <w:r>
        <w:rPr>
          <w:sz w:val="24"/>
          <w:szCs w:val="24"/>
        </w:rPr>
        <w:t>Об утверждении формы Сводного</w:t>
      </w:r>
      <w:r w:rsidRPr="00830A7D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830A7D">
        <w:rPr>
          <w:sz w:val="24"/>
          <w:szCs w:val="24"/>
        </w:rPr>
        <w:t xml:space="preserve"> </w:t>
      </w:r>
    </w:p>
    <w:p w:rsidR="006D1DB2" w:rsidRDefault="006D1DB2" w:rsidP="006D1DB2">
      <w:pPr>
        <w:rPr>
          <w:sz w:val="24"/>
          <w:szCs w:val="24"/>
        </w:rPr>
      </w:pPr>
      <w:r w:rsidRPr="00830A7D">
        <w:rPr>
          <w:sz w:val="24"/>
          <w:szCs w:val="24"/>
        </w:rPr>
        <w:t xml:space="preserve">показателей развития малого и среднего </w:t>
      </w:r>
    </w:p>
    <w:p w:rsidR="006D1DB2" w:rsidRDefault="006D1DB2" w:rsidP="006D1DB2">
      <w:pPr>
        <w:rPr>
          <w:sz w:val="24"/>
          <w:szCs w:val="24"/>
        </w:rPr>
      </w:pPr>
      <w:r w:rsidRPr="00830A7D">
        <w:rPr>
          <w:sz w:val="24"/>
          <w:szCs w:val="24"/>
        </w:rPr>
        <w:t xml:space="preserve">предпринимательства на территории </w:t>
      </w:r>
    </w:p>
    <w:p w:rsidR="006D1DB2" w:rsidRDefault="006D1DB2" w:rsidP="006D1DB2">
      <w:pPr>
        <w:rPr>
          <w:sz w:val="24"/>
          <w:szCs w:val="24"/>
        </w:rPr>
      </w:pPr>
      <w:r w:rsidRPr="00830A7D">
        <w:rPr>
          <w:sz w:val="24"/>
          <w:szCs w:val="24"/>
        </w:rPr>
        <w:t xml:space="preserve">Сосновоборского городского округа </w:t>
      </w:r>
    </w:p>
    <w:p w:rsidR="006D1DB2" w:rsidRDefault="006D1DB2" w:rsidP="006D1DB2">
      <w:pPr>
        <w:rPr>
          <w:sz w:val="24"/>
          <w:szCs w:val="24"/>
        </w:rPr>
      </w:pPr>
      <w:r w:rsidRPr="00617983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и сроках его </w:t>
      </w:r>
    </w:p>
    <w:p w:rsidR="006D1DB2" w:rsidRPr="007A4DB4" w:rsidRDefault="006D1DB2" w:rsidP="006D1DB2">
      <w:pPr>
        <w:rPr>
          <w:sz w:val="24"/>
          <w:highlight w:val="yellow"/>
        </w:rPr>
      </w:pPr>
      <w:r>
        <w:rPr>
          <w:sz w:val="24"/>
          <w:szCs w:val="24"/>
        </w:rPr>
        <w:t>представления</w:t>
      </w:r>
    </w:p>
    <w:p w:rsidR="006D1DB2" w:rsidRDefault="006D1DB2" w:rsidP="006D1DB2">
      <w:pPr>
        <w:rPr>
          <w:sz w:val="24"/>
          <w:highlight w:val="yellow"/>
        </w:rPr>
      </w:pPr>
    </w:p>
    <w:p w:rsidR="006D1DB2" w:rsidRDefault="006D1DB2" w:rsidP="006D1DB2">
      <w:pPr>
        <w:rPr>
          <w:sz w:val="24"/>
          <w:highlight w:val="yellow"/>
        </w:rPr>
      </w:pPr>
    </w:p>
    <w:p w:rsidR="006D1DB2" w:rsidRPr="007A4DB4" w:rsidRDefault="006D1DB2" w:rsidP="006D1DB2">
      <w:pPr>
        <w:tabs>
          <w:tab w:val="left" w:pos="1134"/>
        </w:tabs>
        <w:rPr>
          <w:sz w:val="24"/>
          <w:highlight w:val="yellow"/>
        </w:rPr>
      </w:pPr>
    </w:p>
    <w:p w:rsidR="006D1DB2" w:rsidRPr="0092015C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2015C">
        <w:rPr>
          <w:sz w:val="24"/>
          <w:szCs w:val="24"/>
        </w:rPr>
        <w:t>В целях проведения комплексного анализа состояния развития малого и среднего предпринимательства и оценки эффективности сложившейся системы мер поддержки малого и среднего предпринимательства на территории Сосновоборского городского округа:</w:t>
      </w:r>
    </w:p>
    <w:p w:rsidR="006D1DB2" w:rsidRPr="0092015C" w:rsidRDefault="006D1DB2" w:rsidP="006D1DB2">
      <w:pPr>
        <w:tabs>
          <w:tab w:val="left" w:pos="1134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</w:p>
    <w:p w:rsidR="006D1DB2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2015C">
        <w:rPr>
          <w:sz w:val="24"/>
          <w:szCs w:val="24"/>
        </w:rPr>
        <w:t>1. Утвердить форму Сводного отчета показателей развития малого и среднего предпринимательства на территории Сосновоборского городского округа Ленинградской области» (далее – Отчет) (Приложение).</w:t>
      </w:r>
    </w:p>
    <w:p w:rsidR="006D1DB2" w:rsidRPr="0092015C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D1DB2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2015C">
        <w:rPr>
          <w:sz w:val="24"/>
          <w:szCs w:val="24"/>
        </w:rPr>
        <w:t>2. Ответственным исполнителям представлять в отдел экономического развития Отчет в части касающейся в срок до 15-го февраля года, следующего за отчетным.</w:t>
      </w:r>
    </w:p>
    <w:p w:rsidR="006D1DB2" w:rsidRPr="0092015C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D1DB2" w:rsidRPr="0092015C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2015C">
        <w:rPr>
          <w:sz w:val="24"/>
          <w:szCs w:val="24"/>
        </w:rPr>
        <w:t>3. Отделу экономического развития (Севостьянов Е.В.) на основании полученных показателей формировать сводный отчет</w:t>
      </w:r>
      <w:r w:rsidRPr="0092015C">
        <w:t xml:space="preserve"> </w:t>
      </w:r>
      <w:r w:rsidRPr="0092015C">
        <w:rPr>
          <w:sz w:val="24"/>
          <w:szCs w:val="24"/>
        </w:rPr>
        <w:t>ежегодно в срок до 15-го марта года, следующего за отчетным.</w:t>
      </w:r>
    </w:p>
    <w:p w:rsidR="006D1DB2" w:rsidRPr="0092015C" w:rsidRDefault="006D1DB2" w:rsidP="006D1DB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D1DB2" w:rsidRPr="000C6D45" w:rsidRDefault="006D1DB2" w:rsidP="006D1DB2">
      <w:pPr>
        <w:tabs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 w:rsidRPr="0092015C">
        <w:rPr>
          <w:color w:val="000000"/>
          <w:sz w:val="24"/>
          <w:szCs w:val="24"/>
        </w:rPr>
        <w:t xml:space="preserve">4. Контроль за исполнением настоящего распоряжения </w:t>
      </w:r>
      <w:r>
        <w:rPr>
          <w:color w:val="000000"/>
          <w:sz w:val="24"/>
          <w:szCs w:val="24"/>
        </w:rPr>
        <w:t xml:space="preserve">возложить на первого заместителя главы администрации </w:t>
      </w:r>
      <w:r w:rsidRPr="005E55E4">
        <w:rPr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 xml:space="preserve"> Лютикова С.Г.</w:t>
      </w:r>
    </w:p>
    <w:p w:rsidR="006D1DB2" w:rsidRDefault="006D1DB2" w:rsidP="006D1DB2">
      <w:pPr>
        <w:tabs>
          <w:tab w:val="left" w:pos="1276"/>
        </w:tabs>
        <w:jc w:val="both"/>
        <w:rPr>
          <w:sz w:val="24"/>
          <w:szCs w:val="24"/>
        </w:rPr>
      </w:pPr>
    </w:p>
    <w:p w:rsidR="006D1DB2" w:rsidRDefault="006D1DB2" w:rsidP="006D1DB2">
      <w:pPr>
        <w:tabs>
          <w:tab w:val="left" w:pos="1276"/>
        </w:tabs>
        <w:jc w:val="both"/>
        <w:rPr>
          <w:sz w:val="24"/>
          <w:szCs w:val="24"/>
        </w:rPr>
      </w:pPr>
    </w:p>
    <w:p w:rsidR="006D1DB2" w:rsidRDefault="006D1DB2" w:rsidP="006D1DB2">
      <w:pPr>
        <w:tabs>
          <w:tab w:val="left" w:pos="1276"/>
        </w:tabs>
        <w:jc w:val="both"/>
        <w:rPr>
          <w:sz w:val="24"/>
          <w:szCs w:val="24"/>
        </w:rPr>
      </w:pPr>
    </w:p>
    <w:p w:rsidR="006D1DB2" w:rsidRPr="005E55E4" w:rsidRDefault="006D1DB2" w:rsidP="006D1DB2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E55E4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М.В. Воронков</w:t>
      </w:r>
    </w:p>
    <w:p w:rsidR="006D1DB2" w:rsidRPr="00AE161E" w:rsidRDefault="006D1DB2" w:rsidP="006D1DB2">
      <w:pPr>
        <w:rPr>
          <w:sz w:val="24"/>
          <w:szCs w:val="24"/>
        </w:rPr>
      </w:pPr>
    </w:p>
    <w:p w:rsidR="006D1DB2" w:rsidRPr="00AE161E" w:rsidRDefault="006D1DB2" w:rsidP="006D1DB2">
      <w:pPr>
        <w:rPr>
          <w:sz w:val="24"/>
          <w:szCs w:val="24"/>
        </w:rPr>
      </w:pPr>
    </w:p>
    <w:p w:rsidR="006D1DB2" w:rsidRPr="00AE161E" w:rsidRDefault="006D1DB2" w:rsidP="006D1DB2">
      <w:pPr>
        <w:rPr>
          <w:sz w:val="24"/>
          <w:szCs w:val="24"/>
        </w:rPr>
      </w:pPr>
    </w:p>
    <w:p w:rsidR="006D1DB2" w:rsidRPr="00AE161E" w:rsidRDefault="006D1DB2" w:rsidP="006D1DB2">
      <w:pPr>
        <w:rPr>
          <w:sz w:val="24"/>
          <w:szCs w:val="24"/>
        </w:rPr>
      </w:pPr>
    </w:p>
    <w:p w:rsidR="006D1DB2" w:rsidRPr="00AE161E" w:rsidRDefault="006D1DB2" w:rsidP="006D1DB2">
      <w:pPr>
        <w:rPr>
          <w:sz w:val="24"/>
          <w:szCs w:val="24"/>
        </w:rPr>
      </w:pPr>
      <w:bookmarkStart w:id="0" w:name="_GoBack"/>
      <w:bookmarkEnd w:id="0"/>
    </w:p>
    <w:p w:rsidR="006D1DB2" w:rsidRPr="00AE161E" w:rsidRDefault="006D1DB2" w:rsidP="006D1DB2">
      <w:pPr>
        <w:rPr>
          <w:sz w:val="24"/>
          <w:szCs w:val="24"/>
        </w:rPr>
      </w:pPr>
    </w:p>
    <w:p w:rsidR="006D1DB2" w:rsidRPr="00AE161E" w:rsidRDefault="006D1DB2" w:rsidP="006D1DB2">
      <w:pPr>
        <w:rPr>
          <w:sz w:val="24"/>
          <w:szCs w:val="24"/>
        </w:rPr>
      </w:pPr>
    </w:p>
    <w:p w:rsidR="006D1DB2" w:rsidRDefault="006D1DB2" w:rsidP="006D1DB2">
      <w:pPr>
        <w:rPr>
          <w:sz w:val="24"/>
          <w:szCs w:val="24"/>
        </w:rPr>
      </w:pPr>
    </w:p>
    <w:p w:rsidR="006D1DB2" w:rsidRPr="003C4EB8" w:rsidRDefault="006D1DB2" w:rsidP="006D1DB2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</w:p>
    <w:p w:rsidR="006D1DB2" w:rsidRDefault="006D1DB2" w:rsidP="006D1DB2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(81369) 6-28-49 </w:t>
      </w:r>
      <w:r>
        <w:rPr>
          <w:sz w:val="12"/>
          <w:szCs w:val="12"/>
        </w:rPr>
        <w:t xml:space="preserve">   ТН</w:t>
      </w:r>
    </w:p>
    <w:p w:rsidR="006D1DB2" w:rsidRDefault="006D1DB2" w:rsidP="006D1DB2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>(отдел экономического развития)</w:t>
      </w:r>
    </w:p>
    <w:p w:rsidR="008B3600" w:rsidRDefault="008B3600" w:rsidP="006D1DB2">
      <w:pPr>
        <w:jc w:val="both"/>
        <w:rPr>
          <w:sz w:val="16"/>
          <w:szCs w:val="16"/>
        </w:rPr>
        <w:sectPr w:rsidR="008B3600" w:rsidSect="008B3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8B3600" w:rsidRPr="003C4EB8" w:rsidRDefault="008B3600" w:rsidP="006D1DB2">
      <w:pPr>
        <w:jc w:val="both"/>
        <w:rPr>
          <w:sz w:val="16"/>
          <w:szCs w:val="16"/>
        </w:rPr>
      </w:pPr>
    </w:p>
    <w:p w:rsidR="008B3600" w:rsidRDefault="008B3600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DB2" w:rsidRDefault="006D1DB2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D1DB2" w:rsidRPr="003C4EB8" w:rsidRDefault="006D1DB2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3C4E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1DB2" w:rsidRPr="003C4EB8" w:rsidRDefault="006D1DB2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D1DB2" w:rsidRDefault="006D1DB2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11/01/2023 № 2-р</w:t>
      </w:r>
    </w:p>
    <w:p w:rsidR="006D1DB2" w:rsidRPr="003C4EB8" w:rsidRDefault="006D1DB2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1DB2" w:rsidRPr="003C4EB8" w:rsidRDefault="006D1DB2" w:rsidP="006D1DB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6D1DB2" w:rsidRDefault="006D1DB2" w:rsidP="006D1DB2">
      <w:pPr>
        <w:ind w:firstLine="709"/>
        <w:jc w:val="right"/>
      </w:pPr>
    </w:p>
    <w:p w:rsidR="006D1DB2" w:rsidRPr="000A553E" w:rsidRDefault="006D1DB2" w:rsidP="006D1DB2">
      <w:pPr>
        <w:rPr>
          <w:rFonts w:eastAsia="Calibri"/>
          <w:sz w:val="24"/>
          <w:szCs w:val="24"/>
        </w:rPr>
      </w:pPr>
      <w:r w:rsidRPr="006F1751">
        <w:rPr>
          <w:rFonts w:eastAsia="Calibri"/>
          <w:sz w:val="24"/>
          <w:szCs w:val="24"/>
        </w:rPr>
        <w:t>(Форма)</w:t>
      </w:r>
    </w:p>
    <w:p w:rsidR="006D1DB2" w:rsidRPr="006F1751" w:rsidRDefault="006D1DB2" w:rsidP="006D1DB2">
      <w:pPr>
        <w:rPr>
          <w:rFonts w:ascii="Calibri" w:eastAsia="Calibri" w:hAnsi="Calibri"/>
        </w:rPr>
      </w:pPr>
    </w:p>
    <w:p w:rsidR="006D1DB2" w:rsidRPr="006F1751" w:rsidRDefault="006D1DB2" w:rsidP="006D1DB2">
      <w:pPr>
        <w:jc w:val="center"/>
        <w:rPr>
          <w:rFonts w:eastAsia="Calibri"/>
          <w:b/>
          <w:sz w:val="24"/>
          <w:szCs w:val="24"/>
        </w:rPr>
      </w:pPr>
      <w:r w:rsidRPr="006F1751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6D1DB2" w:rsidRPr="006F1751" w:rsidRDefault="006D1DB2" w:rsidP="006D1DB2">
      <w:pPr>
        <w:jc w:val="center"/>
        <w:rPr>
          <w:rFonts w:eastAsia="Calibri"/>
          <w:b/>
          <w:sz w:val="24"/>
          <w:szCs w:val="24"/>
        </w:rPr>
      </w:pPr>
      <w:r w:rsidRPr="006F1751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61"/>
        <w:gridCol w:w="1996"/>
        <w:gridCol w:w="1343"/>
        <w:gridCol w:w="689"/>
        <w:gridCol w:w="592"/>
        <w:gridCol w:w="592"/>
        <w:gridCol w:w="592"/>
        <w:gridCol w:w="593"/>
        <w:gridCol w:w="592"/>
        <w:gridCol w:w="592"/>
        <w:gridCol w:w="593"/>
        <w:gridCol w:w="592"/>
        <w:gridCol w:w="592"/>
        <w:gridCol w:w="592"/>
        <w:gridCol w:w="593"/>
        <w:gridCol w:w="592"/>
        <w:gridCol w:w="592"/>
        <w:gridCol w:w="593"/>
      </w:tblGrid>
      <w:tr w:rsidR="006D1DB2" w:rsidRPr="006F1751" w:rsidTr="00414565">
        <w:trPr>
          <w:trHeight w:val="705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№№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Единица измерения</w:t>
            </w:r>
          </w:p>
        </w:tc>
        <w:tc>
          <w:tcPr>
            <w:tcW w:w="689" w:type="dxa"/>
            <w:vMerge w:val="restart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Базо-вый пока-затель (2016 год)</w:t>
            </w:r>
          </w:p>
        </w:tc>
        <w:tc>
          <w:tcPr>
            <w:tcW w:w="8292" w:type="dxa"/>
            <w:gridSpan w:val="14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Факт</w:t>
            </w:r>
          </w:p>
        </w:tc>
      </w:tr>
      <w:tr w:rsidR="006D1DB2" w:rsidRPr="006F1751" w:rsidTr="00414565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6D1DB2" w:rsidRPr="006F1751" w:rsidRDefault="006D1DB2" w:rsidP="00414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</w:tcPr>
          <w:p w:rsidR="006D1DB2" w:rsidRPr="006F1751" w:rsidRDefault="006D1DB2" w:rsidP="00414565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vMerge/>
          </w:tcPr>
          <w:p w:rsidR="006D1DB2" w:rsidRPr="006F1751" w:rsidRDefault="006D1DB2" w:rsidP="00414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</w:tcPr>
          <w:p w:rsidR="006D1DB2" w:rsidRPr="006F1751" w:rsidRDefault="006D1DB2" w:rsidP="00414565">
            <w:pPr>
              <w:rPr>
                <w:rFonts w:eastAsia="Calibri"/>
              </w:rPr>
            </w:pPr>
          </w:p>
        </w:tc>
        <w:tc>
          <w:tcPr>
            <w:tcW w:w="689" w:type="dxa"/>
            <w:vMerge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ind w:right="-166"/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2017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593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593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2025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2026 год</w:t>
            </w:r>
          </w:p>
        </w:tc>
        <w:tc>
          <w:tcPr>
            <w:tcW w:w="593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2027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2028 год</w:t>
            </w:r>
          </w:p>
        </w:tc>
        <w:tc>
          <w:tcPr>
            <w:tcW w:w="592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2029 год</w:t>
            </w:r>
          </w:p>
        </w:tc>
        <w:tc>
          <w:tcPr>
            <w:tcW w:w="593" w:type="dxa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2030 год</w:t>
            </w: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Количество рабочих мест, созданных субъектами малого предпринимательства,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(включая вновь зарегистрированных </w:t>
            </w:r>
            <w:r w:rsidRPr="006F1751">
              <w:rPr>
                <w:rFonts w:eastAsia="Calibri"/>
              </w:rPr>
              <w:lastRenderedPageBreak/>
              <w:t>ИП)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 (показатель указывается отдельно по средствам областного бюджета)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3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тыс. человек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субъектов МСП (включая ИП) в расчете на    1 тыс. человек населения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субъектов малого предпринимательства,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7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(включая вновь зарегистрированных ИП)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Комитет по управлению муниципальным имуществом (далее – КУМИ)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</w:t>
            </w:r>
            <w:r w:rsidRPr="006F1751">
              <w:rPr>
                <w:rFonts w:eastAsia="Calibri"/>
              </w:rPr>
              <w:lastRenderedPageBreak/>
              <w:t>поддержки субъектов МСП, к предыдущему году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10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>в том числе</w:t>
            </w:r>
          </w:p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- количество и площадь зданий, строений, сооружений, помещений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КУМИ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единиц/</w:t>
            </w:r>
          </w:p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кв. метров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11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КУМИ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тыс. рублей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12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КУМИ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Количество проведенных </w:t>
            </w:r>
            <w:r w:rsidRPr="006F1751">
              <w:rPr>
                <w:rFonts w:eastAsia="Calibri"/>
              </w:rPr>
              <w:lastRenderedPageBreak/>
              <w:t>конкурсных процедур,  к участию в которых допускались субъекты МСП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14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КУМИ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Сосновоборский муниципальный фонд поддержки предпринима-тельства (далее – СМФПП)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16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6F1751">
              <w:rPr>
                <w:rFonts w:eastAsia="Calibri"/>
                <w:vertAlign w:val="superscript"/>
              </w:rPr>
              <w:footnoteReference w:id="1"/>
            </w:r>
            <w:r w:rsidRPr="006F1751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Доля индивидуальных предпринимателей, </w:t>
            </w:r>
            <w:r w:rsidRPr="006F1751">
              <w:rPr>
                <w:rFonts w:eastAsia="Calibri"/>
              </w:rPr>
              <w:lastRenderedPageBreak/>
              <w:t>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18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19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Темп роста количества субъектов МСП, реализующих проекты в сфере социального предпринимательства на территории города, которым была предоставлена </w:t>
            </w:r>
            <w:r w:rsidRPr="006F1751">
              <w:rPr>
                <w:rFonts w:eastAsia="Calibri"/>
              </w:rPr>
              <w:lastRenderedPageBreak/>
              <w:t>консультационная поддержка, по отношению к предыдущему году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21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22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24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25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1) по продаже </w:t>
            </w:r>
            <w:r w:rsidRPr="006F1751">
              <w:rPr>
                <w:rFonts w:eastAsia="Calibri"/>
              </w:rPr>
              <w:lastRenderedPageBreak/>
              <w:t>продовольственных товаров и сельскохозяйственной продукции,</w:t>
            </w:r>
          </w:p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2) по продаже продукции общественного питания, </w:t>
            </w:r>
          </w:p>
          <w:p w:rsidR="006D1DB2" w:rsidRPr="006F1751" w:rsidRDefault="006D1DB2" w:rsidP="00414565">
            <w:pPr>
              <w:rPr>
                <w:rFonts w:eastAsia="Calibri"/>
              </w:rPr>
            </w:pPr>
            <w:r w:rsidRPr="006F1751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26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27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29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Достижение минимально допустимого уровня </w:t>
            </w:r>
            <w:r w:rsidRPr="006F1751">
              <w:rPr>
                <w:rFonts w:eastAsia="Calibri"/>
              </w:rPr>
              <w:lastRenderedPageBreak/>
              <w:t>обеспеченности  услугами общественного питания</w:t>
            </w:r>
            <w:r w:rsidRPr="006F1751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31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32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6F1751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33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34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35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</w:t>
            </w:r>
            <w:r w:rsidRPr="006F1751">
              <w:rPr>
                <w:rFonts w:eastAsia="Calibri"/>
              </w:rPr>
              <w:lastRenderedPageBreak/>
              <w:t xml:space="preserve">объеме закупок 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Отдел муниципального заказа (ОМЗ)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36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37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38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39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 xml:space="preserve">Количество предоставляемых услуг организациями </w:t>
            </w:r>
            <w:r w:rsidRPr="006F1751">
              <w:lastRenderedPageBreak/>
              <w:t>муниципальной инфраструктуры поддержки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40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41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 xml:space="preserve">Количество созданных полностью или частично за счет средств местного бюджета следующих типов организаций инфраструктуры имущественной поддержки: </w:t>
            </w:r>
          </w:p>
          <w:p w:rsidR="006D1DB2" w:rsidRPr="006F1751" w:rsidRDefault="006D1DB2" w:rsidP="00414565">
            <w:pPr>
              <w:spacing w:after="120"/>
            </w:pPr>
            <w:r w:rsidRPr="006F1751">
              <w:t xml:space="preserve">технопарк, </w:t>
            </w:r>
          </w:p>
          <w:p w:rsidR="006D1DB2" w:rsidRPr="006F1751" w:rsidRDefault="006D1DB2" w:rsidP="00414565">
            <w:pPr>
              <w:spacing w:after="120"/>
            </w:pPr>
            <w:r w:rsidRPr="006F1751">
              <w:t xml:space="preserve">промышленный (индустриальный) парк, </w:t>
            </w:r>
          </w:p>
          <w:p w:rsidR="006D1DB2" w:rsidRPr="006F1751" w:rsidRDefault="006D1DB2" w:rsidP="00414565">
            <w:pPr>
              <w:spacing w:after="120"/>
            </w:pPr>
            <w:r w:rsidRPr="006F1751">
              <w:t xml:space="preserve">бизнес-инкубатор, </w:t>
            </w:r>
          </w:p>
          <w:p w:rsidR="006D1DB2" w:rsidRPr="006F1751" w:rsidRDefault="006D1DB2" w:rsidP="00414565">
            <w:pPr>
              <w:spacing w:after="120"/>
            </w:pPr>
            <w:r w:rsidRPr="006F1751">
              <w:t>другие виды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42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 xml:space="preserve">Наполняемость организаций инфраструктуры имущественной поддержки (технопарки, </w:t>
            </w:r>
            <w:r w:rsidRPr="006F1751">
              <w:lastRenderedPageBreak/>
              <w:t xml:space="preserve">промышленные (индустриальные) парки, бизнес-инкубаторы 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%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lastRenderedPageBreak/>
              <w:t>43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</w:pPr>
            <w:r w:rsidRPr="006F1751">
              <w:t>Количество проведенных ярмарок в год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44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заседаний н</w:t>
            </w:r>
            <w:r w:rsidRPr="006F1751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6F1751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Комитет архитектуры, градостроительства и землепользования (</w:t>
            </w:r>
            <w:r w:rsidRPr="006F1751">
              <w:rPr>
                <w:rFonts w:eastAsia="Calibri"/>
              </w:rPr>
              <w:t>КАГиЗ</w:t>
            </w:r>
            <w:r>
              <w:rPr>
                <w:rFonts w:eastAsia="Calibri"/>
              </w:rPr>
              <w:t>)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единиц (не менее 4 в год)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D1DB2" w:rsidRPr="006F1751" w:rsidTr="00414565">
        <w:trPr>
          <w:trHeight w:val="1118"/>
          <w:jc w:val="center"/>
        </w:trPr>
        <w:tc>
          <w:tcPr>
            <w:tcW w:w="0" w:type="auto"/>
            <w:vAlign w:val="center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45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spacing w:after="120"/>
              <w:rPr>
                <w:rFonts w:eastAsia="Calibri"/>
              </w:rPr>
            </w:pPr>
            <w:r w:rsidRPr="006F1751">
              <w:rPr>
                <w:rFonts w:eastAsia="Calibri"/>
              </w:rPr>
              <w:t>Количество самозанятых, включая индивидуальных предпринимателей и физических лиц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rPr>
                <w:rFonts w:eastAsia="Calibri"/>
              </w:rPr>
              <w:t>ОЭР</w:t>
            </w:r>
          </w:p>
        </w:tc>
        <w:tc>
          <w:tcPr>
            <w:tcW w:w="0" w:type="auto"/>
          </w:tcPr>
          <w:p w:rsidR="006D1DB2" w:rsidRPr="006F1751" w:rsidRDefault="006D1DB2" w:rsidP="00414565">
            <w:pPr>
              <w:jc w:val="center"/>
              <w:rPr>
                <w:rFonts w:eastAsia="Calibri"/>
              </w:rPr>
            </w:pPr>
            <w:r w:rsidRPr="006F1751">
              <w:t>единиц</w:t>
            </w:r>
          </w:p>
        </w:tc>
        <w:tc>
          <w:tcPr>
            <w:tcW w:w="689" w:type="dxa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92" w:type="dxa"/>
          </w:tcPr>
          <w:p w:rsidR="006D1DB2" w:rsidRPr="006F1751" w:rsidRDefault="006D1DB2" w:rsidP="00414565">
            <w:pPr>
              <w:jc w:val="center"/>
              <w:rPr>
                <w:rFonts w:eastAsia="Calibri"/>
                <w:sz w:val="16"/>
                <w:szCs w:val="16"/>
              </w:rPr>
            </w:pPr>
            <w:r w:rsidRPr="006F175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2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6D1DB2" w:rsidRPr="006F1751" w:rsidRDefault="006D1DB2" w:rsidP="0041456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6D1DB2" w:rsidRPr="00D931F1" w:rsidRDefault="006D1DB2" w:rsidP="006D1DB2"/>
    <w:p w:rsidR="00986B56" w:rsidRDefault="00986B56"/>
    <w:sectPr w:rsidR="00986B56" w:rsidSect="00A07B9C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BD" w:rsidRDefault="00C12CBD" w:rsidP="006D1DB2">
      <w:r>
        <w:separator/>
      </w:r>
    </w:p>
  </w:endnote>
  <w:endnote w:type="continuationSeparator" w:id="0">
    <w:p w:rsidR="00C12CBD" w:rsidRDefault="00C12CBD" w:rsidP="006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2" w:rsidRDefault="006D1D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2" w:rsidRDefault="006D1D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2" w:rsidRDefault="006D1D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BD" w:rsidRDefault="00C12CBD" w:rsidP="006D1DB2">
      <w:r>
        <w:separator/>
      </w:r>
    </w:p>
  </w:footnote>
  <w:footnote w:type="continuationSeparator" w:id="0">
    <w:p w:rsidR="00C12CBD" w:rsidRDefault="00C12CBD" w:rsidP="006D1DB2">
      <w:r>
        <w:continuationSeparator/>
      </w:r>
    </w:p>
  </w:footnote>
  <w:footnote w:id="1">
    <w:p w:rsidR="006D1DB2" w:rsidRPr="00F75F59" w:rsidRDefault="006D1DB2" w:rsidP="006D1DB2">
      <w:pPr>
        <w:pStyle w:val="a5"/>
        <w:rPr>
          <w:rFonts w:ascii="Times New Roman" w:hAnsi="Times New Roman"/>
          <w:sz w:val="16"/>
          <w:szCs w:val="16"/>
        </w:rPr>
      </w:pPr>
      <w:r w:rsidRPr="00F75F59">
        <w:rPr>
          <w:rStyle w:val="a7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6D1DB2" w:rsidRPr="00F75F59" w:rsidRDefault="006D1DB2" w:rsidP="006D1DB2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7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6D1DB2" w:rsidRDefault="006D1DB2" w:rsidP="006D1DB2">
      <w:pPr>
        <w:pStyle w:val="a5"/>
        <w:jc w:val="both"/>
      </w:pPr>
      <w:r w:rsidRPr="00F75F59">
        <w:rPr>
          <w:rStyle w:val="a7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2" w:rsidRDefault="006D1D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2" w:rsidRDefault="006D1D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B2" w:rsidRDefault="006D1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1b33bd-1261-4aee-8e06-acba7f3a0aa2"/>
  </w:docVars>
  <w:rsids>
    <w:rsidRoot w:val="006D1DB2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1DB2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3600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2CBD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318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77D41"/>
  <w15:docId w15:val="{0FE1035B-79B2-4BBF-862F-CF63F5C2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DB2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4">
    <w:name w:val="Верхний колонтитул Знак"/>
    <w:basedOn w:val="a0"/>
    <w:link w:val="a3"/>
    <w:rsid w:val="006D1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6D1DB2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D1DB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6D1DB2"/>
    <w:rPr>
      <w:vertAlign w:val="superscript"/>
    </w:rPr>
  </w:style>
  <w:style w:type="paragraph" w:styleId="a8">
    <w:name w:val="footer"/>
    <w:basedOn w:val="a"/>
    <w:link w:val="a9"/>
    <w:rsid w:val="006D1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1D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2023-01-12T08:39:00Z</dcterms:created>
  <dcterms:modified xsi:type="dcterms:W3CDTF">2023-01-12T08:39:00Z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b61b33bd-1261-4aee-8e06-acba7f3a0aa2</vt:lpwstr>
  </property>
</Properties>
</file>