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EB0F1D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F1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23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320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472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07232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072320" w:rsidTr="00E16A30">
        <w:trPr>
          <w:trHeight w:val="99"/>
        </w:trPr>
        <w:tc>
          <w:tcPr>
            <w:tcW w:w="6829" w:type="dxa"/>
          </w:tcPr>
          <w:p w:rsidR="00072320" w:rsidRPr="00072320" w:rsidRDefault="00FF4723" w:rsidP="00072320">
            <w:pPr>
              <w:pStyle w:val="a5"/>
              <w:suppressAutoHyphens/>
              <w:ind w:left="567"/>
              <w:jc w:val="both"/>
              <w:rPr>
                <w:color w:val="050505"/>
                <w:sz w:val="26"/>
                <w:szCs w:val="26"/>
                <w:shd w:val="clear" w:color="auto" w:fill="FEFEFE"/>
              </w:rPr>
            </w:pPr>
            <w:r w:rsidRPr="00FF4723">
              <w:rPr>
                <w:b/>
                <w:color w:val="050505"/>
                <w:sz w:val="26"/>
                <w:szCs w:val="26"/>
                <w:shd w:val="clear" w:color="auto" w:fill="FEFEFE"/>
              </w:rPr>
              <w:t>«Отчет председателя Общественной палаты о проделанной работе третьего созыва</w:t>
            </w:r>
            <w:r w:rsidR="00072320" w:rsidRPr="00072320">
              <w:rPr>
                <w:b/>
                <w:color w:val="050505"/>
                <w:sz w:val="26"/>
                <w:szCs w:val="26"/>
                <w:shd w:val="clear" w:color="auto" w:fill="FEFEFE"/>
              </w:rPr>
              <w:t>»</w:t>
            </w:r>
          </w:p>
          <w:p w:rsidR="004A2E51" w:rsidRPr="00072320" w:rsidRDefault="004A2E51" w:rsidP="000B53D4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4BD0" w:rsidRPr="00072320" w:rsidRDefault="00EF4BD0" w:rsidP="00222F79">
            <w:pPr>
              <w:jc w:val="both"/>
              <w:rPr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FF472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72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3D4">
        <w:rPr>
          <w:rFonts w:ascii="Times New Roman" w:hAnsi="Times New Roman"/>
          <w:color w:val="000000"/>
          <w:sz w:val="26"/>
          <w:szCs w:val="26"/>
        </w:rPr>
        <w:t xml:space="preserve">Общественной палаты Сосновоборского городского округа </w:t>
      </w:r>
      <w:r w:rsidR="00FF4723">
        <w:rPr>
          <w:rFonts w:ascii="Times New Roman" w:hAnsi="Times New Roman"/>
          <w:color w:val="000000"/>
          <w:sz w:val="26"/>
          <w:szCs w:val="26"/>
        </w:rPr>
        <w:t>Горелова И.И.</w:t>
      </w:r>
      <w:r w:rsidR="00432D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FF4723" w:rsidRPr="00FF4723" w:rsidRDefault="00FF4723" w:rsidP="00FF4723">
      <w:pPr>
        <w:pStyle w:val="a5"/>
        <w:numPr>
          <w:ilvl w:val="0"/>
          <w:numId w:val="5"/>
        </w:numPr>
        <w:suppressAutoHyphens/>
        <w:jc w:val="both"/>
        <w:rPr>
          <w:spacing w:val="0"/>
          <w:sz w:val="26"/>
          <w:szCs w:val="26"/>
        </w:rPr>
      </w:pPr>
      <w:r w:rsidRPr="00FF4723">
        <w:rPr>
          <w:spacing w:val="0"/>
          <w:sz w:val="26"/>
          <w:szCs w:val="26"/>
        </w:rPr>
        <w:t>Принять отчет председателя Общественной палаты Сосновоборского городского округа (третьего созыва)</w:t>
      </w:r>
      <w:r>
        <w:rPr>
          <w:spacing w:val="0"/>
          <w:sz w:val="26"/>
          <w:szCs w:val="26"/>
        </w:rPr>
        <w:t>;</w:t>
      </w:r>
    </w:p>
    <w:p w:rsidR="00432DF7" w:rsidRPr="004D576F" w:rsidRDefault="00432DF7" w:rsidP="0043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Сосновоборского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DD" w:rsidRDefault="002202DD" w:rsidP="00B143DC">
      <w:pPr>
        <w:spacing w:after="0" w:line="240" w:lineRule="auto"/>
      </w:pPr>
      <w:r>
        <w:separator/>
      </w:r>
    </w:p>
  </w:endnote>
  <w:endnote w:type="continuationSeparator" w:id="0">
    <w:p w:rsidR="002202DD" w:rsidRDefault="002202DD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DD" w:rsidRDefault="002202DD" w:rsidP="00B143DC">
      <w:pPr>
        <w:spacing w:after="0" w:line="240" w:lineRule="auto"/>
      </w:pPr>
      <w:r>
        <w:separator/>
      </w:r>
    </w:p>
  </w:footnote>
  <w:footnote w:type="continuationSeparator" w:id="0">
    <w:p w:rsidR="002202DD" w:rsidRDefault="002202DD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2">
    <w:nsid w:val="667C75B1"/>
    <w:multiLevelType w:val="hybridMultilevel"/>
    <w:tmpl w:val="CAB87418"/>
    <w:lvl w:ilvl="0" w:tplc="51B031C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2320"/>
    <w:rsid w:val="00074CF9"/>
    <w:rsid w:val="00090E73"/>
    <w:rsid w:val="000B53D4"/>
    <w:rsid w:val="000D59F2"/>
    <w:rsid w:val="000E0481"/>
    <w:rsid w:val="000F0D81"/>
    <w:rsid w:val="00117274"/>
    <w:rsid w:val="001249F2"/>
    <w:rsid w:val="001540C0"/>
    <w:rsid w:val="00185A1A"/>
    <w:rsid w:val="001A0E9C"/>
    <w:rsid w:val="001A3232"/>
    <w:rsid w:val="001A49CB"/>
    <w:rsid w:val="001D3711"/>
    <w:rsid w:val="001D6DA0"/>
    <w:rsid w:val="002202DD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32DF7"/>
    <w:rsid w:val="00474D40"/>
    <w:rsid w:val="00482043"/>
    <w:rsid w:val="004A0F3B"/>
    <w:rsid w:val="004A2E51"/>
    <w:rsid w:val="004B0BCE"/>
    <w:rsid w:val="004D576F"/>
    <w:rsid w:val="004D5B09"/>
    <w:rsid w:val="004E1278"/>
    <w:rsid w:val="004E5874"/>
    <w:rsid w:val="004F222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7023BB"/>
    <w:rsid w:val="0070650C"/>
    <w:rsid w:val="00707DAA"/>
    <w:rsid w:val="00710F3B"/>
    <w:rsid w:val="00721B4D"/>
    <w:rsid w:val="00735AAF"/>
    <w:rsid w:val="00736783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BD6AAA"/>
    <w:rsid w:val="00C04823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96CD6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0F1D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2022-11-24T13:08:00Z</cp:lastPrinted>
  <dcterms:created xsi:type="dcterms:W3CDTF">2022-11-24T13:10:00Z</dcterms:created>
  <dcterms:modified xsi:type="dcterms:W3CDTF">2022-11-24T13:16:00Z</dcterms:modified>
</cp:coreProperties>
</file>