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9A1" w:rsidRDefault="007979A1" w:rsidP="00A96F9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A96F9B" w:rsidRPr="0005140C" w:rsidRDefault="00A96F9B" w:rsidP="00A96F9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0" w:name="_GoBack"/>
      <w:bookmarkEnd w:id="0"/>
      <w:r w:rsidRPr="0005140C">
        <w:rPr>
          <w:b/>
          <w:sz w:val="24"/>
          <w:szCs w:val="24"/>
        </w:rPr>
        <w:t>ОТЧЕТ</w:t>
      </w:r>
    </w:p>
    <w:p w:rsidR="00A96F9B" w:rsidRPr="0005140C" w:rsidRDefault="007979A1" w:rsidP="00A96F9B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5140C"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>б эффективности</w:t>
      </w:r>
      <w:r w:rsidR="00A96F9B" w:rsidRPr="0005140C">
        <w:rPr>
          <w:b/>
          <w:sz w:val="24"/>
          <w:szCs w:val="24"/>
        </w:rPr>
        <w:t xml:space="preserve"> муниципальной программы Сосновоборского городского округа</w:t>
      </w:r>
    </w:p>
    <w:p w:rsidR="00A96F9B" w:rsidRPr="00CE41CE" w:rsidRDefault="00A96F9B" w:rsidP="00A96F9B">
      <w:pPr>
        <w:jc w:val="center"/>
        <w:rPr>
          <w:sz w:val="24"/>
          <w:szCs w:val="24"/>
          <w:u w:val="single"/>
        </w:rPr>
      </w:pPr>
      <w:r w:rsidRPr="00CE41CE">
        <w:rPr>
          <w:sz w:val="24"/>
          <w:szCs w:val="24"/>
          <w:u w:val="single"/>
        </w:rPr>
        <w:t>«Стимулирование экономической активности</w:t>
      </w:r>
      <w:r>
        <w:rPr>
          <w:sz w:val="24"/>
          <w:szCs w:val="24"/>
          <w:u w:val="single"/>
        </w:rPr>
        <w:t xml:space="preserve"> </w:t>
      </w:r>
      <w:r w:rsidRPr="00CE41CE">
        <w:rPr>
          <w:sz w:val="24"/>
          <w:szCs w:val="24"/>
          <w:u w:val="single"/>
        </w:rPr>
        <w:t>малого и среднего предпринимательства</w:t>
      </w:r>
    </w:p>
    <w:p w:rsidR="00A96F9B" w:rsidRPr="00CE41CE" w:rsidRDefault="00A96F9B" w:rsidP="00A96F9B">
      <w:pPr>
        <w:jc w:val="center"/>
        <w:rPr>
          <w:sz w:val="24"/>
          <w:szCs w:val="24"/>
          <w:u w:val="single"/>
        </w:rPr>
      </w:pPr>
      <w:r w:rsidRPr="00CE41CE">
        <w:rPr>
          <w:sz w:val="24"/>
          <w:szCs w:val="24"/>
          <w:u w:val="single"/>
        </w:rPr>
        <w:t>в Со</w:t>
      </w:r>
      <w:r>
        <w:rPr>
          <w:sz w:val="24"/>
          <w:szCs w:val="24"/>
          <w:u w:val="single"/>
        </w:rPr>
        <w:t>сновоборском городском округе до 2030 года</w:t>
      </w:r>
      <w:r w:rsidRPr="00CE41CE">
        <w:rPr>
          <w:sz w:val="24"/>
          <w:szCs w:val="24"/>
          <w:u w:val="single"/>
        </w:rPr>
        <w:t>»</w:t>
      </w:r>
      <w:r w:rsidRPr="00A96F9B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з</w:t>
      </w:r>
      <w:r w:rsidRPr="00DD1F0E">
        <w:rPr>
          <w:b/>
          <w:sz w:val="24"/>
          <w:szCs w:val="24"/>
        </w:rPr>
        <w:t>а 20</w:t>
      </w:r>
      <w:r>
        <w:rPr>
          <w:b/>
          <w:sz w:val="24"/>
          <w:szCs w:val="24"/>
        </w:rPr>
        <w:t>19 год</w:t>
      </w:r>
    </w:p>
    <w:p w:rsidR="00A96F9B" w:rsidRPr="001E32BB" w:rsidRDefault="00A96F9B" w:rsidP="00EB406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923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976"/>
        <w:gridCol w:w="1276"/>
        <w:gridCol w:w="992"/>
        <w:gridCol w:w="993"/>
        <w:gridCol w:w="992"/>
        <w:gridCol w:w="2126"/>
      </w:tblGrid>
      <w:tr w:rsidR="00EB406E" w:rsidRPr="00A70E5A" w:rsidTr="00A96F9B">
        <w:trPr>
          <w:tblHeader/>
          <w:tblCellSpacing w:w="5" w:type="nil"/>
        </w:trPr>
        <w:tc>
          <w:tcPr>
            <w:tcW w:w="568" w:type="dxa"/>
            <w:vMerge w:val="restart"/>
            <w:vAlign w:val="center"/>
          </w:tcPr>
          <w:p w:rsidR="00EB406E" w:rsidRPr="00A70E5A" w:rsidRDefault="00EB406E" w:rsidP="001678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E5A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976" w:type="dxa"/>
            <w:vMerge w:val="restart"/>
            <w:vAlign w:val="center"/>
          </w:tcPr>
          <w:p w:rsidR="00EB406E" w:rsidRPr="00A70E5A" w:rsidRDefault="00EB406E" w:rsidP="001678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E5A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276" w:type="dxa"/>
            <w:vMerge w:val="restart"/>
            <w:vAlign w:val="center"/>
          </w:tcPr>
          <w:p w:rsidR="00EB406E" w:rsidRPr="00A70E5A" w:rsidRDefault="00EB406E" w:rsidP="001678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E5A">
              <w:rPr>
                <w:rFonts w:ascii="Times New Roman" w:hAnsi="Times New Roman" w:cs="Times New Roman"/>
                <w:sz w:val="20"/>
                <w:szCs w:val="20"/>
              </w:rPr>
              <w:t>Ед. измерения</w:t>
            </w:r>
          </w:p>
        </w:tc>
        <w:tc>
          <w:tcPr>
            <w:tcW w:w="2977" w:type="dxa"/>
            <w:gridSpan w:val="3"/>
            <w:vAlign w:val="center"/>
          </w:tcPr>
          <w:p w:rsidR="00EB406E" w:rsidRPr="00A70E5A" w:rsidRDefault="00EB406E" w:rsidP="00167875">
            <w:pPr>
              <w:pStyle w:val="ConsPlusCell"/>
              <w:widowControl/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E5A">
              <w:rPr>
                <w:rFonts w:ascii="Times New Roman" w:hAnsi="Times New Roman" w:cs="Times New Roman"/>
                <w:sz w:val="20"/>
                <w:szCs w:val="20"/>
              </w:rPr>
              <w:t>Значения показателей</w:t>
            </w:r>
          </w:p>
        </w:tc>
        <w:tc>
          <w:tcPr>
            <w:tcW w:w="2126" w:type="dxa"/>
            <w:vMerge w:val="restart"/>
            <w:vAlign w:val="center"/>
          </w:tcPr>
          <w:p w:rsidR="00EB406E" w:rsidRPr="00A70E5A" w:rsidRDefault="00EB406E" w:rsidP="001678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E5A">
              <w:rPr>
                <w:rFonts w:ascii="Times New Roman" w:hAnsi="Times New Roman" w:cs="Times New Roman"/>
                <w:sz w:val="20"/>
                <w:szCs w:val="20"/>
              </w:rPr>
              <w:t>Причины невыполнения/ Оценка</w:t>
            </w:r>
          </w:p>
        </w:tc>
      </w:tr>
      <w:tr w:rsidR="00EB406E" w:rsidRPr="00A70E5A" w:rsidTr="00A96F9B">
        <w:trPr>
          <w:tblHeader/>
          <w:tblCellSpacing w:w="5" w:type="nil"/>
        </w:trPr>
        <w:tc>
          <w:tcPr>
            <w:tcW w:w="568" w:type="dxa"/>
            <w:vMerge/>
            <w:vAlign w:val="center"/>
          </w:tcPr>
          <w:p w:rsidR="00EB406E" w:rsidRPr="00A70E5A" w:rsidRDefault="00EB406E" w:rsidP="001678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EB406E" w:rsidRPr="00A70E5A" w:rsidRDefault="00EB406E" w:rsidP="001678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EB406E" w:rsidRPr="00A70E5A" w:rsidRDefault="00EB406E" w:rsidP="001678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B406E" w:rsidRPr="00A70E5A" w:rsidRDefault="00EB406E" w:rsidP="001678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E5A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993" w:type="dxa"/>
            <w:vAlign w:val="center"/>
          </w:tcPr>
          <w:p w:rsidR="00EB406E" w:rsidRPr="00A70E5A" w:rsidRDefault="00EB406E" w:rsidP="001678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E5A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992" w:type="dxa"/>
            <w:vAlign w:val="center"/>
          </w:tcPr>
          <w:p w:rsidR="00EB406E" w:rsidRPr="00A70E5A" w:rsidRDefault="00EB406E" w:rsidP="001678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E5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126" w:type="dxa"/>
            <w:vMerge/>
            <w:vAlign w:val="center"/>
          </w:tcPr>
          <w:p w:rsidR="00EB406E" w:rsidRPr="00A70E5A" w:rsidRDefault="00EB406E" w:rsidP="001678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406E" w:rsidRPr="00A70E5A" w:rsidTr="00167875">
        <w:trPr>
          <w:tblCellSpacing w:w="5" w:type="nil"/>
        </w:trPr>
        <w:tc>
          <w:tcPr>
            <w:tcW w:w="568" w:type="dxa"/>
          </w:tcPr>
          <w:p w:rsidR="00EB406E" w:rsidRPr="00A70E5A" w:rsidRDefault="00EB406E" w:rsidP="001678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E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</w:tcPr>
          <w:p w:rsidR="00EB406E" w:rsidRPr="00A70E5A" w:rsidRDefault="00EB406E" w:rsidP="00167875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A70E5A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1276" w:type="dxa"/>
            <w:vAlign w:val="center"/>
          </w:tcPr>
          <w:p w:rsidR="00EB406E" w:rsidRPr="00A70E5A" w:rsidRDefault="00EB406E" w:rsidP="001678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B406E" w:rsidRPr="00A70E5A" w:rsidRDefault="00EB406E" w:rsidP="001678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EB406E" w:rsidRPr="00A70E5A" w:rsidRDefault="00EB406E" w:rsidP="001678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B406E" w:rsidRPr="00A70E5A" w:rsidRDefault="00EB406E" w:rsidP="001678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EB406E" w:rsidRPr="00A70E5A" w:rsidRDefault="00EB406E" w:rsidP="00167875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04F" w:rsidRPr="00A70E5A" w:rsidTr="00FE704F">
        <w:trPr>
          <w:tblCellSpacing w:w="5" w:type="nil"/>
        </w:trPr>
        <w:tc>
          <w:tcPr>
            <w:tcW w:w="568" w:type="dxa"/>
            <w:shd w:val="clear" w:color="auto" w:fill="auto"/>
            <w:vAlign w:val="center"/>
          </w:tcPr>
          <w:p w:rsidR="00FE704F" w:rsidRPr="00A70E5A" w:rsidRDefault="00FE704F" w:rsidP="00FF25CA">
            <w:pPr>
              <w:jc w:val="center"/>
            </w:pPr>
            <w:r w:rsidRPr="00A70E5A">
              <w:t>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E704F" w:rsidRPr="00A70E5A" w:rsidRDefault="00FE704F" w:rsidP="00FF25CA">
            <w:r w:rsidRPr="00A70E5A">
              <w:t>Число субъектов малого и среднего предпринимательства в расчете на 10 тыс. чел. населения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704F" w:rsidRPr="00A70E5A" w:rsidRDefault="00FE704F" w:rsidP="00FF25CA">
            <w:pPr>
              <w:jc w:val="center"/>
            </w:pPr>
            <w:r w:rsidRPr="00A70E5A">
              <w:t>единиц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704F" w:rsidRPr="00A70E5A" w:rsidRDefault="00A70E5A" w:rsidP="00FF25CA">
            <w:pPr>
              <w:jc w:val="center"/>
            </w:pPr>
            <w:r>
              <w:t>358</w:t>
            </w:r>
          </w:p>
        </w:tc>
        <w:tc>
          <w:tcPr>
            <w:tcW w:w="993" w:type="dxa"/>
            <w:vAlign w:val="center"/>
          </w:tcPr>
          <w:p w:rsidR="00FE704F" w:rsidRPr="00A70E5A" w:rsidRDefault="00FE704F" w:rsidP="00FF25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E5A">
              <w:rPr>
                <w:rFonts w:ascii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992" w:type="dxa"/>
            <w:vAlign w:val="center"/>
          </w:tcPr>
          <w:p w:rsidR="00FE704F" w:rsidRPr="00A70E5A" w:rsidRDefault="00A70E5A" w:rsidP="00FF25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79,3</w:t>
            </w:r>
          </w:p>
        </w:tc>
        <w:tc>
          <w:tcPr>
            <w:tcW w:w="2126" w:type="dxa"/>
            <w:vMerge w:val="restart"/>
            <w:vAlign w:val="center"/>
          </w:tcPr>
          <w:p w:rsidR="00FE704F" w:rsidRPr="00A70E5A" w:rsidRDefault="00FE704F" w:rsidP="00FE704F">
            <w:r w:rsidRPr="00A70E5A">
              <w:t xml:space="preserve">Данные по итогам </w:t>
            </w:r>
          </w:p>
          <w:p w:rsidR="00FE704F" w:rsidRPr="00A70E5A" w:rsidRDefault="00FE704F" w:rsidP="00FE704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A70E5A">
              <w:rPr>
                <w:rFonts w:ascii="Times New Roman" w:hAnsi="Times New Roman" w:cs="Times New Roman"/>
                <w:sz w:val="20"/>
                <w:szCs w:val="20"/>
              </w:rPr>
              <w:t>2018 года</w:t>
            </w:r>
          </w:p>
        </w:tc>
      </w:tr>
      <w:tr w:rsidR="00FE704F" w:rsidRPr="00A70E5A" w:rsidTr="00A6382B">
        <w:trPr>
          <w:tblCellSpacing w:w="5" w:type="nil"/>
        </w:trPr>
        <w:tc>
          <w:tcPr>
            <w:tcW w:w="568" w:type="dxa"/>
            <w:shd w:val="clear" w:color="auto" w:fill="auto"/>
            <w:vAlign w:val="center"/>
          </w:tcPr>
          <w:p w:rsidR="00FE704F" w:rsidRPr="00A70E5A" w:rsidRDefault="00FE704F" w:rsidP="00FF25CA">
            <w:pPr>
              <w:jc w:val="center"/>
            </w:pPr>
            <w:r w:rsidRPr="00A70E5A">
              <w:t>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E704F" w:rsidRPr="00A70E5A" w:rsidRDefault="00FE704F" w:rsidP="00FF25CA">
            <w:r w:rsidRPr="00A70E5A"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E704F" w:rsidRPr="00A70E5A" w:rsidRDefault="00FE704F" w:rsidP="00FF25CA">
            <w:pPr>
              <w:jc w:val="center"/>
            </w:pPr>
            <w:r w:rsidRPr="00A70E5A"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E704F" w:rsidRPr="00A70E5A" w:rsidRDefault="00A70E5A" w:rsidP="00FF25CA">
            <w:pPr>
              <w:jc w:val="center"/>
            </w:pPr>
            <w:r>
              <w:t>21,6</w:t>
            </w:r>
          </w:p>
        </w:tc>
        <w:tc>
          <w:tcPr>
            <w:tcW w:w="993" w:type="dxa"/>
            <w:vAlign w:val="center"/>
          </w:tcPr>
          <w:p w:rsidR="00FE704F" w:rsidRPr="00A70E5A" w:rsidRDefault="00FE704F" w:rsidP="00FF25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E5A">
              <w:rPr>
                <w:rFonts w:ascii="Times New Roman" w:hAnsi="Times New Roman" w:cs="Times New Roman"/>
                <w:sz w:val="20"/>
                <w:szCs w:val="20"/>
              </w:rPr>
              <w:t>22,1</w:t>
            </w:r>
          </w:p>
        </w:tc>
        <w:tc>
          <w:tcPr>
            <w:tcW w:w="992" w:type="dxa"/>
            <w:vAlign w:val="center"/>
          </w:tcPr>
          <w:p w:rsidR="00FE704F" w:rsidRPr="00A70E5A" w:rsidRDefault="00A70E5A" w:rsidP="00FF25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6" w:type="dxa"/>
            <w:vMerge/>
          </w:tcPr>
          <w:p w:rsidR="00FE704F" w:rsidRPr="00A70E5A" w:rsidRDefault="00FE704F" w:rsidP="00FF25CA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04F" w:rsidRPr="00A70E5A" w:rsidTr="008352B4">
        <w:trPr>
          <w:tblCellSpacing w:w="5" w:type="nil"/>
        </w:trPr>
        <w:tc>
          <w:tcPr>
            <w:tcW w:w="568" w:type="dxa"/>
          </w:tcPr>
          <w:p w:rsidR="00FE704F" w:rsidRPr="00A70E5A" w:rsidRDefault="00FE704F" w:rsidP="00FE70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E5A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976" w:type="dxa"/>
          </w:tcPr>
          <w:p w:rsidR="00FE704F" w:rsidRPr="00A70E5A" w:rsidRDefault="00FE704F" w:rsidP="00FE704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A70E5A">
              <w:rPr>
                <w:rFonts w:ascii="Times New Roman" w:hAnsi="Times New Roman" w:cs="Times New Roman"/>
                <w:sz w:val="20"/>
                <w:szCs w:val="20"/>
              </w:rPr>
              <w:t>Средний процент выполнения целевых показателей программы</w:t>
            </w:r>
          </w:p>
        </w:tc>
        <w:tc>
          <w:tcPr>
            <w:tcW w:w="1276" w:type="dxa"/>
            <w:vAlign w:val="center"/>
          </w:tcPr>
          <w:p w:rsidR="00FE704F" w:rsidRPr="00A70E5A" w:rsidRDefault="00FE704F" w:rsidP="00FE70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E5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vAlign w:val="center"/>
          </w:tcPr>
          <w:p w:rsidR="00FE704F" w:rsidRPr="00A70E5A" w:rsidRDefault="00FE704F" w:rsidP="00FE70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E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vAlign w:val="center"/>
          </w:tcPr>
          <w:p w:rsidR="00FE704F" w:rsidRPr="00A70E5A" w:rsidRDefault="00FE704F" w:rsidP="00FE70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E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vAlign w:val="center"/>
          </w:tcPr>
          <w:p w:rsidR="00FE704F" w:rsidRPr="00A70E5A" w:rsidRDefault="00A70E5A" w:rsidP="00FE70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89,7</w:t>
            </w:r>
          </w:p>
        </w:tc>
        <w:tc>
          <w:tcPr>
            <w:tcW w:w="2126" w:type="dxa"/>
            <w:vAlign w:val="center"/>
          </w:tcPr>
          <w:p w:rsidR="00FE704F" w:rsidRPr="00A70E5A" w:rsidRDefault="00FE704F" w:rsidP="00FE704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04F" w:rsidRPr="00A70E5A" w:rsidTr="008352B4">
        <w:trPr>
          <w:tblCellSpacing w:w="5" w:type="nil"/>
        </w:trPr>
        <w:tc>
          <w:tcPr>
            <w:tcW w:w="568" w:type="dxa"/>
          </w:tcPr>
          <w:p w:rsidR="00FE704F" w:rsidRPr="00A70E5A" w:rsidRDefault="00FE704F" w:rsidP="00FE70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E5A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976" w:type="dxa"/>
          </w:tcPr>
          <w:p w:rsidR="00FE704F" w:rsidRPr="00A70E5A" w:rsidRDefault="00FE704F" w:rsidP="00FE704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A70E5A">
              <w:rPr>
                <w:rFonts w:ascii="Times New Roman" w:hAnsi="Times New Roman" w:cs="Times New Roman"/>
                <w:sz w:val="20"/>
                <w:szCs w:val="20"/>
              </w:rPr>
              <w:t>Объем бюджетного финансирования</w:t>
            </w:r>
          </w:p>
        </w:tc>
        <w:tc>
          <w:tcPr>
            <w:tcW w:w="1276" w:type="dxa"/>
            <w:vAlign w:val="center"/>
          </w:tcPr>
          <w:p w:rsidR="00FE704F" w:rsidRPr="00A70E5A" w:rsidRDefault="00FE704F" w:rsidP="00FE70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E5A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vAlign w:val="center"/>
          </w:tcPr>
          <w:p w:rsidR="00FE704F" w:rsidRPr="00A70E5A" w:rsidRDefault="000518D7" w:rsidP="00FE70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E5A">
              <w:rPr>
                <w:rFonts w:ascii="Times New Roman" w:hAnsi="Times New Roman" w:cs="Times New Roman"/>
                <w:sz w:val="20"/>
                <w:szCs w:val="20"/>
              </w:rPr>
              <w:t>2457,759</w:t>
            </w:r>
          </w:p>
        </w:tc>
        <w:tc>
          <w:tcPr>
            <w:tcW w:w="993" w:type="dxa"/>
            <w:vAlign w:val="center"/>
          </w:tcPr>
          <w:p w:rsidR="00FE704F" w:rsidRPr="00A70E5A" w:rsidRDefault="000518D7" w:rsidP="00FE70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E5A">
              <w:rPr>
                <w:rFonts w:ascii="Times New Roman" w:hAnsi="Times New Roman" w:cs="Times New Roman"/>
                <w:sz w:val="20"/>
                <w:szCs w:val="20"/>
              </w:rPr>
              <w:t>2457,759</w:t>
            </w:r>
          </w:p>
        </w:tc>
        <w:tc>
          <w:tcPr>
            <w:tcW w:w="992" w:type="dxa"/>
            <w:vAlign w:val="center"/>
          </w:tcPr>
          <w:p w:rsidR="00FE704F" w:rsidRPr="00A70E5A" w:rsidRDefault="000518D7" w:rsidP="00FE70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E5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6" w:type="dxa"/>
            <w:vAlign w:val="center"/>
          </w:tcPr>
          <w:p w:rsidR="00FE704F" w:rsidRPr="00A70E5A" w:rsidRDefault="00FE704F" w:rsidP="00FE704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04F" w:rsidRPr="00A70E5A" w:rsidTr="008352B4">
        <w:trPr>
          <w:tblCellSpacing w:w="5" w:type="nil"/>
        </w:trPr>
        <w:tc>
          <w:tcPr>
            <w:tcW w:w="568" w:type="dxa"/>
          </w:tcPr>
          <w:p w:rsidR="00FE704F" w:rsidRPr="00A70E5A" w:rsidRDefault="00FE704F" w:rsidP="00FE70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E5A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2976" w:type="dxa"/>
          </w:tcPr>
          <w:p w:rsidR="00FE704F" w:rsidRPr="00A70E5A" w:rsidRDefault="00FE704F" w:rsidP="00FE704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A70E5A">
              <w:rPr>
                <w:rFonts w:ascii="Times New Roman" w:hAnsi="Times New Roman" w:cs="Times New Roman"/>
                <w:sz w:val="20"/>
                <w:szCs w:val="20"/>
              </w:rPr>
              <w:t>Средний процент выполнения целевых показателей подпрограмм</w:t>
            </w:r>
          </w:p>
        </w:tc>
        <w:tc>
          <w:tcPr>
            <w:tcW w:w="1276" w:type="dxa"/>
            <w:vAlign w:val="center"/>
          </w:tcPr>
          <w:p w:rsidR="00FE704F" w:rsidRPr="00A70E5A" w:rsidRDefault="00FE704F" w:rsidP="00FE70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E5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vAlign w:val="center"/>
          </w:tcPr>
          <w:p w:rsidR="00FE704F" w:rsidRPr="00A70E5A" w:rsidRDefault="00FE704F" w:rsidP="00FE70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E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vAlign w:val="center"/>
          </w:tcPr>
          <w:p w:rsidR="00FE704F" w:rsidRPr="00A70E5A" w:rsidRDefault="00FE704F" w:rsidP="00FE70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E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vAlign w:val="center"/>
          </w:tcPr>
          <w:p w:rsidR="00FE704F" w:rsidRPr="00A70E5A" w:rsidRDefault="00442F6A" w:rsidP="00FE70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95,4</w:t>
            </w:r>
          </w:p>
        </w:tc>
        <w:tc>
          <w:tcPr>
            <w:tcW w:w="2126" w:type="dxa"/>
            <w:vAlign w:val="center"/>
          </w:tcPr>
          <w:p w:rsidR="00FE704F" w:rsidRPr="00A70E5A" w:rsidRDefault="00FE704F" w:rsidP="00FE704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704F" w:rsidRPr="00A70E5A" w:rsidTr="008352B4">
        <w:trPr>
          <w:tblCellSpacing w:w="5" w:type="nil"/>
        </w:trPr>
        <w:tc>
          <w:tcPr>
            <w:tcW w:w="568" w:type="dxa"/>
          </w:tcPr>
          <w:p w:rsidR="00FE704F" w:rsidRPr="00A70E5A" w:rsidRDefault="00FE704F" w:rsidP="00FE70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E5A"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2976" w:type="dxa"/>
          </w:tcPr>
          <w:p w:rsidR="00FE704F" w:rsidRPr="00A70E5A" w:rsidRDefault="00FE704F" w:rsidP="00FE704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A70E5A">
              <w:rPr>
                <w:rFonts w:ascii="Times New Roman" w:hAnsi="Times New Roman" w:cs="Times New Roman"/>
                <w:sz w:val="20"/>
                <w:szCs w:val="20"/>
              </w:rPr>
              <w:t>Оценка эффективности программы  (средний % по пунктам 1.3, 1.4, 1.5)</w:t>
            </w:r>
          </w:p>
        </w:tc>
        <w:tc>
          <w:tcPr>
            <w:tcW w:w="1276" w:type="dxa"/>
            <w:vAlign w:val="center"/>
          </w:tcPr>
          <w:p w:rsidR="00FE704F" w:rsidRPr="00A70E5A" w:rsidRDefault="00FE704F" w:rsidP="00FE70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E5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vAlign w:val="center"/>
          </w:tcPr>
          <w:p w:rsidR="00FE704F" w:rsidRPr="00A70E5A" w:rsidRDefault="00FE704F" w:rsidP="00FE70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E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vAlign w:val="center"/>
          </w:tcPr>
          <w:p w:rsidR="00FE704F" w:rsidRPr="00A70E5A" w:rsidRDefault="00FE704F" w:rsidP="00FE70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E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vAlign w:val="center"/>
          </w:tcPr>
          <w:p w:rsidR="00FE704F" w:rsidRPr="00A70E5A" w:rsidRDefault="009140F3" w:rsidP="00442F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E5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42F6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vAlign w:val="center"/>
          </w:tcPr>
          <w:p w:rsidR="00FE704F" w:rsidRPr="00A70E5A" w:rsidRDefault="00FE704F" w:rsidP="00DD051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A70E5A">
              <w:rPr>
                <w:rFonts w:ascii="Times New Roman" w:hAnsi="Times New Roman" w:cs="Times New Roman"/>
                <w:sz w:val="20"/>
                <w:szCs w:val="20"/>
              </w:rPr>
              <w:t xml:space="preserve">Высокая </w:t>
            </w:r>
          </w:p>
        </w:tc>
      </w:tr>
      <w:tr w:rsidR="00FE704F" w:rsidRPr="00A70E5A" w:rsidTr="00167875">
        <w:trPr>
          <w:tblCellSpacing w:w="5" w:type="nil"/>
        </w:trPr>
        <w:tc>
          <w:tcPr>
            <w:tcW w:w="568" w:type="dxa"/>
          </w:tcPr>
          <w:p w:rsidR="00FE704F" w:rsidRPr="00A70E5A" w:rsidRDefault="000518D7" w:rsidP="00FE70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E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</w:tcPr>
          <w:p w:rsidR="00FE704F" w:rsidRPr="00A70E5A" w:rsidRDefault="00976C91" w:rsidP="00FE704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A70E5A">
              <w:rPr>
                <w:rFonts w:ascii="Times New Roman" w:hAnsi="Times New Roman" w:cs="Times New Roman"/>
                <w:sz w:val="20"/>
                <w:szCs w:val="20"/>
              </w:rPr>
              <w:t>Подпрограмма 1 «Развитие и поддержка малого и среднего предпринимательства и потребительского рынка на территории Сосновоборского городского округа Ленинградской области»</w:t>
            </w:r>
          </w:p>
        </w:tc>
        <w:tc>
          <w:tcPr>
            <w:tcW w:w="1276" w:type="dxa"/>
            <w:vAlign w:val="center"/>
          </w:tcPr>
          <w:p w:rsidR="00FE704F" w:rsidRPr="00A70E5A" w:rsidRDefault="00FE704F" w:rsidP="00FE70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E704F" w:rsidRPr="00A70E5A" w:rsidRDefault="00FE704F" w:rsidP="00FE70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E704F" w:rsidRPr="00A70E5A" w:rsidRDefault="00FE704F" w:rsidP="00FE70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E704F" w:rsidRPr="00A70E5A" w:rsidRDefault="00FE704F" w:rsidP="00FE70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E704F" w:rsidRPr="00A70E5A" w:rsidRDefault="00FE704F" w:rsidP="00FE704F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51E" w:rsidRPr="00A70E5A" w:rsidTr="007F1A55">
        <w:trPr>
          <w:tblCellSpacing w:w="5" w:type="nil"/>
        </w:trPr>
        <w:tc>
          <w:tcPr>
            <w:tcW w:w="568" w:type="dxa"/>
          </w:tcPr>
          <w:p w:rsidR="00DD051E" w:rsidRPr="00A70E5A" w:rsidRDefault="00DD051E" w:rsidP="00DD0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E5A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D051E" w:rsidRPr="00A70E5A" w:rsidRDefault="00DD051E" w:rsidP="00DD051E">
            <w:r w:rsidRPr="00A70E5A">
              <w:t xml:space="preserve">Увеличение количества вновь созданных субъектов малого и среднего предпринимательства при поддержке программных мероприятий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051E" w:rsidRPr="00A70E5A" w:rsidRDefault="00DD051E" w:rsidP="00DD051E">
            <w:pPr>
              <w:jc w:val="center"/>
            </w:pPr>
            <w:r w:rsidRPr="00A70E5A">
              <w:t>единиц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051E" w:rsidRPr="00A70E5A" w:rsidRDefault="00DD051E" w:rsidP="00DD051E">
            <w:pPr>
              <w:jc w:val="center"/>
            </w:pPr>
            <w:r w:rsidRPr="00A70E5A">
              <w:t>10</w:t>
            </w:r>
          </w:p>
        </w:tc>
        <w:tc>
          <w:tcPr>
            <w:tcW w:w="993" w:type="dxa"/>
            <w:vAlign w:val="center"/>
          </w:tcPr>
          <w:p w:rsidR="00DD051E" w:rsidRPr="00A70E5A" w:rsidRDefault="002F20D9" w:rsidP="00DD0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E5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92" w:type="dxa"/>
            <w:vAlign w:val="center"/>
          </w:tcPr>
          <w:p w:rsidR="00DD051E" w:rsidRPr="00A70E5A" w:rsidRDefault="002F20D9" w:rsidP="00DD0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E5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6" w:type="dxa"/>
            <w:vAlign w:val="center"/>
          </w:tcPr>
          <w:p w:rsidR="00DD051E" w:rsidRPr="00A70E5A" w:rsidRDefault="00DD051E" w:rsidP="00DD051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51E" w:rsidRPr="00A70E5A" w:rsidTr="007F1A55">
        <w:trPr>
          <w:tblCellSpacing w:w="5" w:type="nil"/>
        </w:trPr>
        <w:tc>
          <w:tcPr>
            <w:tcW w:w="568" w:type="dxa"/>
          </w:tcPr>
          <w:p w:rsidR="00DD051E" w:rsidRPr="00A70E5A" w:rsidRDefault="00DD051E" w:rsidP="00DD0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E5A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D051E" w:rsidRPr="00A70E5A" w:rsidRDefault="00DD051E" w:rsidP="00DD051E">
            <w:r w:rsidRPr="00A70E5A">
              <w:t xml:space="preserve">Участие СМП в городских, областных и прочих конкурсах, конференциях, выставочно-ярмарочных мероприятиях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051E" w:rsidRPr="00A70E5A" w:rsidRDefault="00DD051E" w:rsidP="00DD051E">
            <w:pPr>
              <w:jc w:val="center"/>
            </w:pPr>
            <w:r w:rsidRPr="00A70E5A">
              <w:t>единиц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051E" w:rsidRPr="00A70E5A" w:rsidRDefault="00DD051E" w:rsidP="00DD051E">
            <w:pPr>
              <w:jc w:val="center"/>
            </w:pPr>
            <w:r w:rsidRPr="00A70E5A">
              <w:t>20</w:t>
            </w:r>
          </w:p>
        </w:tc>
        <w:tc>
          <w:tcPr>
            <w:tcW w:w="993" w:type="dxa"/>
            <w:vAlign w:val="center"/>
          </w:tcPr>
          <w:p w:rsidR="00DD051E" w:rsidRPr="00A70E5A" w:rsidRDefault="002250A1" w:rsidP="00DD0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E5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vAlign w:val="center"/>
          </w:tcPr>
          <w:p w:rsidR="00DD051E" w:rsidRPr="00A70E5A" w:rsidRDefault="002250A1" w:rsidP="00DD0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E5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6" w:type="dxa"/>
            <w:vAlign w:val="center"/>
          </w:tcPr>
          <w:p w:rsidR="00DD051E" w:rsidRPr="00A70E5A" w:rsidRDefault="00DD051E" w:rsidP="00DD051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51E" w:rsidRPr="00A70E5A" w:rsidTr="007F1A55">
        <w:trPr>
          <w:tblCellSpacing w:w="5" w:type="nil"/>
        </w:trPr>
        <w:tc>
          <w:tcPr>
            <w:tcW w:w="568" w:type="dxa"/>
          </w:tcPr>
          <w:p w:rsidR="00DD051E" w:rsidRPr="00A70E5A" w:rsidRDefault="00DD051E" w:rsidP="00DD0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E5A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D051E" w:rsidRPr="00A70E5A" w:rsidRDefault="00DD051E" w:rsidP="00DD051E">
            <w:r w:rsidRPr="00A70E5A">
              <w:t>Ежегодное участие СМП в конкурсах на получение финансовой поддержки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051E" w:rsidRPr="00A70E5A" w:rsidRDefault="00DD051E" w:rsidP="00DD051E">
            <w:pPr>
              <w:jc w:val="center"/>
            </w:pPr>
            <w:r w:rsidRPr="00A70E5A">
              <w:t>единиц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051E" w:rsidRPr="00A70E5A" w:rsidRDefault="00DD051E" w:rsidP="00DD051E">
            <w:pPr>
              <w:jc w:val="center"/>
            </w:pPr>
            <w:r w:rsidRPr="00A70E5A">
              <w:t>10</w:t>
            </w:r>
          </w:p>
        </w:tc>
        <w:tc>
          <w:tcPr>
            <w:tcW w:w="993" w:type="dxa"/>
            <w:vAlign w:val="center"/>
          </w:tcPr>
          <w:p w:rsidR="00DD051E" w:rsidRPr="00A70E5A" w:rsidRDefault="003C37BC" w:rsidP="00DD0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E5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:rsidR="00DD051E" w:rsidRPr="00A70E5A" w:rsidRDefault="003C37BC" w:rsidP="00DD0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E5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6" w:type="dxa"/>
            <w:vAlign w:val="center"/>
          </w:tcPr>
          <w:p w:rsidR="00DD051E" w:rsidRPr="00A70E5A" w:rsidRDefault="00DD051E" w:rsidP="00DD051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51E" w:rsidRPr="00A70E5A" w:rsidTr="007F1A55">
        <w:trPr>
          <w:tblCellSpacing w:w="5" w:type="nil"/>
        </w:trPr>
        <w:tc>
          <w:tcPr>
            <w:tcW w:w="568" w:type="dxa"/>
          </w:tcPr>
          <w:p w:rsidR="00DD051E" w:rsidRPr="00A70E5A" w:rsidRDefault="00DD051E" w:rsidP="00DD0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E5A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D051E" w:rsidRPr="00A70E5A" w:rsidRDefault="00DD051E" w:rsidP="00DD051E">
            <w:r w:rsidRPr="00A70E5A">
              <w:t xml:space="preserve">в </w:t>
            </w:r>
            <w:proofErr w:type="spellStart"/>
            <w:r w:rsidRPr="00A70E5A">
              <w:t>т.ч</w:t>
            </w:r>
            <w:proofErr w:type="spellEnd"/>
            <w:r w:rsidRPr="00A70E5A">
              <w:t>. начинающих предпринимателей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051E" w:rsidRPr="00A70E5A" w:rsidRDefault="00DD051E" w:rsidP="00DD051E">
            <w:pPr>
              <w:jc w:val="center"/>
            </w:pPr>
            <w:r w:rsidRPr="00A70E5A">
              <w:t>единиц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051E" w:rsidRPr="00A70E5A" w:rsidRDefault="00DD051E" w:rsidP="00DD051E">
            <w:pPr>
              <w:jc w:val="center"/>
            </w:pPr>
            <w:r w:rsidRPr="00A70E5A">
              <w:t>2</w:t>
            </w:r>
          </w:p>
        </w:tc>
        <w:tc>
          <w:tcPr>
            <w:tcW w:w="993" w:type="dxa"/>
            <w:vAlign w:val="center"/>
          </w:tcPr>
          <w:p w:rsidR="00DD051E" w:rsidRPr="00A70E5A" w:rsidRDefault="002250A1" w:rsidP="00DD0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E5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DD051E" w:rsidRPr="00A70E5A" w:rsidRDefault="002250A1" w:rsidP="00DD0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E5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6" w:type="dxa"/>
            <w:vAlign w:val="center"/>
          </w:tcPr>
          <w:p w:rsidR="00DD051E" w:rsidRPr="00A70E5A" w:rsidRDefault="00DD051E" w:rsidP="00DD051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51E" w:rsidRPr="00A70E5A" w:rsidTr="0096562D">
        <w:trPr>
          <w:tblCellSpacing w:w="5" w:type="nil"/>
        </w:trPr>
        <w:tc>
          <w:tcPr>
            <w:tcW w:w="568" w:type="dxa"/>
          </w:tcPr>
          <w:p w:rsidR="00DD051E" w:rsidRPr="00A70E5A" w:rsidRDefault="00DD051E" w:rsidP="00DD0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E5A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D051E" w:rsidRPr="00A70E5A" w:rsidRDefault="00DD051E" w:rsidP="00DD051E">
            <w:r w:rsidRPr="00A70E5A">
              <w:t xml:space="preserve">Предоставление СМП услуг в форме индивидуальных консультаций, обучения, организованных Фондом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051E" w:rsidRPr="00A70E5A" w:rsidRDefault="00DD051E" w:rsidP="00DD051E">
            <w:pPr>
              <w:jc w:val="center"/>
            </w:pPr>
            <w:r w:rsidRPr="00A70E5A">
              <w:t> единиц</w:t>
            </w:r>
          </w:p>
        </w:tc>
        <w:tc>
          <w:tcPr>
            <w:tcW w:w="992" w:type="dxa"/>
            <w:vAlign w:val="center"/>
          </w:tcPr>
          <w:p w:rsidR="00DD051E" w:rsidRPr="00A70E5A" w:rsidRDefault="00DD051E" w:rsidP="00DD0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E5A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vAlign w:val="center"/>
          </w:tcPr>
          <w:p w:rsidR="00DD051E" w:rsidRPr="00A70E5A" w:rsidRDefault="00D53ACB" w:rsidP="00DD0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E5A">
              <w:rPr>
                <w:rFonts w:ascii="Times New Roman" w:hAnsi="Times New Roman" w:cs="Times New Roman"/>
                <w:sz w:val="20"/>
                <w:szCs w:val="20"/>
              </w:rPr>
              <w:t>6090</w:t>
            </w:r>
          </w:p>
        </w:tc>
        <w:tc>
          <w:tcPr>
            <w:tcW w:w="992" w:type="dxa"/>
            <w:vAlign w:val="center"/>
          </w:tcPr>
          <w:p w:rsidR="00DD051E" w:rsidRPr="00A70E5A" w:rsidRDefault="00D53ACB" w:rsidP="00DD0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E5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6" w:type="dxa"/>
            <w:vAlign w:val="center"/>
          </w:tcPr>
          <w:p w:rsidR="00DD051E" w:rsidRPr="00A70E5A" w:rsidRDefault="00DD051E" w:rsidP="00DD051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51E" w:rsidRPr="00A70E5A" w:rsidTr="00587026">
        <w:trPr>
          <w:tblCellSpacing w:w="5" w:type="nil"/>
        </w:trPr>
        <w:tc>
          <w:tcPr>
            <w:tcW w:w="568" w:type="dxa"/>
          </w:tcPr>
          <w:p w:rsidR="00DD051E" w:rsidRPr="00A70E5A" w:rsidRDefault="00DD051E" w:rsidP="00DD0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E5A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D051E" w:rsidRPr="00A70E5A" w:rsidRDefault="00DD051E" w:rsidP="00DD051E">
            <w:r w:rsidRPr="00A70E5A">
              <w:t>Организация Фондом семинаров для СМП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051E" w:rsidRPr="00A70E5A" w:rsidRDefault="00DD051E" w:rsidP="00DD051E">
            <w:pPr>
              <w:jc w:val="center"/>
            </w:pPr>
            <w:r w:rsidRPr="00A70E5A">
              <w:t>единиц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051E" w:rsidRPr="00A70E5A" w:rsidRDefault="00DD051E" w:rsidP="00DD051E">
            <w:pPr>
              <w:jc w:val="center"/>
            </w:pPr>
            <w:r w:rsidRPr="00A70E5A">
              <w:t>2</w:t>
            </w:r>
          </w:p>
        </w:tc>
        <w:tc>
          <w:tcPr>
            <w:tcW w:w="993" w:type="dxa"/>
            <w:vAlign w:val="center"/>
          </w:tcPr>
          <w:p w:rsidR="00DD051E" w:rsidRPr="00A70E5A" w:rsidRDefault="00D53ACB" w:rsidP="00DD0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E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DD051E" w:rsidRPr="00A70E5A" w:rsidRDefault="00D53ACB" w:rsidP="00DD0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E5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6" w:type="dxa"/>
            <w:vAlign w:val="center"/>
          </w:tcPr>
          <w:p w:rsidR="00DD051E" w:rsidRPr="00A70E5A" w:rsidRDefault="00DD051E" w:rsidP="00DD051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51E" w:rsidRPr="00A70E5A" w:rsidTr="00587026">
        <w:trPr>
          <w:tblCellSpacing w:w="5" w:type="nil"/>
        </w:trPr>
        <w:tc>
          <w:tcPr>
            <w:tcW w:w="568" w:type="dxa"/>
          </w:tcPr>
          <w:p w:rsidR="00DD051E" w:rsidRPr="00A70E5A" w:rsidRDefault="00DD051E" w:rsidP="00DD0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E5A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D051E" w:rsidRPr="00A70E5A" w:rsidRDefault="00DD051E" w:rsidP="00DD051E">
            <w:r w:rsidRPr="00A70E5A">
              <w:t xml:space="preserve">Привлечение учащихся школ города к участию в массовых мероприятиях в рамках проекта </w:t>
            </w:r>
            <w:r w:rsidRPr="00A70E5A">
              <w:lastRenderedPageBreak/>
              <w:t>"Школа молодого предпринимателя"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051E" w:rsidRPr="00A70E5A" w:rsidRDefault="00DD051E" w:rsidP="00DD051E">
            <w:pPr>
              <w:jc w:val="center"/>
            </w:pPr>
            <w:r w:rsidRPr="00A70E5A">
              <w:lastRenderedPageBreak/>
              <w:t>единиц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051E" w:rsidRPr="00A70E5A" w:rsidRDefault="00DD051E" w:rsidP="00DD051E">
            <w:pPr>
              <w:jc w:val="center"/>
            </w:pPr>
            <w:r w:rsidRPr="00A70E5A">
              <w:t>100</w:t>
            </w:r>
          </w:p>
        </w:tc>
        <w:tc>
          <w:tcPr>
            <w:tcW w:w="993" w:type="dxa"/>
            <w:vAlign w:val="center"/>
          </w:tcPr>
          <w:p w:rsidR="00DD051E" w:rsidRPr="00A70E5A" w:rsidRDefault="00D53ACB" w:rsidP="00DD0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E5A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992" w:type="dxa"/>
            <w:vAlign w:val="center"/>
          </w:tcPr>
          <w:p w:rsidR="00DD051E" w:rsidRPr="00A70E5A" w:rsidRDefault="00D53ACB" w:rsidP="00DD0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E5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6" w:type="dxa"/>
            <w:vAlign w:val="center"/>
          </w:tcPr>
          <w:p w:rsidR="00DD051E" w:rsidRPr="00A70E5A" w:rsidRDefault="00DD051E" w:rsidP="00DD051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51E" w:rsidRPr="00A70E5A" w:rsidTr="00587026">
        <w:trPr>
          <w:tblCellSpacing w:w="5" w:type="nil"/>
        </w:trPr>
        <w:tc>
          <w:tcPr>
            <w:tcW w:w="568" w:type="dxa"/>
          </w:tcPr>
          <w:p w:rsidR="00DD051E" w:rsidRPr="00A70E5A" w:rsidRDefault="00DD051E" w:rsidP="00DD0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E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2.8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D051E" w:rsidRPr="00A70E5A" w:rsidRDefault="00DD051E" w:rsidP="00DD051E">
            <w:r w:rsidRPr="00A70E5A">
              <w:t>Обучение учащихся 9-11 классов в рамках образовательного проекта «Школа молодого предпринимателя»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051E" w:rsidRPr="00A70E5A" w:rsidRDefault="00DD051E" w:rsidP="00DD051E">
            <w:pPr>
              <w:jc w:val="center"/>
            </w:pPr>
            <w:r w:rsidRPr="00A70E5A">
              <w:t>единиц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051E" w:rsidRPr="00A70E5A" w:rsidRDefault="00DD051E" w:rsidP="00DD051E">
            <w:pPr>
              <w:jc w:val="center"/>
            </w:pPr>
            <w:r w:rsidRPr="00A70E5A">
              <w:t>35</w:t>
            </w:r>
          </w:p>
        </w:tc>
        <w:tc>
          <w:tcPr>
            <w:tcW w:w="993" w:type="dxa"/>
            <w:vAlign w:val="center"/>
          </w:tcPr>
          <w:p w:rsidR="00DD051E" w:rsidRPr="00A70E5A" w:rsidRDefault="00D53ACB" w:rsidP="00DD0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E5A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92" w:type="dxa"/>
            <w:vAlign w:val="center"/>
          </w:tcPr>
          <w:p w:rsidR="00DD051E" w:rsidRPr="00A70E5A" w:rsidRDefault="00D53ACB" w:rsidP="00DD0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E5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6" w:type="dxa"/>
            <w:vAlign w:val="center"/>
          </w:tcPr>
          <w:p w:rsidR="00DD051E" w:rsidRPr="00A70E5A" w:rsidRDefault="00DD051E" w:rsidP="00DD051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51E" w:rsidRPr="00A70E5A" w:rsidTr="00EB1F64">
        <w:trPr>
          <w:tblCellSpacing w:w="5" w:type="nil"/>
        </w:trPr>
        <w:tc>
          <w:tcPr>
            <w:tcW w:w="568" w:type="dxa"/>
          </w:tcPr>
          <w:p w:rsidR="00DD051E" w:rsidRPr="00A70E5A" w:rsidRDefault="00DD051E" w:rsidP="00DD0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E5A"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051E" w:rsidRPr="00A70E5A" w:rsidRDefault="00DD051E" w:rsidP="00DD051E">
            <w:r w:rsidRPr="00A70E5A">
              <w:t>Участие представителей народных промыслов и ремесел в семинарах, творческих лабораториях, мастер-классах по развитию предпринимательства в сфере культуры и творческих индустрий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051E" w:rsidRPr="00A70E5A" w:rsidRDefault="00DD051E" w:rsidP="00DD051E">
            <w:pPr>
              <w:jc w:val="center"/>
            </w:pPr>
            <w:r w:rsidRPr="00A70E5A">
              <w:t>единиц</w:t>
            </w:r>
          </w:p>
        </w:tc>
        <w:tc>
          <w:tcPr>
            <w:tcW w:w="992" w:type="dxa"/>
            <w:vAlign w:val="center"/>
          </w:tcPr>
          <w:p w:rsidR="00DD051E" w:rsidRPr="00A70E5A" w:rsidRDefault="00DD051E" w:rsidP="00DD0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E5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3" w:type="dxa"/>
            <w:vAlign w:val="center"/>
          </w:tcPr>
          <w:p w:rsidR="00DD051E" w:rsidRPr="00A70E5A" w:rsidRDefault="00D53ACB" w:rsidP="00DD0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E5A">
              <w:rPr>
                <w:rFonts w:ascii="Times New Roman" w:hAnsi="Times New Roman" w:cs="Times New Roman"/>
                <w:sz w:val="20"/>
                <w:szCs w:val="20"/>
              </w:rPr>
              <w:t>389</w:t>
            </w:r>
          </w:p>
        </w:tc>
        <w:tc>
          <w:tcPr>
            <w:tcW w:w="992" w:type="dxa"/>
            <w:vAlign w:val="center"/>
          </w:tcPr>
          <w:p w:rsidR="00DD051E" w:rsidRPr="00A70E5A" w:rsidRDefault="00D53ACB" w:rsidP="00DD0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E5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6" w:type="dxa"/>
            <w:vAlign w:val="center"/>
          </w:tcPr>
          <w:p w:rsidR="00DD051E" w:rsidRPr="00A70E5A" w:rsidRDefault="00DD051E" w:rsidP="00DD051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51E" w:rsidRPr="00A70E5A" w:rsidTr="0081242E">
        <w:trPr>
          <w:tblCellSpacing w:w="5" w:type="nil"/>
        </w:trPr>
        <w:tc>
          <w:tcPr>
            <w:tcW w:w="568" w:type="dxa"/>
          </w:tcPr>
          <w:p w:rsidR="00DD051E" w:rsidRPr="00A70E5A" w:rsidRDefault="00DD051E" w:rsidP="00DD0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DD051E" w:rsidRPr="00A70E5A" w:rsidRDefault="00DD051E" w:rsidP="00DD051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A70E5A">
              <w:rPr>
                <w:rFonts w:ascii="Times New Roman" w:hAnsi="Times New Roman" w:cs="Times New Roman"/>
                <w:sz w:val="20"/>
                <w:szCs w:val="20"/>
              </w:rPr>
              <w:t>Средний процент выполнения целевых показателей</w:t>
            </w:r>
          </w:p>
        </w:tc>
        <w:tc>
          <w:tcPr>
            <w:tcW w:w="1276" w:type="dxa"/>
            <w:vAlign w:val="center"/>
          </w:tcPr>
          <w:p w:rsidR="00DD051E" w:rsidRPr="00A70E5A" w:rsidRDefault="00DD051E" w:rsidP="00DD0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E5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vAlign w:val="center"/>
          </w:tcPr>
          <w:p w:rsidR="00DD051E" w:rsidRPr="00A70E5A" w:rsidRDefault="00DD051E" w:rsidP="00DD0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E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vAlign w:val="center"/>
          </w:tcPr>
          <w:p w:rsidR="00DD051E" w:rsidRPr="00A70E5A" w:rsidRDefault="00DD051E" w:rsidP="00DD0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E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vAlign w:val="center"/>
          </w:tcPr>
          <w:p w:rsidR="00DD051E" w:rsidRPr="00A70E5A" w:rsidRDefault="003C37BC" w:rsidP="00DD0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E5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6" w:type="dxa"/>
            <w:vAlign w:val="center"/>
          </w:tcPr>
          <w:p w:rsidR="00DD051E" w:rsidRPr="00A70E5A" w:rsidRDefault="00DD051E" w:rsidP="00DD051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51E" w:rsidRPr="00A70E5A" w:rsidTr="00167875">
        <w:trPr>
          <w:tblCellSpacing w:w="5" w:type="nil"/>
        </w:trPr>
        <w:tc>
          <w:tcPr>
            <w:tcW w:w="568" w:type="dxa"/>
          </w:tcPr>
          <w:p w:rsidR="00DD051E" w:rsidRPr="00A70E5A" w:rsidRDefault="00DD051E" w:rsidP="00DD0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E5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6" w:type="dxa"/>
          </w:tcPr>
          <w:p w:rsidR="00DD051E" w:rsidRPr="00A70E5A" w:rsidRDefault="00DD051E" w:rsidP="00DD051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A70E5A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2 «Поддержка товаропроизводителей в сфере агропромышленного и рыбохозяйственного комплекса на территории Сосновоборского городского округа»</w:t>
            </w:r>
          </w:p>
        </w:tc>
        <w:tc>
          <w:tcPr>
            <w:tcW w:w="1276" w:type="dxa"/>
            <w:vAlign w:val="center"/>
          </w:tcPr>
          <w:p w:rsidR="00DD051E" w:rsidRPr="00A70E5A" w:rsidRDefault="00DD051E" w:rsidP="00DD0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D051E" w:rsidRPr="00A70E5A" w:rsidRDefault="00DD051E" w:rsidP="00DD0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DD051E" w:rsidRPr="00A70E5A" w:rsidRDefault="00DD051E" w:rsidP="00DD0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DD051E" w:rsidRPr="00A70E5A" w:rsidRDefault="00DD051E" w:rsidP="00DD0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DD051E" w:rsidRPr="00A70E5A" w:rsidRDefault="00DD051E" w:rsidP="00DD051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51E" w:rsidRPr="00A70E5A" w:rsidTr="00221091">
        <w:trPr>
          <w:tblCellSpacing w:w="5" w:type="nil"/>
        </w:trPr>
        <w:tc>
          <w:tcPr>
            <w:tcW w:w="568" w:type="dxa"/>
          </w:tcPr>
          <w:p w:rsidR="00DD051E" w:rsidRPr="00A70E5A" w:rsidRDefault="00DD051E" w:rsidP="00DD0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E5A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D051E" w:rsidRPr="00A70E5A" w:rsidRDefault="00DD051E" w:rsidP="00DD051E">
            <w:r w:rsidRPr="00A70E5A">
              <w:t>Увеличение объема в действующих ценах в производстве продукции на одного работающего, в % к предыдущему году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051E" w:rsidRPr="00A70E5A" w:rsidRDefault="00DD051E" w:rsidP="00DD051E">
            <w:pPr>
              <w:jc w:val="center"/>
            </w:pPr>
            <w:r w:rsidRPr="00A70E5A"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051E" w:rsidRPr="00A70E5A" w:rsidRDefault="00DD051E" w:rsidP="00DD051E">
            <w:pPr>
              <w:jc w:val="center"/>
            </w:pPr>
            <w:r w:rsidRPr="00A70E5A">
              <w:t>100,1</w:t>
            </w:r>
          </w:p>
        </w:tc>
        <w:tc>
          <w:tcPr>
            <w:tcW w:w="993" w:type="dxa"/>
            <w:vAlign w:val="center"/>
          </w:tcPr>
          <w:p w:rsidR="00DD051E" w:rsidRPr="00A70E5A" w:rsidRDefault="00CD051A" w:rsidP="00DD0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E5A">
              <w:rPr>
                <w:rFonts w:ascii="Times New Roman" w:hAnsi="Times New Roman" w:cs="Times New Roman"/>
                <w:sz w:val="20"/>
                <w:szCs w:val="20"/>
              </w:rPr>
              <w:t>81,8</w:t>
            </w:r>
          </w:p>
        </w:tc>
        <w:tc>
          <w:tcPr>
            <w:tcW w:w="992" w:type="dxa"/>
            <w:vAlign w:val="center"/>
          </w:tcPr>
          <w:p w:rsidR="00DD051E" w:rsidRPr="00A70E5A" w:rsidRDefault="00CD051A" w:rsidP="00DD0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E5A">
              <w:rPr>
                <w:rFonts w:ascii="Times New Roman" w:hAnsi="Times New Roman" w:cs="Times New Roman"/>
                <w:sz w:val="20"/>
                <w:szCs w:val="20"/>
              </w:rPr>
              <w:t>81,7</w:t>
            </w:r>
          </w:p>
        </w:tc>
        <w:tc>
          <w:tcPr>
            <w:tcW w:w="2126" w:type="dxa"/>
            <w:vAlign w:val="center"/>
          </w:tcPr>
          <w:p w:rsidR="00DD051E" w:rsidRPr="00A70E5A" w:rsidRDefault="009B36A7" w:rsidP="009B36A7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A70E5A">
              <w:rPr>
                <w:rFonts w:ascii="Times New Roman" w:hAnsi="Times New Roman" w:cs="Times New Roman"/>
                <w:sz w:val="18"/>
                <w:szCs w:val="18"/>
              </w:rPr>
              <w:t>В 2019 году АО «Агрофирма «Роса» преобразовано в ООО «ГРИН» со сменой собственника и продажей всего имущественного комплекса</w:t>
            </w:r>
          </w:p>
        </w:tc>
      </w:tr>
      <w:tr w:rsidR="00DD051E" w:rsidRPr="00A70E5A" w:rsidTr="00221091">
        <w:trPr>
          <w:tblCellSpacing w:w="5" w:type="nil"/>
        </w:trPr>
        <w:tc>
          <w:tcPr>
            <w:tcW w:w="568" w:type="dxa"/>
          </w:tcPr>
          <w:p w:rsidR="00DD051E" w:rsidRPr="00A70E5A" w:rsidRDefault="00DD051E" w:rsidP="00DD0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E5A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D051E" w:rsidRPr="00A70E5A" w:rsidRDefault="00DD051E" w:rsidP="00DD051E">
            <w:r w:rsidRPr="00A70E5A">
              <w:t>Рост налоговых поступлений в результате увеличения объемов производства, заработной платы, основных фондов во все уровни бюджета в действующих ценах, в % к предыдущему году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D051E" w:rsidRPr="00A70E5A" w:rsidRDefault="00DD051E" w:rsidP="00DD051E">
            <w:pPr>
              <w:jc w:val="center"/>
            </w:pPr>
            <w:r w:rsidRPr="00A70E5A">
              <w:t>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051E" w:rsidRPr="00A70E5A" w:rsidRDefault="00DD051E" w:rsidP="00DD051E">
            <w:pPr>
              <w:jc w:val="center"/>
            </w:pPr>
            <w:r w:rsidRPr="00A70E5A">
              <w:t>101,1</w:t>
            </w:r>
          </w:p>
        </w:tc>
        <w:tc>
          <w:tcPr>
            <w:tcW w:w="993" w:type="dxa"/>
            <w:vAlign w:val="center"/>
          </w:tcPr>
          <w:p w:rsidR="00DD051E" w:rsidRPr="00A70E5A" w:rsidRDefault="00CD051A" w:rsidP="00DD0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E5A">
              <w:rPr>
                <w:rFonts w:ascii="Times New Roman" w:hAnsi="Times New Roman" w:cs="Times New Roman"/>
                <w:sz w:val="20"/>
                <w:szCs w:val="20"/>
              </w:rPr>
              <w:t>149,1</w:t>
            </w:r>
          </w:p>
        </w:tc>
        <w:tc>
          <w:tcPr>
            <w:tcW w:w="992" w:type="dxa"/>
            <w:vAlign w:val="center"/>
          </w:tcPr>
          <w:p w:rsidR="00DD051E" w:rsidRPr="00A70E5A" w:rsidRDefault="00CD051A" w:rsidP="00DD0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E5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126" w:type="dxa"/>
            <w:vAlign w:val="center"/>
          </w:tcPr>
          <w:p w:rsidR="00DD051E" w:rsidRPr="00A70E5A" w:rsidRDefault="00DD051E" w:rsidP="00DD051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051E" w:rsidRPr="00A70E5A" w:rsidTr="00167875">
        <w:trPr>
          <w:tblCellSpacing w:w="5" w:type="nil"/>
        </w:trPr>
        <w:tc>
          <w:tcPr>
            <w:tcW w:w="568" w:type="dxa"/>
          </w:tcPr>
          <w:p w:rsidR="00DD051E" w:rsidRPr="00A70E5A" w:rsidRDefault="00DD051E" w:rsidP="00DD0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E5A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2976" w:type="dxa"/>
          </w:tcPr>
          <w:p w:rsidR="00DD051E" w:rsidRPr="00A70E5A" w:rsidRDefault="00DD051E" w:rsidP="00DD051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A70E5A">
              <w:rPr>
                <w:rFonts w:ascii="Times New Roman" w:hAnsi="Times New Roman" w:cs="Times New Roman"/>
                <w:sz w:val="20"/>
                <w:szCs w:val="20"/>
              </w:rPr>
              <w:t>Средний процент выполнения целевых показателей</w:t>
            </w:r>
          </w:p>
        </w:tc>
        <w:tc>
          <w:tcPr>
            <w:tcW w:w="1276" w:type="dxa"/>
            <w:vAlign w:val="center"/>
          </w:tcPr>
          <w:p w:rsidR="00DD051E" w:rsidRPr="00A70E5A" w:rsidRDefault="00DD051E" w:rsidP="00DD0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E5A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vAlign w:val="center"/>
          </w:tcPr>
          <w:p w:rsidR="00DD051E" w:rsidRPr="00A70E5A" w:rsidRDefault="00DD051E" w:rsidP="00DD0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E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vAlign w:val="center"/>
          </w:tcPr>
          <w:p w:rsidR="00DD051E" w:rsidRPr="00A70E5A" w:rsidRDefault="00DD051E" w:rsidP="00DD0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E5A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vAlign w:val="center"/>
          </w:tcPr>
          <w:p w:rsidR="00DD051E" w:rsidRPr="00A70E5A" w:rsidRDefault="009140F3" w:rsidP="00DD051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0E5A">
              <w:rPr>
                <w:rFonts w:ascii="Times New Roman" w:hAnsi="Times New Roman" w:cs="Times New Roman"/>
                <w:sz w:val="20"/>
                <w:szCs w:val="20"/>
              </w:rPr>
              <w:t>90,9</w:t>
            </w:r>
          </w:p>
        </w:tc>
        <w:tc>
          <w:tcPr>
            <w:tcW w:w="2126" w:type="dxa"/>
            <w:vAlign w:val="center"/>
          </w:tcPr>
          <w:p w:rsidR="00DD051E" w:rsidRPr="00A70E5A" w:rsidRDefault="00DD051E" w:rsidP="00DD051E">
            <w:pPr>
              <w:pStyle w:val="ConsPlusCell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B406E" w:rsidRPr="001E32BB" w:rsidRDefault="00EB406E" w:rsidP="00EB406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B406E" w:rsidRPr="001E32BB" w:rsidRDefault="00EB406E" w:rsidP="00C1335F">
      <w:pPr>
        <w:rPr>
          <w:sz w:val="24"/>
          <w:szCs w:val="24"/>
        </w:rPr>
      </w:pPr>
    </w:p>
    <w:sectPr w:rsidR="00EB406E" w:rsidRPr="001E32BB" w:rsidSect="00DD05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2" w:right="851" w:bottom="1135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462" w:rsidRDefault="00FF2462">
      <w:r>
        <w:separator/>
      </w:r>
    </w:p>
  </w:endnote>
  <w:endnote w:type="continuationSeparator" w:id="0">
    <w:p w:rsidR="00FF2462" w:rsidRDefault="00FF2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E10" w:rsidRDefault="00FF246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E10" w:rsidRDefault="00FF246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E10" w:rsidRDefault="00FF246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462" w:rsidRDefault="00FF2462">
      <w:r>
        <w:separator/>
      </w:r>
    </w:p>
  </w:footnote>
  <w:footnote w:type="continuationSeparator" w:id="0">
    <w:p w:rsidR="00FF2462" w:rsidRDefault="00FF2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E10" w:rsidRDefault="00FF246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E10" w:rsidRDefault="00FF246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E10" w:rsidRDefault="00FF246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06E"/>
    <w:rsid w:val="000518D7"/>
    <w:rsid w:val="00150F21"/>
    <w:rsid w:val="002250A1"/>
    <w:rsid w:val="00295EDA"/>
    <w:rsid w:val="002F20D9"/>
    <w:rsid w:val="00312370"/>
    <w:rsid w:val="003C37BC"/>
    <w:rsid w:val="00442F6A"/>
    <w:rsid w:val="004E5DF3"/>
    <w:rsid w:val="0059164D"/>
    <w:rsid w:val="00733BC3"/>
    <w:rsid w:val="00761C90"/>
    <w:rsid w:val="007979A1"/>
    <w:rsid w:val="0082498A"/>
    <w:rsid w:val="00846AA7"/>
    <w:rsid w:val="008F4247"/>
    <w:rsid w:val="009140F3"/>
    <w:rsid w:val="00976C91"/>
    <w:rsid w:val="00997E52"/>
    <w:rsid w:val="009B36A7"/>
    <w:rsid w:val="00A70E5A"/>
    <w:rsid w:val="00A96F9B"/>
    <w:rsid w:val="00C1335F"/>
    <w:rsid w:val="00CD051A"/>
    <w:rsid w:val="00D53ACB"/>
    <w:rsid w:val="00DD051E"/>
    <w:rsid w:val="00E451F6"/>
    <w:rsid w:val="00EB406E"/>
    <w:rsid w:val="00F63A1E"/>
    <w:rsid w:val="00FE704F"/>
    <w:rsid w:val="00FF2462"/>
    <w:rsid w:val="00FF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02044"/>
  <w15:chartTrackingRefBased/>
  <w15:docId w15:val="{D392C712-0BC0-4321-B9CD-B81C36E35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0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B40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B40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B406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B40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B40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B406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D051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D051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Экономики-Булатова Т.Е.</dc:creator>
  <cp:keywords/>
  <dc:description/>
  <cp:lastModifiedBy>ОЭР-Булатова Т.Е.</cp:lastModifiedBy>
  <cp:revision>4</cp:revision>
  <cp:lastPrinted>2020-02-05T09:20:00Z</cp:lastPrinted>
  <dcterms:created xsi:type="dcterms:W3CDTF">2020-02-25T07:15:00Z</dcterms:created>
  <dcterms:modified xsi:type="dcterms:W3CDTF">2020-02-25T07:22:00Z</dcterms:modified>
</cp:coreProperties>
</file>