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0" w:rsidRDefault="00CF60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6020" w:rsidRDefault="00CF6020">
      <w:pPr>
        <w:pStyle w:val="ConsPlusNormal"/>
        <w:jc w:val="both"/>
        <w:outlineLvl w:val="0"/>
      </w:pPr>
    </w:p>
    <w:p w:rsidR="00CF6020" w:rsidRDefault="00CF6020">
      <w:pPr>
        <w:pStyle w:val="ConsPlusNormal"/>
        <w:outlineLvl w:val="0"/>
      </w:pPr>
      <w:r>
        <w:t>Зарегистрировано в Минюсте России 14 декабря 2007 г. N 10750</w:t>
      </w:r>
    </w:p>
    <w:p w:rsidR="00CF6020" w:rsidRDefault="00CF6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020" w:rsidRDefault="00CF6020">
      <w:pPr>
        <w:pStyle w:val="ConsPlusNormal"/>
        <w:jc w:val="center"/>
      </w:pPr>
    </w:p>
    <w:p w:rsidR="00CF6020" w:rsidRDefault="00CF6020">
      <w:pPr>
        <w:pStyle w:val="ConsPlusTitle"/>
        <w:jc w:val="center"/>
      </w:pPr>
      <w:r>
        <w:t>МИНИСТЕРСТВО ФИНАНСОВ РОССИЙСКОЙ ФЕДЕРАЦИИ</w:t>
      </w:r>
    </w:p>
    <w:p w:rsidR="00CF6020" w:rsidRDefault="00CF6020">
      <w:pPr>
        <w:pStyle w:val="ConsPlusTitle"/>
        <w:jc w:val="center"/>
      </w:pPr>
    </w:p>
    <w:p w:rsidR="00CF6020" w:rsidRDefault="00CF6020">
      <w:pPr>
        <w:pStyle w:val="ConsPlusTitle"/>
        <w:jc w:val="center"/>
      </w:pPr>
      <w:r>
        <w:t>ПРИКАЗ</w:t>
      </w:r>
    </w:p>
    <w:p w:rsidR="00CF6020" w:rsidRDefault="00CF6020">
      <w:pPr>
        <w:pStyle w:val="ConsPlusTitle"/>
        <w:jc w:val="center"/>
      </w:pPr>
      <w:r>
        <w:t>от 20 ноября 2007 г. N 112н</w:t>
      </w:r>
    </w:p>
    <w:p w:rsidR="00CF6020" w:rsidRDefault="00CF6020">
      <w:pPr>
        <w:pStyle w:val="ConsPlusTitle"/>
        <w:jc w:val="center"/>
      </w:pPr>
    </w:p>
    <w:p w:rsidR="00CF6020" w:rsidRDefault="00CF6020">
      <w:pPr>
        <w:pStyle w:val="ConsPlusTitle"/>
        <w:jc w:val="center"/>
      </w:pPr>
      <w:r>
        <w:t>ОБ ОБЩИХ ТРЕБОВАНИЯХ К ПОРЯДКУ СОСТАВЛЕНИЯ,</w:t>
      </w:r>
    </w:p>
    <w:p w:rsidR="00CF6020" w:rsidRDefault="00CF6020">
      <w:pPr>
        <w:pStyle w:val="ConsPlusTitle"/>
        <w:jc w:val="center"/>
      </w:pPr>
      <w:r>
        <w:t>УТВЕРЖДЕНИЯ И ВЕДЕНИЯ БЮДЖЕТНЫХ СМЕТ КАЗЕННЫХ УЧРЕЖДЕНИЙ</w:t>
      </w:r>
    </w:p>
    <w:p w:rsidR="00CF6020" w:rsidRDefault="00CF6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6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30.07.2010 </w:t>
            </w:r>
            <w:hyperlink r:id="rId5" w:history="1">
              <w:r>
                <w:rPr>
                  <w:color w:val="0000FF"/>
                </w:rPr>
                <w:t>N 84н</w:t>
              </w:r>
            </w:hyperlink>
            <w:r>
              <w:rPr>
                <w:color w:val="392C69"/>
              </w:rPr>
              <w:t>,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23.09.2013 </w:t>
            </w:r>
            <w:hyperlink r:id="rId6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 xml:space="preserve">, от 17.12.2015 </w:t>
            </w:r>
            <w:hyperlink r:id="rId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,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8" w:history="1">
              <w:r>
                <w:rPr>
                  <w:color w:val="0000FF"/>
                </w:rPr>
                <w:t>N 168н</w:t>
              </w:r>
            </w:hyperlink>
            <w:r>
              <w:rPr>
                <w:color w:val="392C69"/>
              </w:rPr>
              <w:t xml:space="preserve">, от 23.03.2018 </w:t>
            </w:r>
            <w:hyperlink r:id="rId9" w:history="1">
              <w:r>
                <w:rPr>
                  <w:color w:val="0000FF"/>
                </w:rPr>
                <w:t>N 52н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221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2117) приказываю: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Общие требования</w:t>
        </w:r>
      </w:hyperlink>
      <w:r>
        <w:t xml:space="preserve"> к порядку составления, утверждения и ведения бюджетных смет казенных учреждений.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бюджетных смет федеральных казенных учреждений устанавливается главным распорядителем средств федерального бюджета, в ведении которого находятся федеральные казенные учреждения, в соответствии с </w:t>
      </w:r>
      <w:hyperlink w:anchor="P42" w:history="1">
        <w:r>
          <w:rPr>
            <w:color w:val="0000FF"/>
          </w:rPr>
          <w:t>Общими требованиями</w:t>
        </w:r>
      </w:hyperlink>
      <w:r>
        <w:t xml:space="preserve"> к порядку составления, утверждения и ведения бюджетных смет казенных учреждений, утвержденными настоящим Приказом.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Формирование, утверждение и ведение бюджетных смет федеральных казенных учреждений осуществляется указанными учреждениями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Минфина России от 23.03.2018 N 52н)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финансов Российской Федерации Т.Г. Нестеренко.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2008 года.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jc w:val="right"/>
      </w:pPr>
      <w:r>
        <w:t>Заместитель</w:t>
      </w:r>
    </w:p>
    <w:p w:rsidR="00CF6020" w:rsidRDefault="00CF6020">
      <w:pPr>
        <w:pStyle w:val="ConsPlusNormal"/>
        <w:jc w:val="right"/>
      </w:pPr>
      <w:r>
        <w:t>Председателя Правительства</w:t>
      </w:r>
    </w:p>
    <w:p w:rsidR="00CF6020" w:rsidRDefault="00CF6020">
      <w:pPr>
        <w:pStyle w:val="ConsPlusNormal"/>
        <w:jc w:val="right"/>
      </w:pPr>
      <w:r>
        <w:t>Российской Федерации -</w:t>
      </w:r>
    </w:p>
    <w:p w:rsidR="00CF6020" w:rsidRDefault="00CF6020">
      <w:pPr>
        <w:pStyle w:val="ConsPlusNormal"/>
        <w:jc w:val="right"/>
      </w:pPr>
      <w:r>
        <w:t>Министр финансов</w:t>
      </w:r>
    </w:p>
    <w:p w:rsidR="00CF6020" w:rsidRDefault="00CF6020">
      <w:pPr>
        <w:pStyle w:val="ConsPlusNormal"/>
        <w:jc w:val="right"/>
      </w:pPr>
      <w:r>
        <w:t>Российской Федерации</w:t>
      </w:r>
    </w:p>
    <w:p w:rsidR="00CF6020" w:rsidRDefault="00CF6020">
      <w:pPr>
        <w:pStyle w:val="ConsPlusNormal"/>
        <w:jc w:val="right"/>
      </w:pPr>
      <w:r>
        <w:t>А.Л.КУДРИН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jc w:val="right"/>
        <w:outlineLvl w:val="0"/>
      </w:pPr>
      <w:r>
        <w:t>Утверждено</w:t>
      </w:r>
    </w:p>
    <w:p w:rsidR="00CF6020" w:rsidRDefault="00CF6020">
      <w:pPr>
        <w:pStyle w:val="ConsPlusNormal"/>
        <w:jc w:val="right"/>
      </w:pPr>
      <w:r>
        <w:t>Приказом Министерства финансов</w:t>
      </w:r>
    </w:p>
    <w:p w:rsidR="00CF6020" w:rsidRDefault="00CF6020">
      <w:pPr>
        <w:pStyle w:val="ConsPlusNormal"/>
        <w:jc w:val="right"/>
      </w:pPr>
      <w:r>
        <w:t>Российской Федерации</w:t>
      </w:r>
    </w:p>
    <w:p w:rsidR="00CF6020" w:rsidRDefault="00CF6020">
      <w:pPr>
        <w:pStyle w:val="ConsPlusNormal"/>
        <w:jc w:val="right"/>
      </w:pPr>
      <w:r>
        <w:t>от 20.11.2007 N 112н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Title"/>
        <w:jc w:val="center"/>
      </w:pPr>
      <w:bookmarkStart w:id="0" w:name="P42"/>
      <w:bookmarkEnd w:id="0"/>
      <w:r>
        <w:t>ОБЩИЕ ТРЕБОВАНИЯ</w:t>
      </w:r>
    </w:p>
    <w:p w:rsidR="00CF6020" w:rsidRDefault="00CF6020">
      <w:pPr>
        <w:pStyle w:val="ConsPlusTitle"/>
        <w:jc w:val="center"/>
      </w:pPr>
      <w:r>
        <w:t>К ПОРЯДКУ СОСТАВЛЕНИЯ, УТВЕРЖДЕНИЯ И ВЕДЕНИЯ</w:t>
      </w:r>
    </w:p>
    <w:p w:rsidR="00CF6020" w:rsidRDefault="00CF6020">
      <w:pPr>
        <w:pStyle w:val="ConsPlusTitle"/>
        <w:jc w:val="center"/>
      </w:pPr>
      <w:r>
        <w:t>БЮДЖЕТНОЙ СМЕТЫ КАЗЕННОГО УЧРЕЖДЕНИЯ</w:t>
      </w:r>
    </w:p>
    <w:p w:rsidR="00CF6020" w:rsidRDefault="00CF6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6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30.07.2010 </w:t>
            </w:r>
            <w:hyperlink r:id="rId15" w:history="1">
              <w:r>
                <w:rPr>
                  <w:color w:val="0000FF"/>
                </w:rPr>
                <w:t>N 84н</w:t>
              </w:r>
            </w:hyperlink>
            <w:r>
              <w:rPr>
                <w:color w:val="392C69"/>
              </w:rPr>
              <w:t>,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23.09.2013 </w:t>
            </w:r>
            <w:hyperlink r:id="rId16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 xml:space="preserve">, от 17.12.2015 </w:t>
            </w:r>
            <w:hyperlink r:id="rId1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,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18" w:history="1">
              <w:r>
                <w:rPr>
                  <w:color w:val="0000FF"/>
                </w:rPr>
                <w:t>N 168н</w:t>
              </w:r>
            </w:hyperlink>
            <w:r>
              <w:rPr>
                <w:color w:val="392C69"/>
              </w:rPr>
              <w:t xml:space="preserve">, от 23.03.2018 </w:t>
            </w:r>
            <w:hyperlink r:id="rId19" w:history="1">
              <w:r>
                <w:rPr>
                  <w:color w:val="0000FF"/>
                </w:rPr>
                <w:t>N 52н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Title"/>
        <w:jc w:val="center"/>
        <w:outlineLvl w:val="1"/>
      </w:pPr>
      <w:r>
        <w:t>I. Общие положения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  <w:r>
        <w:t xml:space="preserve">1. Настоящие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20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Минфина России от 23.03.2018 N 52н.</w:t>
      </w:r>
    </w:p>
    <w:p w:rsidR="00CF6020" w:rsidRDefault="00CF602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- данных по результатам проверки правильности составления и ведения смет;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- результатов выполнения учреждением сметы за отчетный и (или) текущий финансовый год;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CF6020" w:rsidRDefault="00CF6020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смет учреждений принимается в форме единого документа.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Title"/>
        <w:jc w:val="center"/>
        <w:outlineLvl w:val="1"/>
      </w:pPr>
      <w:r>
        <w:t>II. Общие требования к составлению смет</w:t>
      </w:r>
    </w:p>
    <w:p w:rsidR="00CF6020" w:rsidRDefault="00CF6020">
      <w:pPr>
        <w:pStyle w:val="ConsPlusNormal"/>
        <w:jc w:val="center"/>
      </w:pPr>
    </w:p>
    <w:p w:rsidR="00CF6020" w:rsidRDefault="00CF6020">
      <w:pPr>
        <w:pStyle w:val="ConsPlusNormal"/>
        <w:ind w:firstLine="540"/>
        <w:jc w:val="both"/>
      </w:pPr>
      <w:r>
        <w:t xml:space="preserve">3. 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>
        <w:lastRenderedPageBreak/>
        <w:t>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5. Смета (свод смет учреждений) составляется учреждением по рекомендуемому образцу (</w:t>
      </w:r>
      <w:hyperlink w:anchor="P164" w:history="1">
        <w:r>
          <w:rPr>
            <w:color w:val="0000FF"/>
          </w:rPr>
          <w:t>приложение N 1</w:t>
        </w:r>
      </w:hyperlink>
      <w:r>
        <w:t xml:space="preserve"> к настоящим Общим требованиям).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Минфина России от 30.09.2016 N 168н.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В случае если главным распорядителем средств бюджета в соответствии с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CF6020" w:rsidRDefault="00CF6020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6. Абзац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Минфина России от 30.09.2016 N 168н.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w:anchor="P85" w:history="1">
        <w:r>
          <w:rPr>
            <w:color w:val="0000FF"/>
          </w:rPr>
          <w:t>главой III</w:t>
        </w:r>
      </w:hyperlink>
      <w:r>
        <w:t xml:space="preserve"> настоящих Общих требований.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Минфина России от 30.09.2016 N 168н.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Минфина России от 30.09.2016 N 168н.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7.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</w:t>
      </w:r>
      <w:r>
        <w:lastRenderedPageBreak/>
        <w:t>порядке лимитов бюджетных обязательств.</w:t>
      </w:r>
    </w:p>
    <w:p w:rsidR="00CF6020" w:rsidRDefault="00CF6020">
      <w:pPr>
        <w:pStyle w:val="ConsPlusNormal"/>
        <w:jc w:val="center"/>
      </w:pPr>
    </w:p>
    <w:p w:rsidR="00CF6020" w:rsidRDefault="00CF6020">
      <w:pPr>
        <w:pStyle w:val="ConsPlusTitle"/>
        <w:jc w:val="center"/>
        <w:outlineLvl w:val="1"/>
      </w:pPr>
      <w:bookmarkStart w:id="4" w:name="P85"/>
      <w:bookmarkEnd w:id="4"/>
      <w:r>
        <w:t>III. Общие требования к утверждению смет учреждений</w:t>
      </w:r>
    </w:p>
    <w:p w:rsidR="00CF6020" w:rsidRDefault="00CF6020">
      <w:pPr>
        <w:pStyle w:val="ConsPlusNormal"/>
        <w:jc w:val="center"/>
      </w:pPr>
    </w:p>
    <w:p w:rsidR="00CF6020" w:rsidRDefault="00CF6020">
      <w:pPr>
        <w:pStyle w:val="ConsPlusNormal"/>
        <w:ind w:firstLine="540"/>
        <w:jc w:val="both"/>
      </w:pPr>
      <w:bookmarkStart w:id="5" w:name="P87"/>
      <w:bookmarkEnd w:id="5"/>
      <w:r>
        <w:t>8.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В порядке, указанном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Минфина России от 17.12.2015 N 201н.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&lt;2&gt; соответствующих лимитов бюджетных обязательств.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Пункт 1 статьи 219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2011, N 49, ст. 7030; 2013; N 31, ст. 4191; N 52, ст. 6983; 2016, N 1, ст. 26).</w:t>
      </w:r>
    </w:p>
    <w:p w:rsidR="00CF6020" w:rsidRDefault="00CF6020">
      <w:pPr>
        <w:pStyle w:val="ConsPlusNormal"/>
        <w:jc w:val="both"/>
      </w:pPr>
      <w:r>
        <w:t xml:space="preserve">(сноска введена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  <w:r>
        <w:t>9. Руководитель главного распорядителя (распорядителя) средств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10.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lastRenderedPageBreak/>
        <w:t>10.1.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CF6020" w:rsidRDefault="00CF6020">
      <w:pPr>
        <w:pStyle w:val="ConsPlusNormal"/>
        <w:jc w:val="both"/>
      </w:pPr>
      <w:r>
        <w:t xml:space="preserve">(п. 10.1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Title"/>
        <w:jc w:val="center"/>
        <w:outlineLvl w:val="1"/>
      </w:pPr>
      <w:r>
        <w:t>IV. Общие требования к ведению сметы учреждения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  <w: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Изменения показателей сметы составляются учреждением по рекомендуемому образцу (</w:t>
      </w:r>
      <w:hyperlink w:anchor="P523" w:history="1">
        <w:r>
          <w:rPr>
            <w:color w:val="0000FF"/>
          </w:rPr>
          <w:t>приложение N 2</w:t>
        </w:r>
      </w:hyperlink>
      <w:r>
        <w:t xml:space="preserve"> к настоящим Общим требованиям).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30.07.2010 N 84н;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России от 30.07.2010 N 84н)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CF6020" w:rsidRDefault="00CF602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Минфина России от 17.12.2015 N 201н;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изменяющих объемы сметных назначений, приводящих к перераспределению их между разделами сметы.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74" w:history="1">
        <w:r>
          <w:rPr>
            <w:color w:val="0000FF"/>
          </w:rPr>
          <w:t>пункта 6</w:t>
        </w:r>
      </w:hyperlink>
      <w:r>
        <w:t xml:space="preserve"> настоящих Общих требований.</w:t>
      </w:r>
    </w:p>
    <w:p w:rsidR="00CF6020" w:rsidRDefault="00CF602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12.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lastRenderedPageBreak/>
        <w:t xml:space="preserve">13. Утверждение изменений в смету осуществляется руководителем учреждения в соответствии с </w:t>
      </w:r>
      <w:hyperlink w:anchor="P87" w:history="1">
        <w:r>
          <w:rPr>
            <w:color w:val="0000FF"/>
          </w:rPr>
          <w:t>пунктом 8</w:t>
        </w:r>
      </w:hyperlink>
      <w:r>
        <w:t xml:space="preserve"> настоящих Общих требований, если иной порядок не установлен главным распорядителем средств бюджета в соответствии с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настоящих Общих требований.</w:t>
      </w:r>
    </w:p>
    <w:p w:rsidR="00CF6020" w:rsidRDefault="00CF6020">
      <w:pPr>
        <w:pStyle w:val="ConsPlusNormal"/>
        <w:jc w:val="both"/>
      </w:pPr>
      <w:r>
        <w:t xml:space="preserve">(п. 13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 xml:space="preserve">14.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настоящих Общих требований.</w:t>
      </w:r>
    </w:p>
    <w:p w:rsidR="00CF6020" w:rsidRDefault="00CF6020">
      <w:pPr>
        <w:pStyle w:val="ConsPlusNormal"/>
        <w:spacing w:before="220"/>
        <w:ind w:firstLine="540"/>
        <w:jc w:val="both"/>
      </w:pPr>
      <w:r>
        <w:t>14.1.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CF6020" w:rsidRDefault="00CF6020">
      <w:pPr>
        <w:pStyle w:val="ConsPlusNormal"/>
        <w:jc w:val="both"/>
      </w:pPr>
      <w:r>
        <w:t xml:space="preserve">(п. 14.1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Минфина России от 30.09.2016 N 168н)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jc w:val="right"/>
        <w:outlineLvl w:val="1"/>
      </w:pPr>
      <w:r>
        <w:t>Приложение N 1</w:t>
      </w:r>
    </w:p>
    <w:p w:rsidR="00CF6020" w:rsidRDefault="00CF6020">
      <w:pPr>
        <w:pStyle w:val="ConsPlusNormal"/>
        <w:jc w:val="right"/>
      </w:pPr>
      <w:r>
        <w:t>к Общим требованиям к порядку</w:t>
      </w:r>
    </w:p>
    <w:p w:rsidR="00CF6020" w:rsidRDefault="00CF6020">
      <w:pPr>
        <w:pStyle w:val="ConsPlusNormal"/>
        <w:jc w:val="right"/>
      </w:pPr>
      <w:r>
        <w:t>составления, утверждения</w:t>
      </w:r>
    </w:p>
    <w:p w:rsidR="00CF6020" w:rsidRDefault="00CF6020">
      <w:pPr>
        <w:pStyle w:val="ConsPlusNormal"/>
        <w:jc w:val="right"/>
      </w:pPr>
      <w:r>
        <w:t>и ведения бюджетных смет</w:t>
      </w:r>
    </w:p>
    <w:p w:rsidR="00CF6020" w:rsidRDefault="00CF6020">
      <w:pPr>
        <w:pStyle w:val="ConsPlusNormal"/>
        <w:jc w:val="right"/>
      </w:pPr>
      <w:r>
        <w:t>казенных учреждений,</w:t>
      </w:r>
    </w:p>
    <w:p w:rsidR="00CF6020" w:rsidRDefault="00CF6020">
      <w:pPr>
        <w:pStyle w:val="ConsPlusNormal"/>
        <w:jc w:val="right"/>
      </w:pPr>
      <w:r>
        <w:t>утвержденным Приказом</w:t>
      </w:r>
    </w:p>
    <w:p w:rsidR="00CF6020" w:rsidRDefault="00CF6020">
      <w:pPr>
        <w:pStyle w:val="ConsPlusNormal"/>
        <w:jc w:val="right"/>
      </w:pPr>
      <w:r>
        <w:t>Министерства финансов</w:t>
      </w:r>
    </w:p>
    <w:p w:rsidR="00CF6020" w:rsidRDefault="00CF6020">
      <w:pPr>
        <w:pStyle w:val="ConsPlusNormal"/>
        <w:jc w:val="right"/>
      </w:pPr>
      <w:r>
        <w:t>Российской Федерации</w:t>
      </w:r>
    </w:p>
    <w:p w:rsidR="00CF6020" w:rsidRDefault="00CF6020">
      <w:pPr>
        <w:pStyle w:val="ConsPlusNormal"/>
        <w:jc w:val="right"/>
      </w:pPr>
      <w:r>
        <w:t>от 20 ноября 2007 г. N 112н</w:t>
      </w:r>
    </w:p>
    <w:p w:rsidR="00CF6020" w:rsidRDefault="00CF6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6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30.09.2016 N 168н)</w:t>
            </w:r>
          </w:p>
        </w:tc>
      </w:tr>
    </w:tbl>
    <w:p w:rsidR="00CF6020" w:rsidRDefault="00CF6020">
      <w:pPr>
        <w:pStyle w:val="ConsPlusNormal"/>
        <w:jc w:val="right"/>
      </w:pPr>
    </w:p>
    <w:p w:rsidR="00CF6020" w:rsidRDefault="00CF6020">
      <w:pPr>
        <w:pStyle w:val="ConsPlusNormal"/>
        <w:jc w:val="right"/>
      </w:pPr>
      <w:r>
        <w:t>(рекомендуемый образец)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СОГЛАСОВАНО                                  УТВЕРЖДАЮ</w:t>
      </w:r>
    </w:p>
    <w:p w:rsidR="00CF6020" w:rsidRDefault="00CF6020">
      <w:pPr>
        <w:pStyle w:val="ConsPlusNonformat"/>
        <w:jc w:val="both"/>
      </w:pPr>
      <w:r>
        <w:t>__________________________________         ________________________________</w:t>
      </w:r>
    </w:p>
    <w:p w:rsidR="00CF6020" w:rsidRDefault="00CF6020">
      <w:pPr>
        <w:pStyle w:val="ConsPlusNonformat"/>
        <w:jc w:val="both"/>
      </w:pPr>
      <w:r>
        <w:t xml:space="preserve">  (наименование должности лица,             (наименование должности лица,</w:t>
      </w:r>
    </w:p>
    <w:p w:rsidR="00CF6020" w:rsidRDefault="00CF6020">
      <w:pPr>
        <w:pStyle w:val="ConsPlusNonformat"/>
        <w:jc w:val="both"/>
      </w:pPr>
      <w:r>
        <w:t xml:space="preserve">  согласующего бюджетную смету;             утверждающего бюджетную смету;</w:t>
      </w:r>
    </w:p>
    <w:p w:rsidR="00CF6020" w:rsidRDefault="00CF6020">
      <w:pPr>
        <w:pStyle w:val="ConsPlusNonformat"/>
        <w:jc w:val="both"/>
      </w:pPr>
      <w:r>
        <w:t>__________________________________         ________________________________</w:t>
      </w:r>
    </w:p>
    <w:p w:rsidR="00CF6020" w:rsidRDefault="00CF6020">
      <w:pPr>
        <w:pStyle w:val="ConsPlusNonformat"/>
        <w:jc w:val="both"/>
      </w:pPr>
      <w:r>
        <w:t xml:space="preserve">      наименование главного                    наименование главного</w:t>
      </w:r>
    </w:p>
    <w:p w:rsidR="00CF6020" w:rsidRDefault="00CF6020">
      <w:pPr>
        <w:pStyle w:val="ConsPlusNonformat"/>
        <w:jc w:val="both"/>
      </w:pPr>
      <w:r>
        <w:t xml:space="preserve">  распорядителя (распорядителя)             распорядителя (распорядителя)</w:t>
      </w:r>
    </w:p>
    <w:p w:rsidR="00CF6020" w:rsidRDefault="00CF6020">
      <w:pPr>
        <w:pStyle w:val="ConsPlusNonformat"/>
        <w:jc w:val="both"/>
      </w:pPr>
      <w:r>
        <w:t xml:space="preserve">  бюджетных средств; учреждения)            бюджетных средств; учреждения)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t>___________ _____________________          __________ _____________________</w:t>
      </w:r>
    </w:p>
    <w:p w:rsidR="00CF6020" w:rsidRDefault="00CF6020">
      <w:pPr>
        <w:pStyle w:val="ConsPlusNonformat"/>
        <w:jc w:val="both"/>
      </w:pPr>
      <w:r>
        <w:t xml:space="preserve"> (подпись)  (расшифровка подписи)           (подпись) (расшифровка подписи)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t>"__" ____________ 20__ г.                  "__" __________ 20__ г.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bookmarkStart w:id="6" w:name="P164"/>
      <w:bookmarkEnd w:id="6"/>
      <w:r>
        <w:t xml:space="preserve">                  БЮДЖЕТНАЯ СМЕТА НА 20__ ФИНАНСОВЫЙ ГОД</w:t>
      </w:r>
    </w:p>
    <w:p w:rsidR="00CF6020" w:rsidRDefault="00CF6020">
      <w:pPr>
        <w:pStyle w:val="ConsPlusNonformat"/>
        <w:jc w:val="both"/>
      </w:pPr>
      <w:r>
        <w:t xml:space="preserve">                  (НА ПЛАНОВЫЙ ПЕРИОД 20__ И 20__ ГОДОВ)</w:t>
      </w:r>
    </w:p>
    <w:p w:rsidR="00CF6020" w:rsidRDefault="00CF6020">
      <w:pPr>
        <w:pStyle w:val="ConsPlusNormal"/>
        <w:jc w:val="both"/>
      </w:pPr>
    </w:p>
    <w:p w:rsidR="00CF6020" w:rsidRDefault="00CF6020">
      <w:pPr>
        <w:sectPr w:rsidR="00CF6020" w:rsidSect="000F3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КОДЫ</w:t>
            </w: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 xml:space="preserve">Форма по </w:t>
            </w:r>
            <w:hyperlink r:id="rId5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center"/>
            </w:pPr>
            <w:r>
              <w:t>0501012</w:t>
            </w: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020" w:rsidRDefault="00CF6020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 xml:space="preserve">по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 xml:space="preserve">по </w:t>
            </w:r>
            <w:hyperlink r:id="rId5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center"/>
            </w:pPr>
            <w:r>
              <w:t>383</w:t>
            </w: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    Раздел 1. Расходы, осуществляемые в целях</w:t>
      </w:r>
    </w:p>
    <w:p w:rsidR="00CF6020" w:rsidRDefault="00CF6020">
      <w:pPr>
        <w:pStyle w:val="ConsPlusNonformat"/>
        <w:jc w:val="both"/>
      </w:pPr>
      <w:r>
        <w:t xml:space="preserve">          обеспечения выполнения функций органами государственной</w:t>
      </w:r>
    </w:p>
    <w:p w:rsidR="00CF6020" w:rsidRDefault="00CF6020">
      <w:pPr>
        <w:pStyle w:val="ConsPlusNonformat"/>
        <w:jc w:val="both"/>
      </w:pPr>
      <w:r>
        <w:t xml:space="preserve">           власти (государственными органами), органами местного</w:t>
      </w:r>
    </w:p>
    <w:p w:rsidR="00CF6020" w:rsidRDefault="00CF6020">
      <w:pPr>
        <w:pStyle w:val="ConsPlusNonformat"/>
        <w:jc w:val="both"/>
      </w:pPr>
      <w:r>
        <w:t xml:space="preserve">            самоуправления (муниципальными органами), органами</w:t>
      </w:r>
    </w:p>
    <w:p w:rsidR="00CF6020" w:rsidRDefault="00CF6020">
      <w:pPr>
        <w:pStyle w:val="ConsPlusNonformat"/>
        <w:jc w:val="both"/>
      </w:pPr>
      <w:r>
        <w:t xml:space="preserve">            управления государственными внебюджетными фондами,</w:t>
      </w:r>
    </w:p>
    <w:p w:rsidR="00CF6020" w:rsidRDefault="00CF6020">
      <w:pPr>
        <w:pStyle w:val="ConsPlusNonformat"/>
        <w:jc w:val="both"/>
      </w:pPr>
      <w:r>
        <w:t xml:space="preserve">                государственными (муниципальными) казенными</w:t>
      </w:r>
    </w:p>
    <w:p w:rsidR="00CF6020" w:rsidRDefault="00CF6020">
      <w:pPr>
        <w:pStyle w:val="ConsPlusNonformat"/>
        <w:jc w:val="both"/>
      </w:pPr>
      <w:r>
        <w:t xml:space="preserve">                      учреждениями и их обособленными</w:t>
      </w:r>
    </w:p>
    <w:p w:rsidR="00CF6020" w:rsidRDefault="00CF6020">
      <w:pPr>
        <w:pStyle w:val="ConsPlusNonformat"/>
        <w:jc w:val="both"/>
      </w:pPr>
      <w:r>
        <w:t xml:space="preserve">                      (структурными) подразделениями</w:t>
      </w:r>
    </w:p>
    <w:p w:rsidR="00CF6020" w:rsidRDefault="00CF6020">
      <w:pPr>
        <w:pStyle w:val="ConsPlusNonformat"/>
        <w:jc w:val="both"/>
      </w:pPr>
      <w:r>
        <w:t xml:space="preserve">                               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F6020">
        <w:tc>
          <w:tcPr>
            <w:tcW w:w="3134" w:type="dxa"/>
            <w:vMerge w:val="restart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36" w:type="dxa"/>
            <w:gridSpan w:val="4"/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на 20__ год</w:t>
            </w:r>
          </w:p>
        </w:tc>
      </w:tr>
      <w:tr w:rsidR="00CF6020">
        <w:tc>
          <w:tcPr>
            <w:tcW w:w="3134" w:type="dxa"/>
            <w:vMerge/>
            <w:tcBorders>
              <w:left w:val="nil"/>
            </w:tcBorders>
          </w:tcPr>
          <w:p w:rsidR="00CF6020" w:rsidRDefault="00CF6020"/>
        </w:tc>
        <w:tc>
          <w:tcPr>
            <w:tcW w:w="840" w:type="dxa"/>
            <w:vMerge/>
          </w:tcPr>
          <w:p w:rsidR="00CF6020" w:rsidRDefault="00CF6020"/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34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10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Раздел 2. Расходы государственных (муниципальных)</w:t>
      </w:r>
    </w:p>
    <w:p w:rsidR="00CF6020" w:rsidRDefault="00CF6020">
      <w:pPr>
        <w:pStyle w:val="ConsPlusNonformat"/>
        <w:jc w:val="both"/>
      </w:pPr>
      <w:r>
        <w:t xml:space="preserve">        органов, органов управления государственными внебюджетными</w:t>
      </w:r>
    </w:p>
    <w:p w:rsidR="00CF6020" w:rsidRDefault="00CF6020">
      <w:pPr>
        <w:pStyle w:val="ConsPlusNonformat"/>
        <w:jc w:val="both"/>
      </w:pPr>
      <w:r>
        <w:t xml:space="preserve">            фондами в части предоставления бюджетных инвестиций</w:t>
      </w:r>
    </w:p>
    <w:p w:rsidR="00CF6020" w:rsidRDefault="00CF6020">
      <w:pPr>
        <w:pStyle w:val="ConsPlusNonformat"/>
        <w:jc w:val="both"/>
      </w:pPr>
      <w:r>
        <w:t xml:space="preserve">              и субсидий юридическим лицам (включая субсидии</w:t>
      </w:r>
    </w:p>
    <w:p w:rsidR="00CF6020" w:rsidRDefault="00CF6020">
      <w:pPr>
        <w:pStyle w:val="ConsPlusNonformat"/>
        <w:jc w:val="both"/>
      </w:pPr>
      <w:r>
        <w:t xml:space="preserve">              бюджетным и автономным учреждениям), субсидий,</w:t>
      </w:r>
    </w:p>
    <w:p w:rsidR="00CF6020" w:rsidRDefault="00CF6020">
      <w:pPr>
        <w:pStyle w:val="ConsPlusNonformat"/>
        <w:jc w:val="both"/>
      </w:pPr>
      <w:r>
        <w:t xml:space="preserve">                 субвенций и иных межбюджетных трансфертов</w:t>
      </w:r>
    </w:p>
    <w:p w:rsidR="00CF6020" w:rsidRDefault="00CF6020">
      <w:pPr>
        <w:pStyle w:val="ConsPlusNonformat"/>
        <w:jc w:val="both"/>
      </w:pPr>
      <w:r>
        <w:t xml:space="preserve">                               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F6020">
        <w:tc>
          <w:tcPr>
            <w:tcW w:w="3134" w:type="dxa"/>
            <w:vMerge w:val="restart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36" w:type="dxa"/>
            <w:gridSpan w:val="4"/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на 20__ год</w:t>
            </w:r>
          </w:p>
        </w:tc>
      </w:tr>
      <w:tr w:rsidR="00CF6020">
        <w:tc>
          <w:tcPr>
            <w:tcW w:w="3134" w:type="dxa"/>
            <w:vMerge/>
            <w:tcBorders>
              <w:left w:val="nil"/>
            </w:tcBorders>
          </w:tcPr>
          <w:p w:rsidR="00CF6020" w:rsidRDefault="00CF6020"/>
        </w:tc>
        <w:tc>
          <w:tcPr>
            <w:tcW w:w="840" w:type="dxa"/>
            <w:vMerge/>
          </w:tcPr>
          <w:p w:rsidR="00CF6020" w:rsidRDefault="00CF6020"/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34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10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lastRenderedPageBreak/>
              <w:t>Итого по коду БК (по коду раздела)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Раздел 3. Иные расходы, не отнесенные к разделам</w:t>
      </w:r>
    </w:p>
    <w:p w:rsidR="00CF6020" w:rsidRDefault="00CF6020">
      <w:pPr>
        <w:pStyle w:val="ConsPlusNonformat"/>
        <w:jc w:val="both"/>
      </w:pPr>
      <w:r>
        <w:t xml:space="preserve">                            1 и 2,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F6020">
        <w:tc>
          <w:tcPr>
            <w:tcW w:w="3134" w:type="dxa"/>
            <w:vMerge w:val="restart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36" w:type="dxa"/>
            <w:gridSpan w:val="4"/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на 20__ год</w:t>
            </w:r>
          </w:p>
        </w:tc>
      </w:tr>
      <w:tr w:rsidR="00CF6020">
        <w:tc>
          <w:tcPr>
            <w:tcW w:w="3134" w:type="dxa"/>
            <w:vMerge/>
            <w:tcBorders>
              <w:left w:val="nil"/>
            </w:tcBorders>
          </w:tcPr>
          <w:p w:rsidR="00CF6020" w:rsidRDefault="00CF6020"/>
        </w:tc>
        <w:tc>
          <w:tcPr>
            <w:tcW w:w="840" w:type="dxa"/>
            <w:vMerge/>
          </w:tcPr>
          <w:p w:rsidR="00CF6020" w:rsidRDefault="00CF6020"/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34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10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</w:tbl>
    <w:p w:rsidR="00CF6020" w:rsidRDefault="00CF6020">
      <w:pPr>
        <w:sectPr w:rsidR="00CF60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 Раздел 4. Итого по бюджетной смете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CF6020">
        <w:tc>
          <w:tcPr>
            <w:tcW w:w="4138" w:type="dxa"/>
            <w:gridSpan w:val="4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на 20__ год</w:t>
            </w:r>
          </w:p>
        </w:tc>
      </w:tr>
      <w:tr w:rsidR="00CF6020">
        <w:tc>
          <w:tcPr>
            <w:tcW w:w="1020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077" w:type="dxa"/>
          </w:tcPr>
          <w:p w:rsidR="00CF6020" w:rsidRDefault="00CF602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98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1020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8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</w:tr>
      <w:tr w:rsidR="00CF6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07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598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07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598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</w:tblGrid>
      <w:tr w:rsidR="00CF6020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CF6020" w:rsidRDefault="00CF6020">
            <w:pPr>
              <w:pStyle w:val="ConsPlusNormal"/>
            </w:pPr>
            <w:r>
              <w:t>Справочно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rPr>
          <w:sz w:val="18"/>
        </w:rPr>
        <w:t>Руководитель учреждения                                                 ┌───────┐</w:t>
      </w:r>
    </w:p>
    <w:p w:rsidR="00CF6020" w:rsidRDefault="00CF6020">
      <w:pPr>
        <w:pStyle w:val="ConsPlusNonformat"/>
        <w:jc w:val="both"/>
      </w:pPr>
      <w:r>
        <w:rPr>
          <w:sz w:val="18"/>
        </w:rPr>
        <w:t>(уполномоченное лицо) ___________ _________ ____________ Номер страницы │       │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(должность) (подпись) (расшифровка                ├───────┤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                       подписи)   Всего страниц  │       │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└───────┘</w:t>
      </w:r>
    </w:p>
    <w:p w:rsidR="00CF6020" w:rsidRDefault="00CF6020">
      <w:pPr>
        <w:pStyle w:val="ConsPlusNonformat"/>
        <w:jc w:val="both"/>
      </w:pPr>
      <w:r>
        <w:rPr>
          <w:sz w:val="18"/>
        </w:rPr>
        <w:t>Руководитель планово-</w:t>
      </w:r>
    </w:p>
    <w:p w:rsidR="00CF6020" w:rsidRDefault="00CF6020">
      <w:pPr>
        <w:pStyle w:val="ConsPlusNonformat"/>
        <w:jc w:val="both"/>
      </w:pPr>
      <w:r>
        <w:rPr>
          <w:sz w:val="18"/>
        </w:rPr>
        <w:t>финансовой службы     __________ ___________________________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(подпись)    (расшифровка подписи)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rPr>
          <w:sz w:val="18"/>
        </w:rPr>
        <w:t>Исполнитель           _______________ _________ _____________________ _________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 (должность)   (подпись) (расшифровка подписи) (телефон)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rPr>
          <w:sz w:val="18"/>
        </w:rPr>
        <w:t>"__" ___________ 20__ г.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ind w:firstLine="540"/>
        <w:jc w:val="both"/>
      </w:pPr>
      <w:r>
        <w:t>--------------------------------</w:t>
      </w:r>
    </w:p>
    <w:p w:rsidR="00CF6020" w:rsidRDefault="00CF6020">
      <w:pPr>
        <w:pStyle w:val="ConsPlusNormal"/>
        <w:spacing w:before="220"/>
        <w:ind w:firstLine="540"/>
        <w:jc w:val="both"/>
      </w:pPr>
      <w:bookmarkStart w:id="7" w:name="P473"/>
      <w:bookmarkEnd w:id="7"/>
      <w: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jc w:val="right"/>
        <w:outlineLvl w:val="1"/>
      </w:pPr>
      <w:r>
        <w:t>Приложение N 2</w:t>
      </w:r>
    </w:p>
    <w:p w:rsidR="00CF6020" w:rsidRDefault="00CF6020">
      <w:pPr>
        <w:pStyle w:val="ConsPlusNormal"/>
        <w:jc w:val="right"/>
      </w:pPr>
      <w:r>
        <w:t>к Общим требованиям к порядку</w:t>
      </w:r>
    </w:p>
    <w:p w:rsidR="00CF6020" w:rsidRDefault="00CF6020">
      <w:pPr>
        <w:pStyle w:val="ConsPlusNormal"/>
        <w:jc w:val="right"/>
      </w:pPr>
      <w:r>
        <w:t>составления, утверждения</w:t>
      </w:r>
    </w:p>
    <w:p w:rsidR="00CF6020" w:rsidRDefault="00CF6020">
      <w:pPr>
        <w:pStyle w:val="ConsPlusNormal"/>
        <w:jc w:val="right"/>
      </w:pPr>
      <w:r>
        <w:t>и ведения бюджетных смет</w:t>
      </w:r>
    </w:p>
    <w:p w:rsidR="00CF6020" w:rsidRDefault="00CF6020">
      <w:pPr>
        <w:pStyle w:val="ConsPlusNormal"/>
        <w:jc w:val="right"/>
      </w:pPr>
      <w:r>
        <w:t>казенных учреждений,</w:t>
      </w:r>
    </w:p>
    <w:p w:rsidR="00CF6020" w:rsidRDefault="00CF6020">
      <w:pPr>
        <w:pStyle w:val="ConsPlusNormal"/>
        <w:jc w:val="right"/>
      </w:pPr>
      <w:r>
        <w:t>утвержденным Приказом</w:t>
      </w:r>
    </w:p>
    <w:p w:rsidR="00CF6020" w:rsidRDefault="00CF6020">
      <w:pPr>
        <w:pStyle w:val="ConsPlusNormal"/>
        <w:jc w:val="right"/>
      </w:pPr>
      <w:r>
        <w:t>Министерства финансов</w:t>
      </w:r>
    </w:p>
    <w:p w:rsidR="00CF6020" w:rsidRDefault="00CF6020">
      <w:pPr>
        <w:pStyle w:val="ConsPlusNormal"/>
        <w:jc w:val="right"/>
      </w:pPr>
      <w:r>
        <w:t>Российской Федерации</w:t>
      </w:r>
    </w:p>
    <w:p w:rsidR="00CF6020" w:rsidRDefault="00CF6020">
      <w:pPr>
        <w:pStyle w:val="ConsPlusNormal"/>
        <w:jc w:val="right"/>
      </w:pPr>
      <w:r>
        <w:t>от 20 ноября 2007 г. N 112н</w:t>
      </w:r>
    </w:p>
    <w:p w:rsidR="00CF6020" w:rsidRDefault="00CF6020">
      <w:pPr>
        <w:pStyle w:val="ConsPlusNormal"/>
        <w:jc w:val="right"/>
      </w:pPr>
    </w:p>
    <w:p w:rsidR="00CF6020" w:rsidRDefault="00CF6020">
      <w:pPr>
        <w:pStyle w:val="ConsPlusNormal"/>
        <w:jc w:val="right"/>
      </w:pPr>
      <w:r>
        <w:t>(рекомендуемый образец)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jc w:val="center"/>
      </w:pPr>
      <w:r>
        <w:t>ПРОЕКТ БЮДЖЕТНОЙ СМЕТЫ НА 20__ ГОД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ind w:firstLine="540"/>
        <w:jc w:val="both"/>
      </w:pPr>
      <w:r>
        <w:t xml:space="preserve">Утратил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Минфина России от 30.09.2016 N 168н.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jc w:val="right"/>
        <w:outlineLvl w:val="1"/>
      </w:pPr>
      <w:r>
        <w:t xml:space="preserve">Приложение </w:t>
      </w:r>
      <w:hyperlink r:id="rId58" w:history="1">
        <w:r>
          <w:rPr>
            <w:color w:val="0000FF"/>
          </w:rPr>
          <w:t>N 2</w:t>
        </w:r>
      </w:hyperlink>
    </w:p>
    <w:p w:rsidR="00CF6020" w:rsidRDefault="00CF6020">
      <w:pPr>
        <w:pStyle w:val="ConsPlusNormal"/>
        <w:jc w:val="right"/>
      </w:pPr>
      <w:r>
        <w:t>к Общим требованиям к порядку</w:t>
      </w:r>
    </w:p>
    <w:p w:rsidR="00CF6020" w:rsidRDefault="00CF6020">
      <w:pPr>
        <w:pStyle w:val="ConsPlusNormal"/>
        <w:jc w:val="right"/>
      </w:pPr>
      <w:r>
        <w:t>составления, утверждения</w:t>
      </w:r>
    </w:p>
    <w:p w:rsidR="00CF6020" w:rsidRDefault="00CF6020">
      <w:pPr>
        <w:pStyle w:val="ConsPlusNormal"/>
        <w:jc w:val="right"/>
      </w:pPr>
      <w:r>
        <w:t>и ведения бюджетных смет</w:t>
      </w:r>
    </w:p>
    <w:p w:rsidR="00CF6020" w:rsidRDefault="00CF6020">
      <w:pPr>
        <w:pStyle w:val="ConsPlusNormal"/>
        <w:jc w:val="right"/>
      </w:pPr>
      <w:r>
        <w:t>казенных учреждений,</w:t>
      </w:r>
    </w:p>
    <w:p w:rsidR="00CF6020" w:rsidRDefault="00CF6020">
      <w:pPr>
        <w:pStyle w:val="ConsPlusNormal"/>
        <w:jc w:val="right"/>
      </w:pPr>
      <w:r>
        <w:t>утвержденным приказом</w:t>
      </w:r>
    </w:p>
    <w:p w:rsidR="00CF6020" w:rsidRDefault="00CF6020">
      <w:pPr>
        <w:pStyle w:val="ConsPlusNormal"/>
        <w:jc w:val="right"/>
      </w:pPr>
      <w:r>
        <w:t>Министерства финансов</w:t>
      </w:r>
    </w:p>
    <w:p w:rsidR="00CF6020" w:rsidRDefault="00CF6020">
      <w:pPr>
        <w:pStyle w:val="ConsPlusNormal"/>
        <w:jc w:val="right"/>
      </w:pPr>
      <w:r>
        <w:t>Российской Федерации</w:t>
      </w:r>
    </w:p>
    <w:p w:rsidR="00CF6020" w:rsidRDefault="00CF6020">
      <w:pPr>
        <w:pStyle w:val="ConsPlusNormal"/>
        <w:jc w:val="right"/>
      </w:pPr>
      <w:r>
        <w:t>от 20.11.2007 N 112н</w:t>
      </w:r>
    </w:p>
    <w:p w:rsidR="00CF6020" w:rsidRDefault="00CF60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60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20" w:rsidRDefault="00CF6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30.09.2016 N 168н)</w:t>
            </w: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jc w:val="right"/>
      </w:pPr>
      <w:r>
        <w:t>(рекомендуемый образец)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СОГЛАСОВАНО                                  УТВЕРЖДАЮ</w:t>
      </w:r>
    </w:p>
    <w:p w:rsidR="00CF6020" w:rsidRDefault="00CF6020">
      <w:pPr>
        <w:pStyle w:val="ConsPlusNonformat"/>
        <w:jc w:val="both"/>
      </w:pPr>
      <w:r>
        <w:t>__________________________________         ________________________________</w:t>
      </w:r>
    </w:p>
    <w:p w:rsidR="00CF6020" w:rsidRDefault="00CF6020">
      <w:pPr>
        <w:pStyle w:val="ConsPlusNonformat"/>
        <w:jc w:val="both"/>
      </w:pPr>
      <w:r>
        <w:t xml:space="preserve">  (наименование должности лица,             (наименование должности лица,</w:t>
      </w:r>
    </w:p>
    <w:p w:rsidR="00CF6020" w:rsidRDefault="00CF6020">
      <w:pPr>
        <w:pStyle w:val="ConsPlusNonformat"/>
        <w:jc w:val="both"/>
      </w:pPr>
      <w:r>
        <w:t xml:space="preserve">  согласующего бюджетную смету;             утверждающего бюджетную смету;</w:t>
      </w:r>
    </w:p>
    <w:p w:rsidR="00CF6020" w:rsidRDefault="00CF6020">
      <w:pPr>
        <w:pStyle w:val="ConsPlusNonformat"/>
        <w:jc w:val="both"/>
      </w:pPr>
      <w:r>
        <w:t>__________________________________         ________________________________</w:t>
      </w:r>
    </w:p>
    <w:p w:rsidR="00CF6020" w:rsidRDefault="00CF6020">
      <w:pPr>
        <w:pStyle w:val="ConsPlusNonformat"/>
        <w:jc w:val="both"/>
      </w:pPr>
      <w:r>
        <w:t xml:space="preserve">      наименование главного                     наименование главного</w:t>
      </w:r>
    </w:p>
    <w:p w:rsidR="00CF6020" w:rsidRDefault="00CF6020">
      <w:pPr>
        <w:pStyle w:val="ConsPlusNonformat"/>
        <w:jc w:val="both"/>
      </w:pPr>
      <w:r>
        <w:t xml:space="preserve">  распорядителя (распорядителя)             распорядителя (распорядителя)</w:t>
      </w:r>
    </w:p>
    <w:p w:rsidR="00CF6020" w:rsidRDefault="00CF6020">
      <w:pPr>
        <w:pStyle w:val="ConsPlusNonformat"/>
        <w:jc w:val="both"/>
      </w:pPr>
      <w:r>
        <w:t xml:space="preserve">  бюджетных средств; учреждения)            бюджетных средств; учреждения)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t>___________ _____________________          __________ _____________________</w:t>
      </w:r>
    </w:p>
    <w:p w:rsidR="00CF6020" w:rsidRDefault="00CF6020">
      <w:pPr>
        <w:pStyle w:val="ConsPlusNonformat"/>
        <w:jc w:val="both"/>
      </w:pPr>
      <w:r>
        <w:t xml:space="preserve"> (подпись)  (расшифровка подписи)           (подпись) (расшифровка подписи)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t>"__" ____________ 20__ г.                  "__" __________ 20__ г.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bookmarkStart w:id="8" w:name="P523"/>
      <w:bookmarkEnd w:id="8"/>
      <w:r>
        <w:t xml:space="preserve">           ИЗМЕНЕНИЕ N ____ ПОКАЗАТЕЛЕЙ БЮДЖЕТНОЙ СМЕТЫ НА 20__</w:t>
      </w:r>
    </w:p>
    <w:p w:rsidR="00CF6020" w:rsidRDefault="00CF6020">
      <w:pPr>
        <w:pStyle w:val="ConsPlusNonformat"/>
        <w:jc w:val="both"/>
      </w:pPr>
      <w:r>
        <w:t xml:space="preserve">           ФИНАНСОВЫЙ ГОД (НА ПЛАНОВЫЙ ПЕРИОД 20__ и 20__ ГОДОВ)</w:t>
      </w:r>
    </w:p>
    <w:p w:rsidR="00CF6020" w:rsidRDefault="00CF6020">
      <w:pPr>
        <w:pStyle w:val="ConsPlusNormal"/>
        <w:jc w:val="both"/>
      </w:pPr>
    </w:p>
    <w:p w:rsidR="00CF6020" w:rsidRDefault="00CF6020">
      <w:pPr>
        <w:sectPr w:rsidR="00CF60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КОДЫ</w:t>
            </w: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 xml:space="preserve">Форма по </w:t>
            </w:r>
            <w:hyperlink r:id="rId6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center"/>
            </w:pPr>
            <w:r>
              <w:t>0501013</w:t>
            </w: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020" w:rsidRDefault="00CF6020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 xml:space="preserve">по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right"/>
            </w:pPr>
            <w:r>
              <w:t xml:space="preserve">по </w:t>
            </w:r>
            <w:hyperlink r:id="rId6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  <w:jc w:val="center"/>
            </w:pPr>
            <w:r>
              <w:t>383</w:t>
            </w: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    Раздел 1. Расходы, осуществляемые в целях</w:t>
      </w:r>
    </w:p>
    <w:p w:rsidR="00CF6020" w:rsidRDefault="00CF6020">
      <w:pPr>
        <w:pStyle w:val="ConsPlusNonformat"/>
        <w:jc w:val="both"/>
      </w:pPr>
      <w:r>
        <w:t xml:space="preserve">          обеспечения выполнения функций органами государственной</w:t>
      </w:r>
    </w:p>
    <w:p w:rsidR="00CF6020" w:rsidRDefault="00CF6020">
      <w:pPr>
        <w:pStyle w:val="ConsPlusNonformat"/>
        <w:jc w:val="both"/>
      </w:pPr>
      <w:r>
        <w:t xml:space="preserve">           власти (государственными органами), органами местного</w:t>
      </w:r>
    </w:p>
    <w:p w:rsidR="00CF6020" w:rsidRDefault="00CF6020">
      <w:pPr>
        <w:pStyle w:val="ConsPlusNonformat"/>
        <w:jc w:val="both"/>
      </w:pPr>
      <w:r>
        <w:t xml:space="preserve">            самоуправления (муниципальными органами), органами</w:t>
      </w:r>
    </w:p>
    <w:p w:rsidR="00CF6020" w:rsidRDefault="00CF6020">
      <w:pPr>
        <w:pStyle w:val="ConsPlusNonformat"/>
        <w:jc w:val="both"/>
      </w:pPr>
      <w:r>
        <w:t xml:space="preserve">            управления государственными внебюджетными фондами,</w:t>
      </w:r>
    </w:p>
    <w:p w:rsidR="00CF6020" w:rsidRDefault="00CF6020">
      <w:pPr>
        <w:pStyle w:val="ConsPlusNonformat"/>
        <w:jc w:val="both"/>
      </w:pPr>
      <w:r>
        <w:t xml:space="preserve">                государственными (муниципальными) казенными</w:t>
      </w:r>
    </w:p>
    <w:p w:rsidR="00CF6020" w:rsidRDefault="00CF6020">
      <w:pPr>
        <w:pStyle w:val="ConsPlusNonformat"/>
        <w:jc w:val="both"/>
      </w:pPr>
      <w:r>
        <w:t xml:space="preserve">                      учреждениями и их обособленными</w:t>
      </w:r>
    </w:p>
    <w:p w:rsidR="00CF6020" w:rsidRDefault="00CF6020">
      <w:pPr>
        <w:pStyle w:val="ConsPlusNonformat"/>
        <w:jc w:val="both"/>
      </w:pPr>
      <w:r>
        <w:t xml:space="preserve">                      (структурными) подразделениями</w:t>
      </w:r>
    </w:p>
    <w:p w:rsidR="00CF6020" w:rsidRDefault="00CF6020">
      <w:pPr>
        <w:pStyle w:val="ConsPlusNonformat"/>
        <w:jc w:val="both"/>
      </w:pPr>
      <w:r>
        <w:t xml:space="preserve">                               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F6020">
        <w:tc>
          <w:tcPr>
            <w:tcW w:w="3134" w:type="dxa"/>
            <w:vMerge w:val="restart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36" w:type="dxa"/>
            <w:gridSpan w:val="4"/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8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изменения на 20__ год (+, -)</w:t>
            </w:r>
          </w:p>
        </w:tc>
      </w:tr>
      <w:tr w:rsidR="00CF6020">
        <w:tc>
          <w:tcPr>
            <w:tcW w:w="3134" w:type="dxa"/>
            <w:vMerge/>
            <w:tcBorders>
              <w:left w:val="nil"/>
            </w:tcBorders>
          </w:tcPr>
          <w:p w:rsidR="00CF6020" w:rsidRDefault="00CF6020"/>
        </w:tc>
        <w:tc>
          <w:tcPr>
            <w:tcW w:w="840" w:type="dxa"/>
            <w:vMerge/>
          </w:tcPr>
          <w:p w:rsidR="00CF6020" w:rsidRDefault="00CF6020"/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34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10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Раздел 2. Расходы государственных (муниципальных)</w:t>
      </w:r>
    </w:p>
    <w:p w:rsidR="00CF6020" w:rsidRDefault="00CF6020">
      <w:pPr>
        <w:pStyle w:val="ConsPlusNonformat"/>
        <w:jc w:val="both"/>
      </w:pPr>
      <w:r>
        <w:t xml:space="preserve">        органов, органов управления государственными внебюджетными</w:t>
      </w:r>
    </w:p>
    <w:p w:rsidR="00CF6020" w:rsidRDefault="00CF6020">
      <w:pPr>
        <w:pStyle w:val="ConsPlusNonformat"/>
        <w:jc w:val="both"/>
      </w:pPr>
      <w:r>
        <w:t xml:space="preserve">            фондами в части предоставления бюджетных инвестиций</w:t>
      </w:r>
    </w:p>
    <w:p w:rsidR="00CF6020" w:rsidRDefault="00CF6020">
      <w:pPr>
        <w:pStyle w:val="ConsPlusNonformat"/>
        <w:jc w:val="both"/>
      </w:pPr>
      <w:r>
        <w:t xml:space="preserve">              и субсидий юридическим лицам (включая субсидии</w:t>
      </w:r>
    </w:p>
    <w:p w:rsidR="00CF6020" w:rsidRDefault="00CF6020">
      <w:pPr>
        <w:pStyle w:val="ConsPlusNonformat"/>
        <w:jc w:val="both"/>
      </w:pPr>
      <w:r>
        <w:t xml:space="preserve">              бюджетным и автономным учреждениям), субсидий,</w:t>
      </w:r>
    </w:p>
    <w:p w:rsidR="00CF6020" w:rsidRDefault="00CF6020">
      <w:pPr>
        <w:pStyle w:val="ConsPlusNonformat"/>
        <w:jc w:val="both"/>
      </w:pPr>
      <w:r>
        <w:t xml:space="preserve">                 субвенций и иных межбюджетных трансфертов</w:t>
      </w:r>
    </w:p>
    <w:p w:rsidR="00CF6020" w:rsidRDefault="00CF6020">
      <w:pPr>
        <w:pStyle w:val="ConsPlusNonformat"/>
        <w:jc w:val="both"/>
      </w:pPr>
      <w:r>
        <w:t xml:space="preserve">                               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F6020">
        <w:tc>
          <w:tcPr>
            <w:tcW w:w="3134" w:type="dxa"/>
            <w:vMerge w:val="restart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36" w:type="dxa"/>
            <w:gridSpan w:val="4"/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8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изменения на 20__ год (+, -)</w:t>
            </w:r>
          </w:p>
        </w:tc>
      </w:tr>
      <w:tr w:rsidR="00CF6020">
        <w:tc>
          <w:tcPr>
            <w:tcW w:w="3134" w:type="dxa"/>
            <w:vMerge/>
            <w:tcBorders>
              <w:left w:val="nil"/>
            </w:tcBorders>
          </w:tcPr>
          <w:p w:rsidR="00CF6020" w:rsidRDefault="00CF6020"/>
        </w:tc>
        <w:tc>
          <w:tcPr>
            <w:tcW w:w="840" w:type="dxa"/>
            <w:vMerge/>
          </w:tcPr>
          <w:p w:rsidR="00CF6020" w:rsidRDefault="00CF6020"/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34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10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lastRenderedPageBreak/>
              <w:t>Итого по коду БК (по коду раздела)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 Раздел 3. Иные расходы, не отнесенные к разделам</w:t>
      </w:r>
    </w:p>
    <w:p w:rsidR="00CF6020" w:rsidRDefault="00CF6020">
      <w:pPr>
        <w:pStyle w:val="ConsPlusNonformat"/>
        <w:jc w:val="both"/>
      </w:pPr>
      <w:r>
        <w:t xml:space="preserve">                            1 и 2,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CF6020">
        <w:tc>
          <w:tcPr>
            <w:tcW w:w="3134" w:type="dxa"/>
            <w:vMerge w:val="restart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36" w:type="dxa"/>
            <w:gridSpan w:val="4"/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8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изменения на 20__ год (+, -)</w:t>
            </w:r>
          </w:p>
        </w:tc>
      </w:tr>
      <w:tr w:rsidR="00CF6020">
        <w:tc>
          <w:tcPr>
            <w:tcW w:w="3134" w:type="dxa"/>
            <w:vMerge/>
            <w:tcBorders>
              <w:left w:val="nil"/>
            </w:tcBorders>
          </w:tcPr>
          <w:p w:rsidR="00CF6020" w:rsidRDefault="00CF6020"/>
        </w:tc>
        <w:tc>
          <w:tcPr>
            <w:tcW w:w="840" w:type="dxa"/>
            <w:vMerge/>
          </w:tcPr>
          <w:p w:rsidR="00CF6020" w:rsidRDefault="00CF6020"/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134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10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84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74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8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680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  <w:tr w:rsidR="00CF602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F6020" w:rsidRDefault="00CF6020">
            <w:pPr>
              <w:pStyle w:val="ConsPlusNormal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  <w: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</w:tbl>
    <w:p w:rsidR="00CF6020" w:rsidRDefault="00CF6020">
      <w:pPr>
        <w:sectPr w:rsidR="00CF60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t xml:space="preserve">            Раздел 4. Итого по изменениям показателей бюджетной</w:t>
      </w:r>
    </w:p>
    <w:p w:rsidR="00CF6020" w:rsidRDefault="00CF6020">
      <w:pPr>
        <w:pStyle w:val="ConsPlusNonformat"/>
        <w:jc w:val="both"/>
      </w:pPr>
      <w:r>
        <w:t xml:space="preserve">                             сметы на 20__ год</w:t>
      </w:r>
    </w:p>
    <w:p w:rsidR="00CF6020" w:rsidRDefault="00CF60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CF6020">
        <w:tc>
          <w:tcPr>
            <w:tcW w:w="4138" w:type="dxa"/>
            <w:gridSpan w:val="4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CF6020" w:rsidRDefault="00CF6020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8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Сумма изменения на 20__ год (+, -)</w:t>
            </w:r>
          </w:p>
        </w:tc>
      </w:tr>
      <w:tr w:rsidR="00CF6020">
        <w:tc>
          <w:tcPr>
            <w:tcW w:w="1020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077" w:type="dxa"/>
          </w:tcPr>
          <w:p w:rsidR="00CF6020" w:rsidRDefault="00CF602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98" w:type="dxa"/>
            <w:vMerge/>
          </w:tcPr>
          <w:p w:rsidR="00CF6020" w:rsidRDefault="00CF6020"/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в рублях, (рублевый эквивалент)</w:t>
            </w: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Код валюты</w:t>
            </w:r>
          </w:p>
        </w:tc>
      </w:tr>
      <w:tr w:rsidR="00CF6020">
        <w:tc>
          <w:tcPr>
            <w:tcW w:w="1020" w:type="dxa"/>
            <w:tcBorders>
              <w:lef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F6020" w:rsidRDefault="00CF6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F6020" w:rsidRDefault="00CF60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8" w:type="dxa"/>
          </w:tcPr>
          <w:p w:rsidR="00CF6020" w:rsidRDefault="00CF60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CF6020" w:rsidRDefault="00CF6020">
            <w:pPr>
              <w:pStyle w:val="ConsPlusNormal"/>
              <w:jc w:val="center"/>
            </w:pPr>
            <w:r>
              <w:t>8</w:t>
            </w:r>
          </w:p>
        </w:tc>
      </w:tr>
      <w:tr w:rsidR="00CF6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07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598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07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13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598" w:type="dxa"/>
          </w:tcPr>
          <w:p w:rsidR="00CF6020" w:rsidRDefault="00CF6020">
            <w:pPr>
              <w:pStyle w:val="ConsPlusNormal"/>
            </w:pP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07" w:type="dxa"/>
          </w:tcPr>
          <w:p w:rsidR="00CF6020" w:rsidRDefault="00CF6020">
            <w:pPr>
              <w:pStyle w:val="ConsPlusNormal"/>
            </w:pP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  <w:tr w:rsidR="00CF602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CF6020" w:rsidRDefault="00CF602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CF6020" w:rsidRDefault="00CF6020">
            <w:pPr>
              <w:pStyle w:val="ConsPlusNormal"/>
            </w:pPr>
          </w:p>
        </w:tc>
        <w:tc>
          <w:tcPr>
            <w:tcW w:w="964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CF6020" w:rsidRDefault="00CF6020">
            <w:pPr>
              <w:pStyle w:val="ConsPlusNormal"/>
              <w:jc w:val="center"/>
            </w:pPr>
            <w:r>
              <w:t>X</w:t>
            </w:r>
          </w:p>
        </w:tc>
      </w:tr>
    </w:tbl>
    <w:p w:rsidR="00CF6020" w:rsidRDefault="00CF60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247"/>
      </w:tblGrid>
      <w:tr w:rsidR="00CF6020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CF6020" w:rsidRDefault="00CF6020">
            <w:pPr>
              <w:pStyle w:val="ConsPlusNormal"/>
            </w:pPr>
            <w:r>
              <w:t>Справочно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F6020" w:rsidRDefault="00CF6020">
            <w:pPr>
              <w:pStyle w:val="ConsPlusNormal"/>
            </w:pPr>
          </w:p>
        </w:tc>
      </w:tr>
    </w:tbl>
    <w:p w:rsidR="00CF6020" w:rsidRDefault="00CF6020">
      <w:pPr>
        <w:pStyle w:val="ConsPlusNormal"/>
        <w:jc w:val="both"/>
      </w:pPr>
    </w:p>
    <w:p w:rsidR="00CF6020" w:rsidRDefault="00CF6020">
      <w:pPr>
        <w:pStyle w:val="ConsPlusNonformat"/>
        <w:jc w:val="both"/>
      </w:pPr>
      <w:r>
        <w:rPr>
          <w:sz w:val="18"/>
        </w:rPr>
        <w:t>Руководитель учреждения                                                 ┌───────┐</w:t>
      </w:r>
    </w:p>
    <w:p w:rsidR="00CF6020" w:rsidRDefault="00CF6020">
      <w:pPr>
        <w:pStyle w:val="ConsPlusNonformat"/>
        <w:jc w:val="both"/>
      </w:pPr>
      <w:r>
        <w:rPr>
          <w:sz w:val="18"/>
        </w:rPr>
        <w:t>(уполномоченное лицо) ___________ _________ ____________ Номер страницы │       │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(должность) (подпись) (расшифровка                ├───────┤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                       подписи)   Всего страниц  │       │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└───────┘</w:t>
      </w:r>
    </w:p>
    <w:p w:rsidR="00CF6020" w:rsidRDefault="00CF6020">
      <w:pPr>
        <w:pStyle w:val="ConsPlusNonformat"/>
        <w:jc w:val="both"/>
      </w:pPr>
      <w:r>
        <w:rPr>
          <w:sz w:val="18"/>
        </w:rPr>
        <w:t>Руководитель планово-</w:t>
      </w:r>
    </w:p>
    <w:p w:rsidR="00CF6020" w:rsidRDefault="00CF6020">
      <w:pPr>
        <w:pStyle w:val="ConsPlusNonformat"/>
        <w:jc w:val="both"/>
      </w:pPr>
      <w:r>
        <w:rPr>
          <w:sz w:val="18"/>
        </w:rPr>
        <w:t>финансовой службы     __________ ___________________________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(подпись)    (расшифровка подписи)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rPr>
          <w:sz w:val="18"/>
        </w:rPr>
        <w:t>Исполнитель           _______________ _________ _____________________ _________</w:t>
      </w:r>
    </w:p>
    <w:p w:rsidR="00CF6020" w:rsidRDefault="00CF6020">
      <w:pPr>
        <w:pStyle w:val="ConsPlusNonformat"/>
        <w:jc w:val="both"/>
      </w:pPr>
      <w:r>
        <w:rPr>
          <w:sz w:val="18"/>
        </w:rPr>
        <w:t xml:space="preserve">                        (должность)   (подпись) (расшифровка подписи) (телефон)</w:t>
      </w:r>
    </w:p>
    <w:p w:rsidR="00CF6020" w:rsidRDefault="00CF6020">
      <w:pPr>
        <w:pStyle w:val="ConsPlusNonformat"/>
        <w:jc w:val="both"/>
      </w:pPr>
    </w:p>
    <w:p w:rsidR="00CF6020" w:rsidRDefault="00CF6020">
      <w:pPr>
        <w:pStyle w:val="ConsPlusNonformat"/>
        <w:jc w:val="both"/>
      </w:pPr>
      <w:r>
        <w:rPr>
          <w:sz w:val="18"/>
        </w:rPr>
        <w:t>"__" ___________ 20__ г.</w:t>
      </w:r>
    </w:p>
    <w:p w:rsidR="00CF6020" w:rsidRDefault="00CF6020">
      <w:pPr>
        <w:pStyle w:val="ConsPlusNormal"/>
        <w:jc w:val="both"/>
      </w:pPr>
    </w:p>
    <w:p w:rsidR="00CF6020" w:rsidRDefault="00CF6020">
      <w:pPr>
        <w:pStyle w:val="ConsPlusNormal"/>
        <w:ind w:firstLine="540"/>
        <w:jc w:val="both"/>
      </w:pPr>
      <w:r>
        <w:t>--------------------------------</w:t>
      </w:r>
    </w:p>
    <w:p w:rsidR="00CF6020" w:rsidRDefault="00CF6020">
      <w:pPr>
        <w:pStyle w:val="ConsPlusNormal"/>
        <w:spacing w:before="220"/>
        <w:ind w:firstLine="540"/>
        <w:jc w:val="both"/>
      </w:pPr>
      <w:bookmarkStart w:id="9" w:name="P833"/>
      <w:bookmarkEnd w:id="9"/>
      <w: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ind w:firstLine="540"/>
        <w:jc w:val="both"/>
      </w:pPr>
    </w:p>
    <w:p w:rsidR="00CF6020" w:rsidRDefault="00CF6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6978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CF6020"/>
    <w:rsid w:val="0010549D"/>
    <w:rsid w:val="00123E1C"/>
    <w:rsid w:val="00264721"/>
    <w:rsid w:val="003C78B7"/>
    <w:rsid w:val="006B7DE7"/>
    <w:rsid w:val="0080240F"/>
    <w:rsid w:val="009713F5"/>
    <w:rsid w:val="009B03F6"/>
    <w:rsid w:val="00CF6020"/>
    <w:rsid w:val="00E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6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484F58FDF907C22CA0E56C8A013FAFA15A4251FE448431007274460DBAF6998ACFA006289D6BD861CD8ACC7F27C416A499799DAB798983D322N" TargetMode="External"/><Relationship Id="rId18" Type="http://schemas.openxmlformats.org/officeDocument/2006/relationships/hyperlink" Target="consultantplus://offline/ref=88484F58FDF907C22CA0E56C8A013FAFA2534259FB478431007274460DBAF6998ACFA006289D6BD860CD8ACC7F27C416A499799DAB798983D322N" TargetMode="External"/><Relationship Id="rId26" Type="http://schemas.openxmlformats.org/officeDocument/2006/relationships/hyperlink" Target="consultantplus://offline/ref=88484F58FDF907C22CA0E56C8A013FAFA2534259FB478431007274460DBAF6998ACFA006289D6BD964CD8ACC7F27C416A499799DAB798983D322N" TargetMode="External"/><Relationship Id="rId39" Type="http://schemas.openxmlformats.org/officeDocument/2006/relationships/hyperlink" Target="consultantplus://offline/ref=88484F58FDF907C22CA0E56C8A013FAFA2534259FB478431007274460DBAF6998ACFA006289D6BD961CD8ACC7F27C416A499799DAB798983D322N" TargetMode="External"/><Relationship Id="rId21" Type="http://schemas.openxmlformats.org/officeDocument/2006/relationships/hyperlink" Target="consultantplus://offline/ref=88484F58FDF907C22CA0E56C8A013FAFA15A4251FE448431007274460DBAF6998ACFA006289D6BD966CD8ACC7F27C416A499799DAB798983D322N" TargetMode="External"/><Relationship Id="rId34" Type="http://schemas.openxmlformats.org/officeDocument/2006/relationships/hyperlink" Target="consultantplus://offline/ref=88484F58FDF907C22CA0E56C8A013FAFA2524150F9408431007274460DBAF6998ACFA006289D6BD967CD8ACC7F27C416A499799DAB798983D322N" TargetMode="External"/><Relationship Id="rId42" Type="http://schemas.openxmlformats.org/officeDocument/2006/relationships/hyperlink" Target="consultantplus://offline/ref=88484F58FDF907C22CA0E56C8A013FAFA2534259FB478431007274460DBAF6998ACFA006289D6BDA67CD8ACC7F27C416A499799DAB798983D322N" TargetMode="External"/><Relationship Id="rId47" Type="http://schemas.openxmlformats.org/officeDocument/2006/relationships/hyperlink" Target="consultantplus://offline/ref=88484F58FDF907C22CA0E56C8A013FAFA2524150F9408431007274460DBAF6998ACFA006289D6BD96ECD8ACC7F27C416A499799DAB798983D322N" TargetMode="External"/><Relationship Id="rId50" Type="http://schemas.openxmlformats.org/officeDocument/2006/relationships/hyperlink" Target="consultantplus://offline/ref=88484F58FDF907C22CA0E56C8A013FAFA2534259FB478431007274460DBAF6998ACFA006289D6BDA61CD8ACC7F27C416A499799DAB798983D322N" TargetMode="External"/><Relationship Id="rId55" Type="http://schemas.openxmlformats.org/officeDocument/2006/relationships/hyperlink" Target="consultantplus://offline/ref=88484F58FDF907C22CA0E56C8A013FAFA15E4E58FC468431007274460DBAF69998CFF80A299575D867D8DC9D3AD72B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8484F58FDF907C22CA0E56C8A013FAFA2524150F9408431007274460DBAF6998ACFA006289D6BD860CD8ACC7F27C416A499799DAB798983D32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484F58FDF907C22CA0E56C8A013FAFA15F4359F4438431007274460DBAF6998ACFA006289D6BD967CD8ACC7F27C416A499799DAB798983D322N" TargetMode="External"/><Relationship Id="rId20" Type="http://schemas.openxmlformats.org/officeDocument/2006/relationships/hyperlink" Target="consultantplus://offline/ref=88484F58FDF907C22CA0E56C8A013FAFA35B4553FF418431007274460DBAF6998ACFA0052B9568D332979AC83673C109AC86679EB57AD820N" TargetMode="External"/><Relationship Id="rId29" Type="http://schemas.openxmlformats.org/officeDocument/2006/relationships/hyperlink" Target="consultantplus://offline/ref=88484F58FDF907C22CA0E56C8A013FAFA15A4251FE448431007274460DBAF6998ACFA006289D6BD960CD8ACC7F27C416A499799DAB798983D322N" TargetMode="External"/><Relationship Id="rId41" Type="http://schemas.openxmlformats.org/officeDocument/2006/relationships/hyperlink" Target="consultantplus://offline/ref=88484F58FDF907C22CA0E56C8A013FAFA2534259FB478431007274460DBAF6998ACFA006289D6BDA66CD8ACC7F27C416A499799DAB798983D322N" TargetMode="External"/><Relationship Id="rId54" Type="http://schemas.openxmlformats.org/officeDocument/2006/relationships/hyperlink" Target="consultantplus://offline/ref=88484F58FDF907C22CA0E56C8A013FAFA35A4152FB4E8431007274460DBAF69998CFF80A299575D867D8DC9D3AD72BN" TargetMode="External"/><Relationship Id="rId62" Type="http://schemas.openxmlformats.org/officeDocument/2006/relationships/hyperlink" Target="consultantplus://offline/ref=88484F58FDF907C22CA0E56C8A013FAFA35A4357F84E8431007274460DBAF6998ACFA006289D69D065CD8ACC7F27C416A499799DAB798983D32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84F58FDF907C22CA0E56C8A013FAFA15F4359F4438431007274460DBAF6998ACFA006289D6BD967CD8ACC7F27C416A499799DAB798983D322N" TargetMode="External"/><Relationship Id="rId11" Type="http://schemas.openxmlformats.org/officeDocument/2006/relationships/hyperlink" Target="consultantplus://offline/ref=88484F58FDF907C22CA0E56C8A013FAFA15A4251FE448431007274460DBAF6998ACFA006289D6BD861CD8ACC7F27C416A499799DAB798983D322N" TargetMode="External"/><Relationship Id="rId24" Type="http://schemas.openxmlformats.org/officeDocument/2006/relationships/hyperlink" Target="consultantplus://offline/ref=88484F58FDF907C22CA0E56C8A013FAFA2534259FB478431007274460DBAF6998ACFA006289D6BD967CD8ACC7F27C416A499799DAB798983D322N" TargetMode="External"/><Relationship Id="rId32" Type="http://schemas.openxmlformats.org/officeDocument/2006/relationships/hyperlink" Target="consultantplus://offline/ref=88484F58FDF907C22CA0E56C8A013FAFA15A4251FE448431007274460DBAF6998ACFA006289D6BD96FCD8ACC7F27C416A499799DAB798983D322N" TargetMode="External"/><Relationship Id="rId37" Type="http://schemas.openxmlformats.org/officeDocument/2006/relationships/hyperlink" Target="consultantplus://offline/ref=88484F58FDF907C22CA0E56C8A013FAFA2524150F9408431007274460DBAF6998ACFA006289D6BD963CD8ACC7F27C416A499799DAB798983D322N" TargetMode="External"/><Relationship Id="rId40" Type="http://schemas.openxmlformats.org/officeDocument/2006/relationships/hyperlink" Target="consultantplus://offline/ref=88484F58FDF907C22CA0E56C8A013FAFA35B4553FF418431007274460DBAF6998ACFA0042E986FD332979AC83673C109AC86679EB57AD820N" TargetMode="External"/><Relationship Id="rId45" Type="http://schemas.openxmlformats.org/officeDocument/2006/relationships/hyperlink" Target="consultantplus://offline/ref=88484F58FDF907C22CA0E56C8A013FAFA15A4251FE448431007274460DBAF6998ACFA006289D6BDA60CD8ACC7F27C416A499799DAB798983D322N" TargetMode="External"/><Relationship Id="rId53" Type="http://schemas.openxmlformats.org/officeDocument/2006/relationships/hyperlink" Target="consultantplus://offline/ref=88484F58FDF907C22CA0E56C8A013FAFA2534259FB478431007274460DBAF6998ACFA006289D6BDB66CD8ACC7F27C416A499799DAB798983D322N" TargetMode="External"/><Relationship Id="rId58" Type="http://schemas.openxmlformats.org/officeDocument/2006/relationships/hyperlink" Target="consultantplus://offline/ref=88484F58FDF907C22CA0E56C8A013FAFA2534259FB478431007274460DBAF6998ACFA006289D6BDB64CD8ACC7F27C416A499799DAB798983D322N" TargetMode="External"/><Relationship Id="rId5" Type="http://schemas.openxmlformats.org/officeDocument/2006/relationships/hyperlink" Target="consultantplus://offline/ref=88484F58FDF907C22CA0E56C8A013FAFA15A4251FE448431007274460DBAF6998ACFA006289D6BD860CD8ACC7F27C416A499799DAB798983D322N" TargetMode="External"/><Relationship Id="rId15" Type="http://schemas.openxmlformats.org/officeDocument/2006/relationships/hyperlink" Target="consultantplus://offline/ref=88484F58FDF907C22CA0E56C8A013FAFA15A4251FE448431007274460DBAF6998ACFA006289D6BD86ECD8ACC7F27C416A499799DAB798983D322N" TargetMode="External"/><Relationship Id="rId23" Type="http://schemas.openxmlformats.org/officeDocument/2006/relationships/hyperlink" Target="consultantplus://offline/ref=88484F58FDF907C22CA0E56C8A013FAFA15F4557FA4F8431007274460DBAF6998ACFA006289D6FDD63CD8ACC7F27C416A499799DAB798983D322N" TargetMode="External"/><Relationship Id="rId28" Type="http://schemas.openxmlformats.org/officeDocument/2006/relationships/hyperlink" Target="consultantplus://offline/ref=88484F58FDF907C22CA0E56C8A013FAFA2534259FB478431007274460DBAF6998ACFA006289D6BD962CD8ACC7F27C416A499799DAB798983D322N" TargetMode="External"/><Relationship Id="rId36" Type="http://schemas.openxmlformats.org/officeDocument/2006/relationships/hyperlink" Target="consultantplus://offline/ref=88484F58FDF907C22CA0E56C8A013FAFA2524150F9408431007274460DBAF6998ACFA006289D6BD965CD8ACC7F27C416A499799DAB798983D322N" TargetMode="External"/><Relationship Id="rId49" Type="http://schemas.openxmlformats.org/officeDocument/2006/relationships/hyperlink" Target="consultantplus://offline/ref=88484F58FDF907C22CA0E56C8A013FAFA2534259FB478431007274460DBAF6998ACFA006289D6BDA63CD8ACC7F27C416A499799DAB798983D322N" TargetMode="External"/><Relationship Id="rId57" Type="http://schemas.openxmlformats.org/officeDocument/2006/relationships/hyperlink" Target="consultantplus://offline/ref=88484F58FDF907C22CA0E56C8A013FAFA2534259FB478431007274460DBAF6998ACFA006289D6BDB67CD8ACC7F27C416A499799DAB798983D322N" TargetMode="External"/><Relationship Id="rId61" Type="http://schemas.openxmlformats.org/officeDocument/2006/relationships/hyperlink" Target="consultantplus://offline/ref=88484F58FDF907C22CA0E56C8A013FAFA15E4E58FC468431007274460DBAF69998CFF80A299575D867D8DC9D3AD72BN" TargetMode="External"/><Relationship Id="rId10" Type="http://schemas.openxmlformats.org/officeDocument/2006/relationships/hyperlink" Target="consultantplus://offline/ref=88484F58FDF907C22CA0E56C8A013FAFA35B4553FF418431007274460DBAF6998ACFA0052E9C62D332979AC83673C109AC86679EB57AD820N" TargetMode="External"/><Relationship Id="rId19" Type="http://schemas.openxmlformats.org/officeDocument/2006/relationships/hyperlink" Target="consultantplus://offline/ref=88484F58FDF907C22CA0E56C8A013FAFA2534257FF4F8431007274460DBAF6998ACFA006289D6BD967CD8ACC7F27C416A499799DAB798983D322N" TargetMode="External"/><Relationship Id="rId31" Type="http://schemas.openxmlformats.org/officeDocument/2006/relationships/hyperlink" Target="consultantplus://offline/ref=88484F58FDF907C22CA0E56C8A013FAFA2534259FB478431007274460DBAF6998ACFA006289D6BD962CD8ACC7F27C416A499799DAB798983D322N" TargetMode="External"/><Relationship Id="rId44" Type="http://schemas.openxmlformats.org/officeDocument/2006/relationships/hyperlink" Target="consultantplus://offline/ref=88484F58FDF907C22CA0E56C8A013FAFA2534259FB478431007274460DBAF6998ACFA006289D6BDA62CD8ACC7F27C416A499799DAB798983D322N" TargetMode="External"/><Relationship Id="rId52" Type="http://schemas.openxmlformats.org/officeDocument/2006/relationships/hyperlink" Target="consultantplus://offline/ref=88484F58FDF907C22CA0E56C8A013FAFA2534259FB478431007274460DBAF6998ACFA006289D6BDA6ECD8ACC7F27C416A499799DAB798983D322N" TargetMode="External"/><Relationship Id="rId60" Type="http://schemas.openxmlformats.org/officeDocument/2006/relationships/hyperlink" Target="consultantplus://offline/ref=88484F58FDF907C22CA0E56C8A013FAFA35A4152FB4E8431007274460DBAF69998CFF80A299575D867D8DC9D3AD72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484F58FDF907C22CA0E56C8A013FAFA2534257FF4F8431007274460DBAF6998ACFA006289D6BD860CD8ACC7F27C416A499799DAB798983D322N" TargetMode="External"/><Relationship Id="rId14" Type="http://schemas.openxmlformats.org/officeDocument/2006/relationships/hyperlink" Target="consultantplus://offline/ref=88484F58FDF907C22CA0E56C8A013FAFA2534257FF4F8431007274460DBAF6998ACFA006289D6BD86FCD8ACC7F27C416A499799DAB798983D322N" TargetMode="External"/><Relationship Id="rId22" Type="http://schemas.openxmlformats.org/officeDocument/2006/relationships/hyperlink" Target="consultantplus://offline/ref=88484F58FDF907C22CA0E56C8A013FAFA2534257FF4F8431007274460DBAF6998ACFA006289D6BD967CD8ACC7F27C416A499799DAB798983D322N" TargetMode="External"/><Relationship Id="rId27" Type="http://schemas.openxmlformats.org/officeDocument/2006/relationships/hyperlink" Target="consultantplus://offline/ref=88484F58FDF907C22CA0E56C8A013FAFA15A4251FE448431007274460DBAF6998ACFA006289D6BD967CD8ACC7F27C416A499799DAB798983D322N" TargetMode="External"/><Relationship Id="rId30" Type="http://schemas.openxmlformats.org/officeDocument/2006/relationships/hyperlink" Target="consultantplus://offline/ref=88484F58FDF907C22CA0E56C8A013FAFA2534259FB478431007274460DBAF6998ACFA006289D6BD963CD8ACC7F27C416A499799DAB798983D322N" TargetMode="External"/><Relationship Id="rId35" Type="http://schemas.openxmlformats.org/officeDocument/2006/relationships/hyperlink" Target="consultantplus://offline/ref=88484F58FDF907C22CA0E56C8A013FAFA2524150F9408431007274460DBAF6998ACFA006289D6BD964CD8ACC7F27C416A499799DAB798983D322N" TargetMode="External"/><Relationship Id="rId43" Type="http://schemas.openxmlformats.org/officeDocument/2006/relationships/hyperlink" Target="consultantplus://offline/ref=88484F58FDF907C22CA0E56C8A013FAFA15A4251FE448431007274460DBAF6998ACFA006289D6BDA62CD8ACC7F27C416A499799DAB798983D322N" TargetMode="External"/><Relationship Id="rId48" Type="http://schemas.openxmlformats.org/officeDocument/2006/relationships/hyperlink" Target="consultantplus://offline/ref=88484F58FDF907C22CA0E56C8A013FAFA2524150F9408431007274460DBAF6998ACFA006289D6BD96FCD8ACC7F27C416A499799DAB798983D322N" TargetMode="External"/><Relationship Id="rId56" Type="http://schemas.openxmlformats.org/officeDocument/2006/relationships/hyperlink" Target="consultantplus://offline/ref=88484F58FDF907C22CA0E56C8A013FAFA35A4357F84E8431007274460DBAF6998ACFA006289D69D065CD8ACC7F27C416A499799DAB798983D322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8484F58FDF907C22CA0E56C8A013FAFA2534259FB478431007274460DBAF6998ACFA006289D6BD860CD8ACC7F27C416A499799DAB798983D322N" TargetMode="External"/><Relationship Id="rId51" Type="http://schemas.openxmlformats.org/officeDocument/2006/relationships/hyperlink" Target="consultantplus://offline/ref=88484F58FDF907C22CA0E56C8A013FAFA2524150F9408431007274460DBAF6998ACFA006289D6BDA66CD8ACC7F27C416A499799DAB798983D32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484F58FDF907C22CA0E56C8A013FAFA15F4557FA4F8431007274460DBAF6998ACFA006289D6FDD63CD8ACC7F27C416A499799DAB798983D322N" TargetMode="External"/><Relationship Id="rId17" Type="http://schemas.openxmlformats.org/officeDocument/2006/relationships/hyperlink" Target="consultantplus://offline/ref=88484F58FDF907C22CA0E56C8A013FAFA2524150F9408431007274460DBAF6998ACFA006289D6BD860CD8ACC7F27C416A499799DAB798983D322N" TargetMode="External"/><Relationship Id="rId25" Type="http://schemas.openxmlformats.org/officeDocument/2006/relationships/hyperlink" Target="consultantplus://offline/ref=88484F58FDF907C22CA0E56C8A013FAFA2524150F9408431007274460DBAF6998ACFA006289D6BD86FCD8ACC7F27C416A499799DAB798983D322N" TargetMode="External"/><Relationship Id="rId33" Type="http://schemas.openxmlformats.org/officeDocument/2006/relationships/hyperlink" Target="consultantplus://offline/ref=88484F58FDF907C22CA0E56C8A013FAFA2534259FB478431007274460DBAF6998ACFA006289D6BD962CD8ACC7F27C416A499799DAB798983D322N" TargetMode="External"/><Relationship Id="rId38" Type="http://schemas.openxmlformats.org/officeDocument/2006/relationships/hyperlink" Target="consultantplus://offline/ref=88484F58FDF907C22CA0E56C8A013FAFA15A4251FE448431007274460DBAF6998ACFA006289D6BDA67CD8ACC7F27C416A499799DAB798983D322N" TargetMode="External"/><Relationship Id="rId46" Type="http://schemas.openxmlformats.org/officeDocument/2006/relationships/hyperlink" Target="consultantplus://offline/ref=88484F58FDF907C22CA0E56C8A013FAFA2524150F9408431007274460DBAF6998ACFA006289D6BD961CD8ACC7F27C416A499799DAB798983D322N" TargetMode="External"/><Relationship Id="rId59" Type="http://schemas.openxmlformats.org/officeDocument/2006/relationships/hyperlink" Target="consultantplus://offline/ref=88484F58FDF907C22CA0E56C8A013FAFA2534259FB478431007274460DBAF6998ACFA006289D6BDB64CD8ACC7F27C416A499799DAB798983D32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5106</Words>
  <Characters>29110</Characters>
  <Application>Microsoft Office Word</Application>
  <DocSecurity>0</DocSecurity>
  <Lines>242</Lines>
  <Paragraphs>68</Paragraphs>
  <ScaleCrop>false</ScaleCrop>
  <Company/>
  <LinksUpToDate>false</LinksUpToDate>
  <CharactersWithSpaces>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2019-01-18T13:53:00Z</dcterms:created>
  <dcterms:modified xsi:type="dcterms:W3CDTF">2019-01-18T13:54:00Z</dcterms:modified>
</cp:coreProperties>
</file>