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9E" w:rsidRDefault="00317ECC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Уведомление о проведении общественных обсуждений</w:t>
      </w:r>
    </w:p>
    <w:p w:rsidR="00EC5A9E" w:rsidRDefault="00317ECC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материалов обоснования лицензии на осуществление деятельности в области использования атомной энергии «Обращение с радиоактивными отходами при их транспортировании» ФГУП «РАДОН», включая предварительные материалы оценки воздействия на окружающую среду</w:t>
      </w:r>
    </w:p>
    <w:p w:rsidR="00EC5A9E" w:rsidRDefault="00EC5A9E">
      <w:pPr>
        <w:spacing w:after="0"/>
        <w:ind w:firstLine="567"/>
        <w:jc w:val="both"/>
        <w:rPr>
          <w:rFonts w:ascii="Times New Roman" w:hAnsi="Times New Roman"/>
          <w:sz w:val="26"/>
        </w:rPr>
      </w:pPr>
    </w:p>
    <w:p w:rsidR="00EC5A9E" w:rsidRDefault="00317ECC">
      <w:pPr>
        <w:spacing w:after="0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В соответствии с приказом Минприроды России от 01.12.2020 №999 «Об утверждении требований к оценке воздействия на окружающую среду» уведомляем о необходимости проведения общественных обсуждений материалов обоснования лицензии на осуществление деятельности в области использования атомной энергии «Обращение с радиоактивными отходами при их транспортировании» ФГУП «РАДОН», включая предварительные материалы оценки воздействия на окружающую среду.</w:t>
      </w:r>
    </w:p>
    <w:p w:rsidR="00EC5A9E" w:rsidRDefault="00317ECC">
      <w:pPr>
        <w:pStyle w:val="a3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Заказчик: </w:t>
      </w:r>
      <w:r>
        <w:rPr>
          <w:rFonts w:ascii="Times New Roman" w:hAnsi="Times New Roman"/>
          <w:sz w:val="26"/>
        </w:rPr>
        <w:t xml:space="preserve">Федеральное государственное унитарное предприятие «Объединённый эколого-технологический и научно-исследовательский центр по обезвреживанию РАО и охране окружающей среды» (ФГУП «РАДОН»), 119121, г. Москва, 7-й Ростовский пер., 2/14, ОГРН:1037739303612, ИНН: 7704009700, телефон/факс: +7(495)545-57-67, e-mail: </w:t>
      </w:r>
      <w:r>
        <w:rPr>
          <w:rFonts w:ascii="Times New Roman" w:hAnsi="Times New Roman"/>
          <w:sz w:val="26"/>
          <w:u w:val="single"/>
        </w:rPr>
        <w:t>info@radon.ru.</w:t>
      </w:r>
    </w:p>
    <w:p w:rsidR="00EC5A9E" w:rsidRDefault="00317ECC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Исполнитель:</w:t>
      </w:r>
      <w:r>
        <w:rPr>
          <w:rFonts w:ascii="Times New Roman" w:hAnsi="Times New Roman"/>
          <w:sz w:val="26"/>
        </w:rPr>
        <w:t xml:space="preserve"> Автономная некоммерческая организация «Научно-исследовательский институт проблем экологии» (НИИПЭ), 119017, г. Москва, ул. Большая Ордынка д.29 стр.1, ОГРН: 1127799021460, ИНН: 7705521140, тел. +7(495)953-73-49, эл. почта: </w:t>
      </w:r>
      <w:hyperlink r:id="rId4" w:history="1">
        <w:r>
          <w:rPr>
            <w:rStyle w:val="a5"/>
            <w:rFonts w:ascii="Times New Roman" w:hAnsi="Times New Roman"/>
            <w:color w:val="000000"/>
            <w:sz w:val="26"/>
          </w:rPr>
          <w:t>info@niipe.com</w:t>
        </w:r>
      </w:hyperlink>
      <w:r>
        <w:rPr>
          <w:rFonts w:ascii="Times New Roman" w:hAnsi="Times New Roman"/>
          <w:sz w:val="26"/>
        </w:rPr>
        <w:t>.</w:t>
      </w:r>
    </w:p>
    <w:p w:rsidR="00EC5A9E" w:rsidRDefault="00317ECC">
      <w:pPr>
        <w:pStyle w:val="a3"/>
        <w:ind w:firstLine="567"/>
        <w:jc w:val="both"/>
      </w:pPr>
      <w:r>
        <w:rPr>
          <w:rStyle w:val="a4"/>
          <w:rFonts w:ascii="Times New Roman" w:hAnsi="Times New Roman"/>
          <w:b/>
          <w:sz w:val="26"/>
        </w:rPr>
        <w:t>Орган местного самоуправления, ответственный за организацию общественных обсуждений:</w:t>
      </w:r>
      <w:r>
        <w:rPr>
          <w:rFonts w:ascii="Times New Roman" w:hAnsi="Times New Roman"/>
          <w:sz w:val="28"/>
        </w:rPr>
        <w:t xml:space="preserve"> </w:t>
      </w:r>
      <w:r>
        <w:rPr>
          <w:rStyle w:val="a4"/>
          <w:rFonts w:ascii="Times New Roman" w:hAnsi="Times New Roman"/>
          <w:sz w:val="26"/>
        </w:rPr>
        <w:t>администрация муниципального образования Сосновоборский городской округ Ленинградской области. Юридический/Фактический адрес: 188540, Ленинградская область, г.Сосновый Бор, ул. Ленинградская, д. 46, тел. (81369) 2-62-22, e-mail: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 w:rsidRPr="00067FCB">
          <w:rPr>
            <w:rStyle w:val="a5"/>
            <w:rFonts w:ascii="Times New Roman" w:hAnsi="Times New Roman"/>
            <w:sz w:val="26"/>
          </w:rPr>
          <w:t>adm@sbor.ru</w:t>
        </w:r>
      </w:hyperlink>
      <w:r>
        <w:rPr>
          <w:rStyle w:val="a5"/>
          <w:rFonts w:ascii="Times New Roman" w:hAnsi="Times New Roman"/>
          <w:color w:val="000000"/>
          <w:sz w:val="26"/>
        </w:rPr>
        <w:t>.</w:t>
      </w:r>
    </w:p>
    <w:p w:rsidR="00EC5A9E" w:rsidRDefault="00317ECC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Style w:val="a4"/>
          <w:rFonts w:ascii="Times New Roman" w:hAnsi="Times New Roman"/>
          <w:b/>
          <w:sz w:val="26"/>
        </w:rPr>
        <w:t>Наименование планируемой (намечаемой) хозяйственной и иной деятельности:</w:t>
      </w:r>
      <w:r>
        <w:rPr>
          <w:rStyle w:val="a4"/>
          <w:rFonts w:ascii="Times New Roman" w:hAnsi="Times New Roman"/>
          <w:sz w:val="26"/>
        </w:rPr>
        <w:t xml:space="preserve"> Обращение с радиоактивными отходами при их транспортировании ФГУП «РАДОН».</w:t>
      </w:r>
    </w:p>
    <w:p w:rsidR="00EC5A9E" w:rsidRDefault="00317ECC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Цель планируемой (намечаемой) хозяйственной и иной деятельности:</w:t>
      </w:r>
      <w:r>
        <w:rPr>
          <w:rFonts w:ascii="Times New Roman" w:hAnsi="Times New Roman"/>
          <w:sz w:val="26"/>
        </w:rPr>
        <w:t xml:space="preserve"> обеспечение безопасности при транспортировании радиоактивных отходов.</w:t>
      </w:r>
    </w:p>
    <w:p w:rsidR="00EC5A9E" w:rsidRDefault="00317E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Предварительное место реализации планируемой (намечаемой) хозяйственной и иной деятельности: </w:t>
      </w:r>
    </w:p>
    <w:p w:rsidR="00EC5A9E" w:rsidRDefault="00317ECC">
      <w:pPr>
        <w:pStyle w:val="aa"/>
        <w:rPr>
          <w:sz w:val="26"/>
        </w:rPr>
      </w:pPr>
      <w:r>
        <w:rPr>
          <w:rStyle w:val="a4"/>
          <w:rFonts w:ascii="Times New Roman" w:hAnsi="Times New Roman"/>
          <w:sz w:val="26"/>
        </w:rPr>
        <w:t>Ленинградская область, муниципальное образование Сосновоборский городской округ, промзона;</w:t>
      </w:r>
    </w:p>
    <w:p w:rsidR="00EC5A9E" w:rsidRDefault="00317ECC">
      <w:pPr>
        <w:pStyle w:val="aa"/>
        <w:rPr>
          <w:sz w:val="26"/>
        </w:rPr>
      </w:pPr>
      <w:r>
        <w:rPr>
          <w:rStyle w:val="a4"/>
          <w:rFonts w:ascii="Times New Roman" w:hAnsi="Times New Roman"/>
          <w:sz w:val="26"/>
        </w:rPr>
        <w:t>Хабаровский край, Хабаровский район, в районе с. Чирки, на юго-запад 3,8 км. Кадастровый номер земельного участка 27:17:0625001:8;</w:t>
      </w:r>
    </w:p>
    <w:p w:rsidR="00EC5A9E" w:rsidRDefault="00317ECC">
      <w:pPr>
        <w:pStyle w:val="aa"/>
        <w:rPr>
          <w:sz w:val="26"/>
        </w:rPr>
      </w:pPr>
      <w:r>
        <w:rPr>
          <w:rStyle w:val="a4"/>
          <w:rFonts w:ascii="Times New Roman" w:hAnsi="Times New Roman"/>
          <w:sz w:val="26"/>
        </w:rPr>
        <w:t>Новосибирская область, Коченевский район, 3,5 км на северо-восток от с. Прокудское. Земельный участок с кадастровым номером 54:11:017019:1949;</w:t>
      </w:r>
    </w:p>
    <w:p w:rsidR="00EC5A9E" w:rsidRDefault="00317ECC">
      <w:pPr>
        <w:pStyle w:val="aa"/>
        <w:rPr>
          <w:sz w:val="26"/>
        </w:rPr>
      </w:pPr>
      <w:r>
        <w:rPr>
          <w:rStyle w:val="a4"/>
          <w:rFonts w:ascii="Times New Roman" w:hAnsi="Times New Roman"/>
          <w:sz w:val="26"/>
        </w:rPr>
        <w:t>Саратовская область, Татищевский район, в 1,7 км к югу от д. Докторовка. Кадастровый номер: 64:34:275301:8;</w:t>
      </w:r>
    </w:p>
    <w:p w:rsidR="00EC5A9E" w:rsidRDefault="00317ECC">
      <w:pPr>
        <w:pStyle w:val="aa"/>
        <w:rPr>
          <w:sz w:val="26"/>
        </w:rPr>
      </w:pPr>
      <w:r>
        <w:rPr>
          <w:rStyle w:val="a4"/>
          <w:rFonts w:ascii="Times New Roman" w:hAnsi="Times New Roman"/>
          <w:sz w:val="26"/>
        </w:rPr>
        <w:t>Самарская область, Волжский район, в 35 км от г. Самары и в 2 км юго-западнее от села Дубовый Умёт;</w:t>
      </w:r>
    </w:p>
    <w:p w:rsidR="00EC5A9E" w:rsidRDefault="00317ECC">
      <w:pPr>
        <w:pStyle w:val="aa"/>
        <w:rPr>
          <w:sz w:val="26"/>
        </w:rPr>
      </w:pPr>
      <w:r>
        <w:rPr>
          <w:rStyle w:val="a4"/>
          <w:rFonts w:ascii="Times New Roman" w:hAnsi="Times New Roman"/>
          <w:sz w:val="26"/>
        </w:rPr>
        <w:t>Нижегородская область, городской округ Семеновский, в 80 километрах к северо-востоку от г. Нижний Новгород на 15 км автодороги «Семёнов-Ковернино» на западной окраине 22 квартала Семеновского лесхоза;</w:t>
      </w:r>
    </w:p>
    <w:p w:rsidR="00EC5A9E" w:rsidRDefault="00317ECC">
      <w:pPr>
        <w:pStyle w:val="aa"/>
        <w:rPr>
          <w:sz w:val="26"/>
        </w:rPr>
      </w:pPr>
      <w:r>
        <w:rPr>
          <w:rStyle w:val="a4"/>
          <w:rFonts w:ascii="Times New Roman" w:hAnsi="Times New Roman"/>
          <w:sz w:val="26"/>
        </w:rPr>
        <w:t>Волгоградская область, Городищенский район, территория Кузьмичевского сельского поселения;</w:t>
      </w:r>
    </w:p>
    <w:p w:rsidR="00EC5A9E" w:rsidRDefault="00317ECC">
      <w:pPr>
        <w:pStyle w:val="aa"/>
        <w:rPr>
          <w:sz w:val="26"/>
        </w:rPr>
      </w:pPr>
      <w:r>
        <w:rPr>
          <w:rStyle w:val="a4"/>
          <w:rFonts w:ascii="Times New Roman" w:hAnsi="Times New Roman"/>
          <w:sz w:val="26"/>
        </w:rPr>
        <w:t>Ростовская обл., Мясниковский район, с. Большие Салы, 4км+270м на северо-восток от восточной окраины;</w:t>
      </w:r>
    </w:p>
    <w:p w:rsidR="00EC5A9E" w:rsidRDefault="00317ECC">
      <w:pPr>
        <w:pStyle w:val="aa"/>
        <w:rPr>
          <w:sz w:val="26"/>
        </w:rPr>
      </w:pPr>
      <w:r>
        <w:rPr>
          <w:rStyle w:val="a4"/>
          <w:rFonts w:ascii="Times New Roman" w:hAnsi="Times New Roman"/>
          <w:sz w:val="26"/>
        </w:rPr>
        <w:t>Свердловская область, городской округ Верхняя Пышма, в 3-х км восточнее п. Крутой;</w:t>
      </w:r>
    </w:p>
    <w:p w:rsidR="00EC5A9E" w:rsidRDefault="00317ECC">
      <w:pPr>
        <w:pStyle w:val="aa"/>
        <w:rPr>
          <w:sz w:val="26"/>
        </w:rPr>
      </w:pPr>
      <w:r>
        <w:rPr>
          <w:rStyle w:val="a4"/>
          <w:rFonts w:ascii="Times New Roman" w:hAnsi="Times New Roman"/>
          <w:sz w:val="26"/>
        </w:rPr>
        <w:t>Иркутская область, Иркутский район, 34 км Александровского тракта, кадастровый номер участка 38:06:111302:123.</w:t>
      </w:r>
    </w:p>
    <w:p w:rsidR="00EC5A9E" w:rsidRDefault="00317ECC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Планируемые сроки проведения оценки воздействия на окружающую среду:</w:t>
      </w:r>
      <w:r>
        <w:rPr>
          <w:rFonts w:ascii="Times New Roman" w:hAnsi="Times New Roman"/>
          <w:sz w:val="26"/>
        </w:rPr>
        <w:t xml:space="preserve"> с 1 августа 2022г. по 31 мая 2023г.</w:t>
      </w:r>
    </w:p>
    <w:p w:rsidR="00EC5A9E" w:rsidRDefault="00317ECC">
      <w:pPr>
        <w:pStyle w:val="a3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b/>
          <w:sz w:val="26"/>
        </w:rPr>
        <w:t>Место и сроки доступности общественности материалов объекта общественного обсуждения:</w:t>
      </w:r>
      <w:r>
        <w:rPr>
          <w:rStyle w:val="a4"/>
          <w:rFonts w:ascii="Times New Roman" w:hAnsi="Times New Roman"/>
          <w:sz w:val="26"/>
        </w:rPr>
        <w:t xml:space="preserve"> ознакомиться с материалами обоснования лицензии, включая предварительные материалы оценки воздействия на окружающую среду можно в период проведения опроса с 25.02.2023г. по 26.03.2023г. на официальных сайтах:</w:t>
      </w:r>
    </w:p>
    <w:p w:rsidR="00EC5A9E" w:rsidRDefault="00317EC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6"/>
        </w:rPr>
        <w:t>ФГУП «РАДОН»</w:t>
      </w:r>
      <w:r>
        <w:rPr>
          <w:rFonts w:ascii="Times New Roman" w:hAnsi="Times New Roman"/>
          <w:sz w:val="28"/>
        </w:rPr>
        <w:t xml:space="preserve"> -</w:t>
      </w:r>
      <w:r>
        <w:rPr>
          <w:rStyle w:val="a5"/>
          <w:rFonts w:ascii="Times New Roman" w:hAnsi="Times New Roman"/>
          <w:color w:val="000000"/>
          <w:sz w:val="26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color w:val="000000"/>
            <w:sz w:val="26"/>
          </w:rPr>
          <w:t>www.radon.ru</w:t>
        </w:r>
      </w:hyperlink>
      <w:r>
        <w:rPr>
          <w:rStyle w:val="a5"/>
          <w:rFonts w:ascii="Times New Roman" w:hAnsi="Times New Roman"/>
          <w:color w:val="000000"/>
          <w:sz w:val="26"/>
        </w:rPr>
        <w:t xml:space="preserve">; </w:t>
      </w:r>
    </w:p>
    <w:p w:rsidR="00EC5A9E" w:rsidRDefault="00317EC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Style w:val="a4"/>
          <w:rFonts w:ascii="Times New Roman" w:hAnsi="Times New Roman"/>
          <w:sz w:val="26"/>
        </w:rPr>
        <w:t xml:space="preserve"> администрации муниципального образования Сосновоборского городского округа Ленинградской области:</w:t>
      </w:r>
      <w:r>
        <w:rPr>
          <w:rFonts w:ascii="Times New Roman" w:hAnsi="Times New Roman"/>
          <w:sz w:val="28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color w:val="000000"/>
            <w:sz w:val="26"/>
          </w:rPr>
          <w:t>www.sbor.ru</w:t>
        </w:r>
      </w:hyperlink>
      <w:r>
        <w:rPr>
          <w:rStyle w:val="a5"/>
          <w:rFonts w:ascii="Times New Roman" w:hAnsi="Times New Roman"/>
          <w:color w:val="000000"/>
          <w:sz w:val="26"/>
        </w:rPr>
        <w:t>;</w:t>
      </w:r>
    </w:p>
    <w:p w:rsidR="00EC5A9E" w:rsidRDefault="00317ECC">
      <w:pPr>
        <w:pStyle w:val="a3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Предполагаемая форма и срок проведения общественных обсуждений:</w:t>
      </w:r>
      <w:r>
        <w:rPr>
          <w:rFonts w:ascii="Times New Roman" w:hAnsi="Times New Roman"/>
          <w:sz w:val="26"/>
        </w:rPr>
        <w:t xml:space="preserve"> опрос в период с 25.02.2023г. по 26.03.2023г. </w:t>
      </w:r>
    </w:p>
    <w:p w:rsidR="00EC5A9E" w:rsidRDefault="00317ECC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Опросные листы доступны для скачивания на официальном сайте ФГУП «РАДОН» по адресу: </w:t>
      </w:r>
      <w:r>
        <w:rPr>
          <w:rFonts w:ascii="Times New Roman" w:hAnsi="Times New Roman"/>
          <w:sz w:val="26"/>
          <w:u w:val="single"/>
        </w:rPr>
        <w:t>www.radon.ru</w:t>
      </w:r>
      <w:r>
        <w:rPr>
          <w:rFonts w:ascii="Times New Roman" w:hAnsi="Times New Roman"/>
          <w:sz w:val="26"/>
        </w:rPr>
        <w:t xml:space="preserve"> (в разделе «Экология» - «Общественные обсуждения»).</w:t>
      </w:r>
    </w:p>
    <w:p w:rsidR="00EC5A9E" w:rsidRDefault="00317ECC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Style w:val="a5"/>
          <w:rFonts w:ascii="Times New Roman" w:hAnsi="Times New Roman"/>
          <w:color w:val="000000"/>
          <w:sz w:val="26"/>
          <w:highlight w:val="white"/>
          <w:u w:val="none"/>
        </w:rPr>
        <w:t xml:space="preserve">Сбор опросных листов осуществляется в электронном виде по адресу электронной почты Заказчика: </w:t>
      </w:r>
      <w:hyperlink r:id="rId8" w:history="1">
        <w:r>
          <w:rPr>
            <w:rStyle w:val="a5"/>
            <w:rFonts w:ascii="Times New Roman" w:hAnsi="Times New Roman"/>
            <w:color w:val="000000"/>
            <w:sz w:val="26"/>
          </w:rPr>
          <w:t>radon.oobsuzdenia@gmail</w:t>
        </w:r>
      </w:hyperlink>
      <w:r>
        <w:rPr>
          <w:rStyle w:val="a5"/>
          <w:rFonts w:ascii="Times New Roman" w:hAnsi="Times New Roman"/>
          <w:color w:val="000000"/>
          <w:sz w:val="26"/>
          <w:highlight w:val="white"/>
        </w:rPr>
        <w:t>.com</w:t>
      </w:r>
    </w:p>
    <w:p w:rsidR="00EC5A9E" w:rsidRDefault="00317ECC">
      <w:pPr>
        <w:pStyle w:val="a3"/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6"/>
        </w:rPr>
        <w:t>Форма представления замечаний и предложений</w:t>
      </w:r>
      <w:r>
        <w:rPr>
          <w:rFonts w:ascii="Times New Roman" w:hAnsi="Times New Roman"/>
          <w:sz w:val="26"/>
        </w:rPr>
        <w:t xml:space="preserve">: </w:t>
      </w:r>
      <w:r>
        <w:rPr>
          <w:rStyle w:val="1"/>
          <w:rFonts w:ascii="Times New Roman" w:hAnsi="Times New Roman"/>
          <w:sz w:val="26"/>
        </w:rPr>
        <w:t>письменные замечания и предложения к материалам обоснования лицензии, включая предварительные материалы оценки воздействия на окружающую среду можно направить с момента доступности указанной документации на электронные адреса:</w:t>
      </w:r>
      <w:r>
        <w:rPr>
          <w:rFonts w:ascii="Times New Roman" w:hAnsi="Times New Roman"/>
          <w:sz w:val="28"/>
        </w:rPr>
        <w:t xml:space="preserve"> </w:t>
      </w:r>
      <w:hyperlink r:id="rId9" w:history="1">
        <w:r>
          <w:rPr>
            <w:rStyle w:val="a5"/>
            <w:rFonts w:ascii="Times New Roman" w:hAnsi="Times New Roman"/>
            <w:color w:val="000000"/>
            <w:sz w:val="26"/>
          </w:rPr>
          <w:t>radon.oobsuzdenia@gmail</w:t>
        </w:r>
      </w:hyperlink>
      <w:r>
        <w:rPr>
          <w:rStyle w:val="a5"/>
          <w:rFonts w:ascii="Times New Roman" w:hAnsi="Times New Roman"/>
          <w:color w:val="000000"/>
          <w:sz w:val="26"/>
        </w:rPr>
        <w:t>.com,</w:t>
      </w:r>
      <w:r>
        <w:rPr>
          <w:rStyle w:val="a5"/>
          <w:rFonts w:ascii="Times New Roman" w:hAnsi="Times New Roman"/>
          <w:color w:val="000000"/>
          <w:sz w:val="26"/>
          <w:u w:val="none"/>
        </w:rPr>
        <w:t xml:space="preserve"> </w:t>
      </w:r>
      <w:bookmarkStart w:id="0" w:name="_GoBack"/>
      <w:bookmarkEnd w:id="0"/>
      <w:r w:rsidR="004C5383">
        <w:rPr>
          <w:rStyle w:val="a5"/>
          <w:rFonts w:ascii="Times New Roman" w:hAnsi="Times New Roman"/>
          <w:color w:val="000000"/>
          <w:sz w:val="26"/>
        </w:rPr>
        <w:fldChar w:fldCharType="begin"/>
      </w:r>
      <w:r>
        <w:rPr>
          <w:rStyle w:val="a5"/>
          <w:rFonts w:ascii="Times New Roman" w:hAnsi="Times New Roman"/>
          <w:color w:val="000000"/>
          <w:sz w:val="26"/>
        </w:rPr>
        <w:instrText>HYPERLINK "mailto:VAlArdasheva@radon.ru"</w:instrText>
      </w:r>
      <w:r w:rsidR="004C5383">
        <w:rPr>
          <w:rStyle w:val="a5"/>
          <w:rFonts w:ascii="Times New Roman" w:hAnsi="Times New Roman"/>
          <w:color w:val="000000"/>
          <w:sz w:val="26"/>
        </w:rPr>
        <w:fldChar w:fldCharType="separate"/>
      </w:r>
      <w:r>
        <w:rPr>
          <w:rStyle w:val="a5"/>
          <w:rFonts w:ascii="Times New Roman" w:hAnsi="Times New Roman"/>
          <w:color w:val="000000"/>
          <w:sz w:val="26"/>
        </w:rPr>
        <w:t>VAlArdasheva@radon.ru</w:t>
      </w:r>
      <w:r w:rsidR="004C5383">
        <w:rPr>
          <w:rStyle w:val="a5"/>
          <w:rFonts w:ascii="Times New Roman" w:hAnsi="Times New Roman"/>
          <w:color w:val="000000"/>
          <w:sz w:val="26"/>
        </w:rPr>
        <w:fldChar w:fldCharType="end"/>
      </w:r>
      <w:r>
        <w:rPr>
          <w:rStyle w:val="a5"/>
          <w:rFonts w:ascii="Times New Roman" w:hAnsi="Times New Roman"/>
          <w:color w:val="000000"/>
          <w:sz w:val="26"/>
        </w:rPr>
        <w:t xml:space="preserve">. </w:t>
      </w:r>
    </w:p>
    <w:p w:rsidR="00EC5A9E" w:rsidRDefault="00317ECC">
      <w:pPr>
        <w:pStyle w:val="a3"/>
        <w:ind w:firstLine="567"/>
        <w:jc w:val="both"/>
        <w:rPr>
          <w:rFonts w:ascii="Times New Roman" w:hAnsi="Times New Roman"/>
          <w:b/>
          <w:sz w:val="26"/>
        </w:rPr>
      </w:pPr>
      <w:r>
        <w:rPr>
          <w:rStyle w:val="a4"/>
          <w:rFonts w:ascii="Times New Roman" w:hAnsi="Times New Roman"/>
          <w:b/>
          <w:sz w:val="26"/>
        </w:rPr>
        <w:t>Контактные данные ответственных лиц:</w:t>
      </w:r>
    </w:p>
    <w:p w:rsidR="00EC5A9E" w:rsidRDefault="00317EC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Style w:val="1"/>
          <w:rFonts w:ascii="Times New Roman" w:hAnsi="Times New Roman"/>
          <w:sz w:val="26"/>
        </w:rPr>
        <w:t>со стороны Администрации муниципального образования Сосновоборский городской округ Ленинградской области – Бойцов Дмитрий Геннадьевич, начальник отдела природопользования и экологической безопасности, тел. +7(81369) 2-90-09</w:t>
      </w:r>
      <w:r w:rsidR="00894193" w:rsidRPr="00894193">
        <w:rPr>
          <w:rStyle w:val="a5"/>
          <w:rFonts w:ascii="Times New Roman" w:hAnsi="Times New Roman"/>
          <w:color w:val="000000"/>
          <w:sz w:val="26"/>
          <w:u w:val="none"/>
        </w:rPr>
        <w:t>.</w:t>
      </w:r>
    </w:p>
    <w:p w:rsidR="00EC5A9E" w:rsidRDefault="00317ECC">
      <w:pPr>
        <w:pStyle w:val="a3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Style w:val="1"/>
          <w:rFonts w:ascii="Times New Roman" w:hAnsi="Times New Roman"/>
          <w:sz w:val="26"/>
        </w:rPr>
        <w:t xml:space="preserve">со стороны Заказчика: ФГУП «РАДОН» - Ардашева Вера Александровна, эксперт отдела охраны окружающей среды, тел. +7(495)545-57-33 (доб. 645), </w:t>
      </w:r>
      <w:r>
        <w:br/>
      </w:r>
      <w:r>
        <w:rPr>
          <w:rStyle w:val="1"/>
          <w:rFonts w:ascii="Times New Roman" w:hAnsi="Times New Roman"/>
          <w:sz w:val="26"/>
        </w:rPr>
        <w:t xml:space="preserve">e-mail: </w:t>
      </w:r>
      <w:hyperlink r:id="rId10" w:history="1">
        <w:r>
          <w:rPr>
            <w:rStyle w:val="1"/>
            <w:rFonts w:ascii="Times New Roman" w:hAnsi="Times New Roman"/>
            <w:sz w:val="26"/>
          </w:rPr>
          <w:t>VAlArdasheva@radon.ru</w:t>
        </w:r>
      </w:hyperlink>
      <w:r>
        <w:rPr>
          <w:rStyle w:val="1"/>
          <w:rFonts w:ascii="Times New Roman" w:hAnsi="Times New Roman"/>
          <w:sz w:val="26"/>
        </w:rPr>
        <w:t>.</w:t>
      </w:r>
    </w:p>
    <w:p w:rsidR="00EC5A9E" w:rsidRDefault="00EC5A9E">
      <w:pPr>
        <w:pStyle w:val="31"/>
        <w:widowControl w:val="0"/>
        <w:spacing w:line="240" w:lineRule="auto"/>
        <w:ind w:firstLine="720"/>
        <w:jc w:val="both"/>
        <w:rPr>
          <w:sz w:val="26"/>
        </w:rPr>
      </w:pPr>
    </w:p>
    <w:sectPr w:rsidR="00EC5A9E" w:rsidSect="00D31BA8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EC5A9E"/>
    <w:rsid w:val="00242D92"/>
    <w:rsid w:val="00317ECC"/>
    <w:rsid w:val="004C5383"/>
    <w:rsid w:val="00894193"/>
    <w:rsid w:val="00C74257"/>
    <w:rsid w:val="00D31BA8"/>
    <w:rsid w:val="00EC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1BA8"/>
  </w:style>
  <w:style w:type="paragraph" w:styleId="10">
    <w:name w:val="heading 1"/>
    <w:next w:val="a"/>
    <w:link w:val="11"/>
    <w:uiPriority w:val="9"/>
    <w:qFormat/>
    <w:rsid w:val="00D31BA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31BA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31BA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31BA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31BA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1BA8"/>
  </w:style>
  <w:style w:type="paragraph" w:styleId="21">
    <w:name w:val="toc 2"/>
    <w:next w:val="a"/>
    <w:link w:val="22"/>
    <w:uiPriority w:val="39"/>
    <w:rsid w:val="00D31BA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31BA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31BA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31BA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31BA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31BA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31BA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31BA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31BA8"/>
    <w:rPr>
      <w:rFonts w:ascii="XO Thames" w:hAnsi="XO Thames"/>
      <w:b/>
      <w:sz w:val="26"/>
    </w:rPr>
  </w:style>
  <w:style w:type="paragraph" w:customStyle="1" w:styleId="pboth">
    <w:name w:val="pboth"/>
    <w:basedOn w:val="a"/>
    <w:link w:val="pboth0"/>
    <w:rsid w:val="00D31B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sid w:val="00D31BA8"/>
    <w:rPr>
      <w:rFonts w:ascii="Times New Roman" w:hAnsi="Times New Roman"/>
      <w:sz w:val="24"/>
    </w:rPr>
  </w:style>
  <w:style w:type="paragraph" w:customStyle="1" w:styleId="31">
    <w:name w:val="Основной текст3"/>
    <w:basedOn w:val="a"/>
    <w:link w:val="32"/>
    <w:rsid w:val="00D31BA8"/>
    <w:pPr>
      <w:spacing w:after="0" w:line="274" w:lineRule="exact"/>
      <w:jc w:val="center"/>
    </w:pPr>
    <w:rPr>
      <w:rFonts w:ascii="Times New Roman" w:hAnsi="Times New Roman"/>
      <w:sz w:val="23"/>
    </w:rPr>
  </w:style>
  <w:style w:type="character" w:customStyle="1" w:styleId="32">
    <w:name w:val="Основной текст3"/>
    <w:basedOn w:val="1"/>
    <w:link w:val="31"/>
    <w:rsid w:val="00D31BA8"/>
    <w:rPr>
      <w:rFonts w:ascii="Times New Roman" w:hAnsi="Times New Roman"/>
      <w:sz w:val="23"/>
    </w:rPr>
  </w:style>
  <w:style w:type="paragraph" w:customStyle="1" w:styleId="-">
    <w:name w:val="Интернет-ссылка"/>
    <w:basedOn w:val="12"/>
    <w:link w:val="-0"/>
    <w:rsid w:val="00D31BA8"/>
    <w:rPr>
      <w:color w:val="0563C1" w:themeColor="hyperlink"/>
      <w:u w:val="single"/>
    </w:rPr>
  </w:style>
  <w:style w:type="character" w:customStyle="1" w:styleId="-0">
    <w:name w:val="Интернет-ссылка"/>
    <w:basedOn w:val="a0"/>
    <w:link w:val="-"/>
    <w:rsid w:val="00D31BA8"/>
    <w:rPr>
      <w:color w:val="0563C1" w:themeColor="hyperlink"/>
      <w:u w:val="single"/>
    </w:rPr>
  </w:style>
  <w:style w:type="paragraph" w:customStyle="1" w:styleId="13">
    <w:name w:val="Основной текст Знак1"/>
    <w:basedOn w:val="12"/>
    <w:link w:val="14"/>
    <w:rsid w:val="00D31BA8"/>
    <w:rPr>
      <w:rFonts w:ascii="Times New Roman" w:hAnsi="Times New Roman"/>
    </w:rPr>
  </w:style>
  <w:style w:type="character" w:customStyle="1" w:styleId="14">
    <w:name w:val="Основной текст Знак1"/>
    <w:basedOn w:val="a0"/>
    <w:link w:val="13"/>
    <w:rsid w:val="00D31BA8"/>
    <w:rPr>
      <w:rFonts w:ascii="Times New Roman" w:hAnsi="Times New Roman"/>
      <w:sz w:val="22"/>
      <w:u w:val="none"/>
    </w:rPr>
  </w:style>
  <w:style w:type="paragraph" w:styleId="33">
    <w:name w:val="toc 3"/>
    <w:next w:val="a"/>
    <w:link w:val="34"/>
    <w:uiPriority w:val="39"/>
    <w:rsid w:val="00D31BA8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D31BA8"/>
    <w:rPr>
      <w:rFonts w:ascii="XO Thames" w:hAnsi="XO Thames"/>
      <w:sz w:val="28"/>
    </w:rPr>
  </w:style>
  <w:style w:type="paragraph" w:styleId="a3">
    <w:name w:val="Normal (Web)"/>
    <w:basedOn w:val="a"/>
    <w:link w:val="a4"/>
    <w:rsid w:val="00D31BA8"/>
    <w:pPr>
      <w:spacing w:after="0" w:line="240" w:lineRule="auto"/>
    </w:pPr>
    <w:rPr>
      <w:rFonts w:ascii="Cambria" w:hAnsi="Cambria"/>
    </w:rPr>
  </w:style>
  <w:style w:type="character" w:customStyle="1" w:styleId="a4">
    <w:name w:val="Обычный (веб) Знак"/>
    <w:basedOn w:val="1"/>
    <w:link w:val="a3"/>
    <w:rsid w:val="00D31BA8"/>
    <w:rPr>
      <w:rFonts w:ascii="Cambria" w:hAnsi="Cambria"/>
    </w:rPr>
  </w:style>
  <w:style w:type="paragraph" w:customStyle="1" w:styleId="228bf8a64b8551e1msonormal">
    <w:name w:val="228bf8a64b8551e1msonormal"/>
    <w:basedOn w:val="a"/>
    <w:link w:val="228bf8a64b8551e1msonormal0"/>
    <w:rsid w:val="00D31B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228bf8a64b8551e1msonormal0">
    <w:name w:val="228bf8a64b8551e1msonormal"/>
    <w:basedOn w:val="1"/>
    <w:link w:val="228bf8a64b8551e1msonormal"/>
    <w:rsid w:val="00D31BA8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D31BA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31BA8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5"/>
    <w:rsid w:val="00D31BA8"/>
    <w:rPr>
      <w:color w:val="0000FF"/>
      <w:u w:val="single"/>
    </w:rPr>
  </w:style>
  <w:style w:type="character" w:styleId="a5">
    <w:name w:val="Hyperlink"/>
    <w:basedOn w:val="a0"/>
    <w:link w:val="15"/>
    <w:rsid w:val="00D31BA8"/>
    <w:rPr>
      <w:color w:val="0000FF"/>
      <w:u w:val="single"/>
    </w:rPr>
  </w:style>
  <w:style w:type="paragraph" w:customStyle="1" w:styleId="Footnote">
    <w:name w:val="Footnote"/>
    <w:link w:val="Footnote0"/>
    <w:rsid w:val="00D31BA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31BA8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D31BA8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D31BA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31BA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31BA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31BA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31BA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31BA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31BA8"/>
    <w:rPr>
      <w:rFonts w:ascii="XO Thames" w:hAnsi="XO Thames"/>
      <w:sz w:val="28"/>
    </w:rPr>
  </w:style>
  <w:style w:type="paragraph" w:customStyle="1" w:styleId="12">
    <w:name w:val="Основной шрифт абзаца1"/>
    <w:link w:val="51"/>
    <w:rsid w:val="00D31BA8"/>
  </w:style>
  <w:style w:type="paragraph" w:styleId="51">
    <w:name w:val="toc 5"/>
    <w:next w:val="a"/>
    <w:link w:val="52"/>
    <w:uiPriority w:val="39"/>
    <w:rsid w:val="00D31BA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31BA8"/>
    <w:rPr>
      <w:rFonts w:ascii="XO Thames" w:hAnsi="XO Thames"/>
      <w:sz w:val="28"/>
    </w:rPr>
  </w:style>
  <w:style w:type="paragraph" w:styleId="a6">
    <w:name w:val="Balloon Text"/>
    <w:basedOn w:val="a"/>
    <w:link w:val="a7"/>
    <w:rsid w:val="00D31BA8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D31BA8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rsid w:val="00D31BA8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D31BA8"/>
    <w:rPr>
      <w:rFonts w:ascii="XO Thames" w:hAnsi="XO Thames"/>
      <w:i/>
      <w:sz w:val="24"/>
    </w:rPr>
  </w:style>
  <w:style w:type="paragraph" w:customStyle="1" w:styleId="aa">
    <w:name w:val="Текст документа"/>
    <w:basedOn w:val="a"/>
    <w:link w:val="ab"/>
    <w:rsid w:val="00D31BA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Текст документа"/>
    <w:basedOn w:val="1"/>
    <w:link w:val="aa"/>
    <w:rsid w:val="00D31BA8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rsid w:val="00D31BA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D31B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31BA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31BA8"/>
    <w:rPr>
      <w:rFonts w:ascii="XO Thames" w:hAnsi="XO Thames"/>
      <w:b/>
      <w:sz w:val="28"/>
    </w:rPr>
  </w:style>
  <w:style w:type="paragraph" w:customStyle="1" w:styleId="10pt">
    <w:name w:val="Основной текст + 10 pt;Курсив"/>
    <w:basedOn w:val="31"/>
    <w:link w:val="10pt0"/>
    <w:rsid w:val="00D31BA8"/>
    <w:rPr>
      <w:i/>
      <w:sz w:val="20"/>
      <w:highlight w:val="white"/>
    </w:rPr>
  </w:style>
  <w:style w:type="character" w:customStyle="1" w:styleId="10pt0">
    <w:name w:val="Основной текст + 10 pt;Курсив"/>
    <w:basedOn w:val="32"/>
    <w:link w:val="10pt"/>
    <w:rsid w:val="00D31BA8"/>
    <w:rPr>
      <w:rFonts w:ascii="Times New Roman" w:hAnsi="Times New Roman"/>
      <w:b w:val="0"/>
      <w:i/>
      <w:smallCaps w:val="0"/>
      <w:strike w:val="0"/>
      <w:spacing w:val="0"/>
      <w:sz w:val="20"/>
      <w:highlight w:val="whit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n.oobsuzdenia@g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o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@sbor.ru" TargetMode="External"/><Relationship Id="rId10" Type="http://schemas.openxmlformats.org/officeDocument/2006/relationships/hyperlink" Target="mailto:VAlArdasheva@radon.ru" TargetMode="External"/><Relationship Id="rId4" Type="http://schemas.openxmlformats.org/officeDocument/2006/relationships/hyperlink" Target="mailto:info@niipe.com" TargetMode="External"/><Relationship Id="rId9" Type="http://schemas.openxmlformats.org/officeDocument/2006/relationships/hyperlink" Target="mailto:radon.oobsuzdenia@g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ECOLOG2</cp:lastModifiedBy>
  <cp:revision>5</cp:revision>
  <cp:lastPrinted>2023-02-15T13:44:00Z</cp:lastPrinted>
  <dcterms:created xsi:type="dcterms:W3CDTF">2023-02-08T11:33:00Z</dcterms:created>
  <dcterms:modified xsi:type="dcterms:W3CDTF">2023-02-15T13:42:00Z</dcterms:modified>
</cp:coreProperties>
</file>