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1E6" w:rsidRDefault="001D21E6" w:rsidP="001D21E6">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1D21E6" w:rsidRDefault="001D21E6" w:rsidP="001D21E6">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1D21E6" w:rsidRDefault="00F265B0" w:rsidP="001D21E6">
      <w:pPr>
        <w:jc w:val="center"/>
        <w:rPr>
          <w:b/>
          <w:spacing w:val="20"/>
          <w:sz w:val="32"/>
        </w:rPr>
      </w:pPr>
      <w:r w:rsidRPr="00F265B0">
        <w:rPr>
          <w:noProof/>
        </w:rPr>
        <w:pict>
          <v:line id="_x0000_s1026" style="position:absolute;left:0;text-align:left;z-index:251660288" from="4.05pt,5.85pt" to="450.5pt,5.9pt" strokeweight="2pt">
            <v:stroke startarrowwidth="narrow" startarrowlength="short" endarrowwidth="narrow" endarrowlength="short"/>
          </v:line>
        </w:pict>
      </w:r>
    </w:p>
    <w:p w:rsidR="001D21E6" w:rsidRDefault="001D21E6" w:rsidP="001D21E6">
      <w:pPr>
        <w:pStyle w:val="3"/>
      </w:pPr>
      <w:r>
        <w:t>постановление</w:t>
      </w:r>
    </w:p>
    <w:p w:rsidR="001D21E6" w:rsidRDefault="001D21E6" w:rsidP="001D21E6">
      <w:pPr>
        <w:jc w:val="center"/>
        <w:rPr>
          <w:sz w:val="24"/>
        </w:rPr>
      </w:pPr>
    </w:p>
    <w:p w:rsidR="001D21E6" w:rsidRDefault="001D21E6" w:rsidP="001D21E6">
      <w:pPr>
        <w:jc w:val="center"/>
        <w:rPr>
          <w:sz w:val="24"/>
        </w:rPr>
      </w:pPr>
      <w:r>
        <w:rPr>
          <w:sz w:val="24"/>
        </w:rPr>
        <w:t>от 08/12/2015 № 3105</w:t>
      </w:r>
    </w:p>
    <w:p w:rsidR="001D21E6" w:rsidRPr="004F615E" w:rsidRDefault="001D21E6" w:rsidP="001D21E6">
      <w:pPr>
        <w:jc w:val="both"/>
        <w:rPr>
          <w:sz w:val="10"/>
          <w:szCs w:val="10"/>
        </w:rPr>
      </w:pPr>
    </w:p>
    <w:p w:rsidR="001D21E6" w:rsidRPr="004F615E" w:rsidRDefault="001D21E6" w:rsidP="001D21E6">
      <w:pPr>
        <w:ind w:right="1982"/>
        <w:jc w:val="both"/>
        <w:rPr>
          <w:sz w:val="24"/>
          <w:szCs w:val="24"/>
        </w:rPr>
      </w:pPr>
      <w:r w:rsidRPr="004F615E">
        <w:rPr>
          <w:sz w:val="24"/>
          <w:szCs w:val="24"/>
        </w:rPr>
        <w:t xml:space="preserve">О внесении изменений в постановление администрации </w:t>
      </w:r>
    </w:p>
    <w:p w:rsidR="001D21E6" w:rsidRPr="004F615E" w:rsidRDefault="001D21E6" w:rsidP="001D21E6">
      <w:pPr>
        <w:ind w:right="1982"/>
        <w:jc w:val="both"/>
        <w:rPr>
          <w:sz w:val="24"/>
          <w:szCs w:val="24"/>
        </w:rPr>
      </w:pPr>
      <w:r w:rsidRPr="004F615E">
        <w:rPr>
          <w:sz w:val="24"/>
          <w:szCs w:val="24"/>
        </w:rPr>
        <w:t xml:space="preserve">Сосновоборского городского округа от 05.07.2010 № 1353 </w:t>
      </w:r>
    </w:p>
    <w:p w:rsidR="001D21E6" w:rsidRDefault="001D21E6" w:rsidP="001D21E6">
      <w:pPr>
        <w:ind w:right="1982"/>
        <w:jc w:val="both"/>
        <w:rPr>
          <w:rStyle w:val="a7"/>
          <w:b w:val="0"/>
          <w:sz w:val="24"/>
          <w:szCs w:val="24"/>
        </w:rPr>
      </w:pPr>
      <w:r w:rsidRPr="004F615E">
        <w:rPr>
          <w:sz w:val="24"/>
          <w:szCs w:val="24"/>
        </w:rPr>
        <w:t>«Об утверждении административного регламента</w:t>
      </w:r>
      <w:r w:rsidRPr="004F615E">
        <w:rPr>
          <w:rStyle w:val="a7"/>
          <w:b w:val="0"/>
          <w:sz w:val="24"/>
          <w:szCs w:val="24"/>
        </w:rPr>
        <w:t xml:space="preserve"> </w:t>
      </w:r>
    </w:p>
    <w:p w:rsidR="001D21E6" w:rsidRPr="004F615E" w:rsidRDefault="001D21E6" w:rsidP="001D21E6">
      <w:pPr>
        <w:ind w:right="1982"/>
        <w:jc w:val="both"/>
        <w:rPr>
          <w:rStyle w:val="a7"/>
          <w:b w:val="0"/>
          <w:sz w:val="24"/>
          <w:szCs w:val="24"/>
        </w:rPr>
      </w:pPr>
      <w:r w:rsidRPr="004F615E">
        <w:rPr>
          <w:rStyle w:val="a7"/>
          <w:b w:val="0"/>
          <w:sz w:val="24"/>
          <w:szCs w:val="24"/>
        </w:rPr>
        <w:t>по</w:t>
      </w:r>
      <w:r>
        <w:rPr>
          <w:rStyle w:val="a7"/>
          <w:b w:val="0"/>
          <w:sz w:val="24"/>
          <w:szCs w:val="24"/>
        </w:rPr>
        <w:t xml:space="preserve"> </w:t>
      </w:r>
      <w:r w:rsidRPr="004F615E">
        <w:rPr>
          <w:rStyle w:val="a7"/>
          <w:b w:val="0"/>
          <w:sz w:val="24"/>
          <w:szCs w:val="24"/>
        </w:rPr>
        <w:t>организации проведения технической инвентаризации и</w:t>
      </w:r>
    </w:p>
    <w:p w:rsidR="001D21E6" w:rsidRDefault="001D21E6" w:rsidP="001D21E6">
      <w:pPr>
        <w:ind w:right="1982"/>
        <w:jc w:val="both"/>
        <w:rPr>
          <w:sz w:val="24"/>
          <w:szCs w:val="24"/>
        </w:rPr>
      </w:pPr>
      <w:r w:rsidRPr="004F615E">
        <w:rPr>
          <w:rStyle w:val="a7"/>
          <w:b w:val="0"/>
          <w:sz w:val="24"/>
          <w:szCs w:val="24"/>
        </w:rPr>
        <w:t xml:space="preserve">оценки рыночной стоимости </w:t>
      </w:r>
      <w:proofErr w:type="gramStart"/>
      <w:r w:rsidRPr="004F615E">
        <w:rPr>
          <w:rStyle w:val="a7"/>
          <w:b w:val="0"/>
          <w:sz w:val="24"/>
          <w:szCs w:val="24"/>
        </w:rPr>
        <w:t>муниципального</w:t>
      </w:r>
      <w:proofErr w:type="gramEnd"/>
      <w:r w:rsidRPr="004F615E">
        <w:rPr>
          <w:rStyle w:val="a7"/>
          <w:b w:val="0"/>
          <w:sz w:val="24"/>
          <w:szCs w:val="24"/>
        </w:rPr>
        <w:t xml:space="preserve"> имущества</w:t>
      </w:r>
      <w:r w:rsidRPr="004F615E">
        <w:rPr>
          <w:sz w:val="24"/>
          <w:szCs w:val="24"/>
        </w:rPr>
        <w:t>»</w:t>
      </w:r>
    </w:p>
    <w:p w:rsidR="00B23A01" w:rsidRPr="004F615E" w:rsidRDefault="00B23A01" w:rsidP="001D21E6">
      <w:pPr>
        <w:ind w:right="1982"/>
        <w:jc w:val="both"/>
        <w:rPr>
          <w:sz w:val="24"/>
          <w:szCs w:val="24"/>
        </w:rPr>
      </w:pPr>
    </w:p>
    <w:p w:rsidR="001D21E6" w:rsidRPr="00B23A01" w:rsidRDefault="00B23A01" w:rsidP="001D21E6">
      <w:pPr>
        <w:jc w:val="both"/>
        <w:rPr>
          <w:i/>
          <w:sz w:val="24"/>
          <w:szCs w:val="24"/>
        </w:rPr>
      </w:pPr>
      <w:r w:rsidRPr="00B23A01">
        <w:rPr>
          <w:i/>
          <w:sz w:val="24"/>
          <w:szCs w:val="24"/>
        </w:rPr>
        <w:t>(с изменениями, внесенными постановлением от 07.09.2022 № 2040)</w:t>
      </w:r>
    </w:p>
    <w:p w:rsidR="001D21E6" w:rsidRPr="004F615E" w:rsidRDefault="001D21E6" w:rsidP="001D21E6">
      <w:pPr>
        <w:jc w:val="both"/>
        <w:rPr>
          <w:sz w:val="24"/>
          <w:szCs w:val="24"/>
        </w:rPr>
      </w:pPr>
    </w:p>
    <w:p w:rsidR="001D21E6" w:rsidRPr="004F615E" w:rsidRDefault="001D21E6" w:rsidP="001D21E6">
      <w:pPr>
        <w:ind w:firstLine="708"/>
        <w:jc w:val="both"/>
        <w:rPr>
          <w:sz w:val="24"/>
          <w:szCs w:val="24"/>
        </w:rPr>
      </w:pPr>
      <w:proofErr w:type="gramStart"/>
      <w:r w:rsidRPr="004F615E">
        <w:rPr>
          <w:sz w:val="24"/>
          <w:szCs w:val="24"/>
        </w:rPr>
        <w:t xml:space="preserve">В соответствии с Федеральным законом от 02.05.2006 № 59-ФЗ «О порядке рассмотрения обращений граждан Российской Федерации», постановлением Правительства Ленинградской области от </w:t>
      </w:r>
      <w:r w:rsidRPr="004F615E">
        <w:rPr>
          <w:rFonts w:eastAsia="Calibri"/>
          <w:sz w:val="24"/>
          <w:szCs w:val="24"/>
          <w:lang w:eastAsia="en-US"/>
        </w:rPr>
        <w:t>05.03.2011 № 42</w:t>
      </w:r>
      <w:r w:rsidRPr="004F615E">
        <w:rPr>
          <w:sz w:val="24"/>
          <w:szCs w:val="24"/>
        </w:rPr>
        <w:t xml:space="preserve"> «</w:t>
      </w:r>
      <w:r w:rsidRPr="004F615E">
        <w:rPr>
          <w:rFonts w:eastAsia="Calibri"/>
          <w:sz w:val="24"/>
          <w:szCs w:val="24"/>
          <w:lang w:eastAsia="en-US"/>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w:t>
      </w:r>
      <w:proofErr w:type="gramEnd"/>
      <w:r w:rsidRPr="004F615E">
        <w:rPr>
          <w:rFonts w:eastAsia="Calibri"/>
          <w:sz w:val="24"/>
          <w:szCs w:val="24"/>
          <w:lang w:eastAsia="en-US"/>
        </w:rPr>
        <w:t xml:space="preserve"> от 25 августа 2008 № 249, от 4 декабря 2008 </w:t>
      </w:r>
      <w:r>
        <w:rPr>
          <w:rFonts w:eastAsia="Calibri"/>
          <w:sz w:val="24"/>
          <w:szCs w:val="24"/>
          <w:lang w:eastAsia="en-US"/>
        </w:rPr>
        <w:t xml:space="preserve">             </w:t>
      </w:r>
      <w:r w:rsidRPr="004F615E">
        <w:rPr>
          <w:rFonts w:eastAsia="Calibri"/>
          <w:sz w:val="24"/>
          <w:szCs w:val="24"/>
          <w:lang w:eastAsia="en-US"/>
        </w:rPr>
        <w:t>№ 381 и пункта 5 постановления Правительства Ленинградской области от 11декабря 2009 № 367</w:t>
      </w:r>
      <w:r w:rsidRPr="004F615E">
        <w:rPr>
          <w:sz w:val="24"/>
          <w:szCs w:val="24"/>
        </w:rPr>
        <w:t xml:space="preserve">», постановлением администрации Сосновоборского городского округа </w:t>
      </w:r>
      <w:r>
        <w:rPr>
          <w:sz w:val="24"/>
          <w:szCs w:val="24"/>
        </w:rPr>
        <w:t xml:space="preserve">             </w:t>
      </w:r>
      <w:r w:rsidRPr="004F615E">
        <w:rPr>
          <w:sz w:val="24"/>
          <w:szCs w:val="24"/>
        </w:rPr>
        <w:t xml:space="preserve">от 17.10.2011 № 1838 «О внесении изменений в постановление администрации </w:t>
      </w:r>
      <w:r>
        <w:rPr>
          <w:sz w:val="24"/>
          <w:szCs w:val="24"/>
        </w:rPr>
        <w:t xml:space="preserve">                         </w:t>
      </w:r>
      <w:r w:rsidRPr="004F615E">
        <w:rPr>
          <w:sz w:val="24"/>
          <w:szCs w:val="24"/>
        </w:rPr>
        <w:t>от 04.12.2009 №</w:t>
      </w:r>
      <w:r>
        <w:rPr>
          <w:sz w:val="24"/>
          <w:szCs w:val="24"/>
        </w:rPr>
        <w:t xml:space="preserve"> </w:t>
      </w:r>
      <w:r w:rsidRPr="004F615E">
        <w:rPr>
          <w:sz w:val="24"/>
          <w:szCs w:val="24"/>
        </w:rPr>
        <w:t xml:space="preserve">1968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Сосновоборского городского округа  </w:t>
      </w:r>
      <w:proofErr w:type="spellStart"/>
      <w:proofErr w:type="gramStart"/>
      <w:r w:rsidRPr="004F615E">
        <w:rPr>
          <w:b/>
          <w:sz w:val="24"/>
          <w:szCs w:val="24"/>
        </w:rPr>
        <w:t>п</w:t>
      </w:r>
      <w:proofErr w:type="spellEnd"/>
      <w:proofErr w:type="gramEnd"/>
      <w:r w:rsidRPr="004F615E">
        <w:rPr>
          <w:b/>
          <w:sz w:val="24"/>
          <w:szCs w:val="24"/>
        </w:rPr>
        <w:t xml:space="preserve"> о с т а </w:t>
      </w:r>
      <w:proofErr w:type="spellStart"/>
      <w:proofErr w:type="gramStart"/>
      <w:r w:rsidRPr="004F615E">
        <w:rPr>
          <w:b/>
          <w:sz w:val="24"/>
          <w:szCs w:val="24"/>
        </w:rPr>
        <w:t>н</w:t>
      </w:r>
      <w:proofErr w:type="spellEnd"/>
      <w:proofErr w:type="gramEnd"/>
      <w:r w:rsidRPr="004F615E">
        <w:rPr>
          <w:b/>
          <w:sz w:val="24"/>
          <w:szCs w:val="24"/>
        </w:rPr>
        <w:t xml:space="preserve"> о в л я е т:</w:t>
      </w:r>
    </w:p>
    <w:p w:rsidR="001D21E6" w:rsidRPr="004F615E" w:rsidRDefault="001D21E6" w:rsidP="001D21E6">
      <w:pPr>
        <w:pStyle w:val="headertext"/>
        <w:ind w:firstLine="600"/>
        <w:jc w:val="both"/>
        <w:rPr>
          <w:rFonts w:ascii="Times New Roman" w:hAnsi="Times New Roman" w:cs="Times New Roman"/>
          <w:b w:val="0"/>
          <w:sz w:val="24"/>
          <w:szCs w:val="24"/>
        </w:rPr>
      </w:pPr>
      <w:r w:rsidRPr="004F615E">
        <w:rPr>
          <w:rFonts w:ascii="Times New Roman" w:hAnsi="Times New Roman" w:cs="Times New Roman"/>
          <w:b w:val="0"/>
          <w:sz w:val="24"/>
          <w:szCs w:val="24"/>
        </w:rPr>
        <w:t>1. Внести изменения в постановление администрации Сосновоборского городского округа от 05.07.2010 № 1353 «Об утверждении административного регламента по организации проведения технической инвентаризации и оценки рыночной стоимости муниципального имущества»:</w:t>
      </w:r>
    </w:p>
    <w:p w:rsidR="001D21E6" w:rsidRPr="004F615E" w:rsidRDefault="001D21E6" w:rsidP="001D21E6">
      <w:pPr>
        <w:numPr>
          <w:ilvl w:val="1"/>
          <w:numId w:val="11"/>
        </w:numPr>
        <w:ind w:left="0" w:firstLine="567"/>
        <w:jc w:val="both"/>
        <w:rPr>
          <w:sz w:val="24"/>
          <w:szCs w:val="24"/>
        </w:rPr>
      </w:pPr>
      <w:r w:rsidRPr="004F615E">
        <w:rPr>
          <w:sz w:val="24"/>
          <w:szCs w:val="24"/>
        </w:rPr>
        <w:t xml:space="preserve">Административный регламент исполнения муниципальной функции по организации проведения технической инвентаризации и оценки рыночной стоимости </w:t>
      </w:r>
      <w:proofErr w:type="gramStart"/>
      <w:r w:rsidRPr="004F615E">
        <w:rPr>
          <w:sz w:val="24"/>
          <w:szCs w:val="24"/>
        </w:rPr>
        <w:t>муниципального</w:t>
      </w:r>
      <w:proofErr w:type="gramEnd"/>
      <w:r w:rsidRPr="004F615E">
        <w:rPr>
          <w:sz w:val="24"/>
          <w:szCs w:val="24"/>
        </w:rPr>
        <w:t xml:space="preserve"> имущества утвердить в новой редакции согласно приложению к настоящему постановлению.</w:t>
      </w:r>
    </w:p>
    <w:p w:rsidR="001D21E6" w:rsidRPr="004F615E" w:rsidRDefault="001D21E6" w:rsidP="001D21E6">
      <w:pPr>
        <w:pStyle w:val="1"/>
        <w:shd w:val="clear" w:color="auto" w:fill="auto"/>
        <w:tabs>
          <w:tab w:val="left" w:pos="0"/>
          <w:tab w:val="left" w:pos="1134"/>
        </w:tabs>
        <w:spacing w:before="0" w:line="240" w:lineRule="auto"/>
        <w:ind w:firstLine="567"/>
        <w:rPr>
          <w:rFonts w:ascii="Times New Roman" w:hAnsi="Times New Roman"/>
          <w:sz w:val="24"/>
          <w:szCs w:val="24"/>
        </w:rPr>
      </w:pPr>
      <w:r w:rsidRPr="004F615E">
        <w:rPr>
          <w:rFonts w:ascii="Times New Roman" w:hAnsi="Times New Roman" w:cs="Times New Roman"/>
          <w:sz w:val="24"/>
          <w:szCs w:val="24"/>
        </w:rPr>
        <w:t>2. Общему отделу администрации (Тарасова М.С.) обнародовать</w:t>
      </w:r>
      <w:r w:rsidRPr="004F615E">
        <w:rPr>
          <w:rFonts w:ascii="Times New Roman" w:hAnsi="Times New Roman"/>
          <w:sz w:val="24"/>
          <w:szCs w:val="24"/>
        </w:rPr>
        <w:t xml:space="preserve"> настоящее постановление на электронном сайте городской газеты «Маяк». </w:t>
      </w:r>
    </w:p>
    <w:p w:rsidR="001D21E6" w:rsidRPr="004F615E" w:rsidRDefault="001D21E6" w:rsidP="001D21E6">
      <w:pPr>
        <w:pStyle w:val="1"/>
        <w:shd w:val="clear" w:color="auto" w:fill="auto"/>
        <w:tabs>
          <w:tab w:val="left" w:pos="0"/>
          <w:tab w:val="left" w:pos="1134"/>
        </w:tabs>
        <w:spacing w:before="0" w:line="240" w:lineRule="auto"/>
        <w:ind w:firstLine="567"/>
        <w:rPr>
          <w:rFonts w:ascii="Times New Roman" w:hAnsi="Times New Roman"/>
          <w:sz w:val="24"/>
          <w:szCs w:val="24"/>
        </w:rPr>
      </w:pPr>
      <w:r w:rsidRPr="004F615E">
        <w:rPr>
          <w:rFonts w:ascii="Times New Roman" w:hAnsi="Times New Roman"/>
          <w:sz w:val="24"/>
          <w:szCs w:val="24"/>
        </w:rPr>
        <w:t>3. Пресс-центру администрации (</w:t>
      </w:r>
      <w:proofErr w:type="spellStart"/>
      <w:r w:rsidRPr="004F615E">
        <w:rPr>
          <w:rFonts w:ascii="Times New Roman" w:hAnsi="Times New Roman"/>
          <w:sz w:val="24"/>
          <w:szCs w:val="24"/>
        </w:rPr>
        <w:t>Арибжанов</w:t>
      </w:r>
      <w:proofErr w:type="spellEnd"/>
      <w:r w:rsidRPr="004F615E">
        <w:rPr>
          <w:rFonts w:ascii="Times New Roman" w:hAnsi="Times New Roman"/>
          <w:sz w:val="24"/>
          <w:szCs w:val="24"/>
        </w:rPr>
        <w:t xml:space="preserve"> Р.М.) </w:t>
      </w:r>
      <w:proofErr w:type="gramStart"/>
      <w:r w:rsidRPr="004F615E">
        <w:rPr>
          <w:rFonts w:ascii="Times New Roman" w:hAnsi="Times New Roman"/>
          <w:sz w:val="24"/>
          <w:szCs w:val="24"/>
        </w:rPr>
        <w:t>разместить</w:t>
      </w:r>
      <w:proofErr w:type="gramEnd"/>
      <w:r w:rsidRPr="004F615E">
        <w:rPr>
          <w:rFonts w:ascii="Times New Roman" w:hAnsi="Times New Roman"/>
          <w:sz w:val="24"/>
          <w:szCs w:val="24"/>
        </w:rPr>
        <w:t xml:space="preserve"> настоящее постановление на официальном сайте Сосновоборского городского округа.</w:t>
      </w:r>
    </w:p>
    <w:p w:rsidR="001D21E6" w:rsidRPr="004F615E" w:rsidRDefault="001D21E6" w:rsidP="001D21E6">
      <w:pPr>
        <w:pStyle w:val="1"/>
        <w:shd w:val="clear" w:color="auto" w:fill="auto"/>
        <w:tabs>
          <w:tab w:val="left" w:pos="0"/>
          <w:tab w:val="left" w:pos="1134"/>
        </w:tabs>
        <w:spacing w:before="0" w:line="240" w:lineRule="auto"/>
        <w:ind w:firstLine="567"/>
        <w:rPr>
          <w:rFonts w:ascii="Times New Roman" w:hAnsi="Times New Roman"/>
          <w:sz w:val="24"/>
          <w:szCs w:val="24"/>
        </w:rPr>
      </w:pPr>
      <w:r w:rsidRPr="004F615E">
        <w:rPr>
          <w:rFonts w:ascii="Times New Roman" w:hAnsi="Times New Roman"/>
          <w:sz w:val="24"/>
          <w:szCs w:val="24"/>
        </w:rPr>
        <w:t>4. Настоящее постановление вступает в силу со дня официального обнародования.</w:t>
      </w:r>
    </w:p>
    <w:p w:rsidR="001D21E6" w:rsidRPr="004F615E" w:rsidRDefault="001D21E6" w:rsidP="001D21E6">
      <w:pPr>
        <w:pStyle w:val="1"/>
        <w:shd w:val="clear" w:color="auto" w:fill="auto"/>
        <w:tabs>
          <w:tab w:val="left" w:pos="0"/>
          <w:tab w:val="left" w:pos="1134"/>
        </w:tabs>
        <w:spacing w:before="0" w:line="240" w:lineRule="auto"/>
        <w:ind w:firstLine="567"/>
        <w:rPr>
          <w:rFonts w:ascii="Times New Roman" w:hAnsi="Times New Roman"/>
          <w:sz w:val="24"/>
          <w:szCs w:val="24"/>
        </w:rPr>
      </w:pPr>
      <w:r w:rsidRPr="004F615E">
        <w:rPr>
          <w:rFonts w:ascii="Times New Roman" w:hAnsi="Times New Roman"/>
          <w:sz w:val="24"/>
          <w:szCs w:val="24"/>
        </w:rPr>
        <w:t xml:space="preserve">5. </w:t>
      </w:r>
      <w:proofErr w:type="gramStart"/>
      <w:r w:rsidRPr="004F615E">
        <w:rPr>
          <w:rFonts w:ascii="Times New Roman" w:hAnsi="Times New Roman"/>
          <w:sz w:val="24"/>
          <w:szCs w:val="24"/>
        </w:rPr>
        <w:t>Контроль за</w:t>
      </w:r>
      <w:proofErr w:type="gramEnd"/>
      <w:r w:rsidRPr="004F615E">
        <w:rPr>
          <w:rFonts w:ascii="Times New Roman" w:hAnsi="Times New Roman"/>
          <w:sz w:val="24"/>
          <w:szCs w:val="24"/>
        </w:rPr>
        <w:t xml:space="preserve"> исполнением настоящего постановления оставляю за собой.</w:t>
      </w:r>
    </w:p>
    <w:p w:rsidR="001D21E6" w:rsidRPr="004F615E" w:rsidRDefault="001D21E6" w:rsidP="001D21E6">
      <w:pPr>
        <w:jc w:val="both"/>
        <w:rPr>
          <w:sz w:val="24"/>
          <w:szCs w:val="24"/>
        </w:rPr>
      </w:pPr>
    </w:p>
    <w:p w:rsidR="001D21E6" w:rsidRPr="004F615E" w:rsidRDefault="001D21E6" w:rsidP="001D21E6">
      <w:pPr>
        <w:jc w:val="both"/>
        <w:rPr>
          <w:sz w:val="24"/>
          <w:szCs w:val="24"/>
        </w:rPr>
      </w:pPr>
      <w:r w:rsidRPr="004F615E">
        <w:rPr>
          <w:sz w:val="24"/>
          <w:szCs w:val="24"/>
        </w:rPr>
        <w:t xml:space="preserve">Глава администрации </w:t>
      </w:r>
    </w:p>
    <w:p w:rsidR="001D21E6" w:rsidRPr="004F615E" w:rsidRDefault="001D21E6" w:rsidP="001D21E6">
      <w:pPr>
        <w:jc w:val="both"/>
        <w:rPr>
          <w:sz w:val="24"/>
          <w:szCs w:val="24"/>
        </w:rPr>
      </w:pPr>
      <w:r w:rsidRPr="004F615E">
        <w:rPr>
          <w:sz w:val="24"/>
          <w:szCs w:val="24"/>
        </w:rPr>
        <w:t xml:space="preserve">Сосновоборского городского округа                                         </w:t>
      </w:r>
      <w:r>
        <w:rPr>
          <w:sz w:val="24"/>
          <w:szCs w:val="24"/>
        </w:rPr>
        <w:t xml:space="preserve">                    </w:t>
      </w:r>
      <w:r w:rsidRPr="004F615E">
        <w:rPr>
          <w:sz w:val="24"/>
          <w:szCs w:val="24"/>
        </w:rPr>
        <w:t>В.Б.Садовский</w:t>
      </w:r>
    </w:p>
    <w:p w:rsidR="001D21E6" w:rsidRPr="004F615E" w:rsidRDefault="001D21E6" w:rsidP="001D21E6">
      <w:pPr>
        <w:rPr>
          <w:sz w:val="12"/>
          <w:szCs w:val="12"/>
        </w:rPr>
      </w:pPr>
    </w:p>
    <w:p w:rsidR="001D21E6" w:rsidRPr="00793389" w:rsidRDefault="001D21E6" w:rsidP="001D21E6">
      <w:pPr>
        <w:rPr>
          <w:sz w:val="12"/>
          <w:szCs w:val="12"/>
        </w:rPr>
      </w:pPr>
      <w:r w:rsidRPr="00793389">
        <w:rPr>
          <w:sz w:val="12"/>
          <w:szCs w:val="12"/>
        </w:rPr>
        <w:lastRenderedPageBreak/>
        <w:t>(КУМИ) Исп. Алешина Н.А.</w:t>
      </w:r>
    </w:p>
    <w:p w:rsidR="001D21E6" w:rsidRPr="00793389" w:rsidRDefault="001D21E6" w:rsidP="001D21E6">
      <w:pPr>
        <w:rPr>
          <w:sz w:val="12"/>
          <w:szCs w:val="12"/>
        </w:rPr>
      </w:pPr>
      <w:r w:rsidRPr="00793389">
        <w:rPr>
          <w:sz w:val="12"/>
          <w:szCs w:val="12"/>
        </w:rPr>
        <w:t>2-90-73</w:t>
      </w:r>
      <w:r>
        <w:rPr>
          <w:sz w:val="12"/>
          <w:szCs w:val="12"/>
        </w:rPr>
        <w:t>; СЕ</w:t>
      </w:r>
    </w:p>
    <w:p w:rsidR="001D21E6" w:rsidRDefault="001D21E6" w:rsidP="001D21E6">
      <w:pPr>
        <w:rPr>
          <w:sz w:val="16"/>
          <w:szCs w:val="16"/>
        </w:rPr>
      </w:pPr>
    </w:p>
    <w:p w:rsidR="001D21E6" w:rsidRPr="004F615E" w:rsidRDefault="001D21E6" w:rsidP="001D21E6">
      <w:pPr>
        <w:jc w:val="right"/>
        <w:rPr>
          <w:rStyle w:val="a7"/>
          <w:sz w:val="24"/>
          <w:szCs w:val="24"/>
        </w:rPr>
      </w:pPr>
      <w:r w:rsidRPr="004F615E">
        <w:rPr>
          <w:rStyle w:val="a7"/>
          <w:sz w:val="24"/>
          <w:szCs w:val="24"/>
        </w:rPr>
        <w:t>УТВЕРЖДЕН</w:t>
      </w:r>
    </w:p>
    <w:p w:rsidR="001D21E6" w:rsidRPr="004F615E" w:rsidRDefault="001D21E6" w:rsidP="001D21E6">
      <w:pPr>
        <w:tabs>
          <w:tab w:val="left" w:pos="5954"/>
        </w:tabs>
        <w:jc w:val="right"/>
        <w:rPr>
          <w:rStyle w:val="a7"/>
          <w:b w:val="0"/>
          <w:bCs w:val="0"/>
          <w:sz w:val="24"/>
          <w:szCs w:val="24"/>
        </w:rPr>
      </w:pPr>
      <w:r w:rsidRPr="004F615E">
        <w:rPr>
          <w:rStyle w:val="a7"/>
          <w:b w:val="0"/>
          <w:sz w:val="24"/>
          <w:szCs w:val="24"/>
        </w:rPr>
        <w:t xml:space="preserve">постановлением администрации </w:t>
      </w:r>
    </w:p>
    <w:p w:rsidR="001D21E6" w:rsidRPr="004F615E" w:rsidRDefault="001D21E6" w:rsidP="001D21E6">
      <w:pPr>
        <w:tabs>
          <w:tab w:val="left" w:pos="5954"/>
        </w:tabs>
        <w:jc w:val="right"/>
        <w:rPr>
          <w:rStyle w:val="a7"/>
          <w:b w:val="0"/>
          <w:bCs w:val="0"/>
          <w:sz w:val="24"/>
          <w:szCs w:val="24"/>
        </w:rPr>
      </w:pPr>
      <w:r w:rsidRPr="004F615E">
        <w:rPr>
          <w:rStyle w:val="a7"/>
          <w:b w:val="0"/>
          <w:sz w:val="24"/>
          <w:szCs w:val="24"/>
        </w:rPr>
        <w:t xml:space="preserve">Сосновоборского городского округа </w:t>
      </w:r>
    </w:p>
    <w:p w:rsidR="001D21E6" w:rsidRPr="004F615E" w:rsidRDefault="001D21E6" w:rsidP="001D21E6">
      <w:pPr>
        <w:tabs>
          <w:tab w:val="left" w:pos="5812"/>
        </w:tabs>
        <w:ind w:firstLine="5812"/>
        <w:jc w:val="right"/>
        <w:rPr>
          <w:sz w:val="24"/>
          <w:szCs w:val="24"/>
        </w:rPr>
      </w:pPr>
      <w:r w:rsidRPr="004F615E">
        <w:rPr>
          <w:sz w:val="24"/>
          <w:szCs w:val="24"/>
        </w:rPr>
        <w:t xml:space="preserve"> от </w:t>
      </w:r>
      <w:r>
        <w:rPr>
          <w:sz w:val="24"/>
          <w:szCs w:val="24"/>
        </w:rPr>
        <w:t>08/12/2015 № 3105</w:t>
      </w:r>
      <w:r w:rsidRPr="004F615E">
        <w:rPr>
          <w:sz w:val="24"/>
          <w:szCs w:val="24"/>
        </w:rPr>
        <w:t xml:space="preserve"> </w:t>
      </w:r>
    </w:p>
    <w:p w:rsidR="001D21E6" w:rsidRPr="004F615E" w:rsidRDefault="001D21E6" w:rsidP="001D21E6">
      <w:pPr>
        <w:tabs>
          <w:tab w:val="left" w:pos="5954"/>
        </w:tabs>
        <w:ind w:firstLine="5812"/>
        <w:jc w:val="right"/>
        <w:rPr>
          <w:rStyle w:val="a7"/>
          <w:b w:val="0"/>
          <w:sz w:val="24"/>
          <w:szCs w:val="24"/>
        </w:rPr>
      </w:pPr>
      <w:r w:rsidRPr="004F615E">
        <w:rPr>
          <w:rStyle w:val="a7"/>
          <w:b w:val="0"/>
          <w:sz w:val="24"/>
          <w:szCs w:val="24"/>
        </w:rPr>
        <w:t>(Приложение)</w:t>
      </w:r>
    </w:p>
    <w:p w:rsidR="001D21E6" w:rsidRDefault="001D21E6" w:rsidP="001D21E6">
      <w:pPr>
        <w:tabs>
          <w:tab w:val="left" w:pos="5954"/>
        </w:tabs>
        <w:ind w:firstLine="5812"/>
        <w:jc w:val="right"/>
        <w:rPr>
          <w:rStyle w:val="a7"/>
          <w:b w:val="0"/>
          <w:szCs w:val="24"/>
        </w:rPr>
      </w:pPr>
    </w:p>
    <w:p w:rsidR="001D21E6" w:rsidRDefault="001D21E6" w:rsidP="001D21E6">
      <w:pPr>
        <w:tabs>
          <w:tab w:val="left" w:pos="5954"/>
        </w:tabs>
        <w:ind w:firstLine="5812"/>
        <w:jc w:val="right"/>
        <w:rPr>
          <w:rStyle w:val="a7"/>
          <w:b w:val="0"/>
          <w:szCs w:val="24"/>
        </w:rPr>
      </w:pPr>
    </w:p>
    <w:p w:rsidR="001D21E6" w:rsidRPr="009C050A" w:rsidRDefault="001D21E6" w:rsidP="001D21E6">
      <w:pPr>
        <w:tabs>
          <w:tab w:val="left" w:pos="5954"/>
        </w:tabs>
        <w:ind w:firstLine="5812"/>
        <w:jc w:val="right"/>
        <w:rPr>
          <w:rStyle w:val="a7"/>
          <w:b w:val="0"/>
          <w:bCs w:val="0"/>
          <w:szCs w:val="24"/>
        </w:rPr>
      </w:pPr>
    </w:p>
    <w:p w:rsidR="001D21E6" w:rsidRDefault="001D21E6" w:rsidP="001D21E6">
      <w:pPr>
        <w:shd w:val="clear" w:color="auto" w:fill="FFFFFF"/>
        <w:spacing w:before="24"/>
        <w:ind w:right="-21"/>
        <w:jc w:val="center"/>
        <w:rPr>
          <w:b/>
          <w:sz w:val="24"/>
          <w:szCs w:val="24"/>
        </w:rPr>
      </w:pPr>
      <w:r>
        <w:rPr>
          <w:b/>
          <w:sz w:val="24"/>
          <w:szCs w:val="24"/>
        </w:rPr>
        <w:t>АДМИНИСТРАТИВНЫЙ РЕГЛАМЕНТ</w:t>
      </w:r>
    </w:p>
    <w:p w:rsidR="001D21E6" w:rsidRDefault="001D21E6" w:rsidP="001D21E6">
      <w:pPr>
        <w:shd w:val="clear" w:color="auto" w:fill="FFFFFF"/>
        <w:spacing w:before="24"/>
        <w:ind w:right="-21"/>
        <w:jc w:val="center"/>
        <w:rPr>
          <w:b/>
          <w:sz w:val="24"/>
          <w:szCs w:val="24"/>
        </w:rPr>
      </w:pPr>
      <w:r w:rsidRPr="003B3256">
        <w:rPr>
          <w:b/>
          <w:sz w:val="24"/>
          <w:szCs w:val="24"/>
        </w:rPr>
        <w:t xml:space="preserve">исполнения муниципальной функции по </w:t>
      </w:r>
      <w:r>
        <w:rPr>
          <w:b/>
          <w:sz w:val="24"/>
          <w:szCs w:val="24"/>
        </w:rPr>
        <w:t xml:space="preserve">организации проведения технической </w:t>
      </w:r>
    </w:p>
    <w:p w:rsidR="001D21E6" w:rsidRPr="003344D1" w:rsidRDefault="001D21E6" w:rsidP="001D21E6">
      <w:pPr>
        <w:shd w:val="clear" w:color="auto" w:fill="FFFFFF"/>
        <w:spacing w:before="24"/>
        <w:ind w:right="-21"/>
        <w:jc w:val="center"/>
        <w:rPr>
          <w:b/>
          <w:bCs/>
          <w:spacing w:val="-3"/>
          <w:sz w:val="24"/>
          <w:szCs w:val="24"/>
        </w:rPr>
      </w:pPr>
      <w:r>
        <w:rPr>
          <w:b/>
          <w:sz w:val="24"/>
          <w:szCs w:val="24"/>
        </w:rPr>
        <w:t xml:space="preserve">инвентаризации и оценки рыночной стоимости </w:t>
      </w:r>
      <w:proofErr w:type="gramStart"/>
      <w:r>
        <w:rPr>
          <w:b/>
          <w:sz w:val="24"/>
          <w:szCs w:val="24"/>
        </w:rPr>
        <w:t>муниципального</w:t>
      </w:r>
      <w:proofErr w:type="gramEnd"/>
      <w:r>
        <w:rPr>
          <w:b/>
          <w:sz w:val="24"/>
          <w:szCs w:val="24"/>
        </w:rPr>
        <w:t xml:space="preserve"> имущества</w:t>
      </w:r>
    </w:p>
    <w:p w:rsidR="001D21E6" w:rsidRDefault="001D21E6" w:rsidP="001D21E6">
      <w:pPr>
        <w:rPr>
          <w:sz w:val="24"/>
          <w:szCs w:val="24"/>
        </w:rPr>
      </w:pPr>
    </w:p>
    <w:p w:rsidR="001D21E6" w:rsidRPr="003B3256" w:rsidRDefault="001D21E6" w:rsidP="001D21E6">
      <w:pPr>
        <w:rPr>
          <w:sz w:val="24"/>
          <w:szCs w:val="24"/>
        </w:rPr>
      </w:pPr>
    </w:p>
    <w:p w:rsidR="001D21E6" w:rsidRPr="003B3256" w:rsidRDefault="001D21E6" w:rsidP="001D21E6">
      <w:pPr>
        <w:jc w:val="center"/>
        <w:rPr>
          <w:b/>
          <w:sz w:val="24"/>
          <w:szCs w:val="24"/>
        </w:rPr>
      </w:pPr>
      <w:r w:rsidRPr="003B3256">
        <w:rPr>
          <w:b/>
          <w:sz w:val="24"/>
          <w:szCs w:val="24"/>
        </w:rPr>
        <w:t>Раздел I. Общие положения</w:t>
      </w:r>
    </w:p>
    <w:p w:rsidR="001D21E6" w:rsidRPr="00E8622A" w:rsidRDefault="001D21E6" w:rsidP="001D21E6">
      <w:pPr>
        <w:ind w:firstLine="709"/>
        <w:jc w:val="both"/>
        <w:rPr>
          <w:sz w:val="16"/>
          <w:szCs w:val="16"/>
        </w:rPr>
      </w:pPr>
    </w:p>
    <w:p w:rsidR="001D21E6" w:rsidRPr="004C6082" w:rsidRDefault="001D21E6" w:rsidP="001D21E6">
      <w:pPr>
        <w:numPr>
          <w:ilvl w:val="1"/>
          <w:numId w:val="3"/>
        </w:numPr>
        <w:autoSpaceDE w:val="0"/>
        <w:autoSpaceDN w:val="0"/>
        <w:adjustRightInd w:val="0"/>
        <w:ind w:left="0" w:firstLine="709"/>
        <w:jc w:val="both"/>
        <w:rPr>
          <w:b/>
          <w:sz w:val="24"/>
          <w:szCs w:val="24"/>
        </w:rPr>
      </w:pPr>
      <w:r w:rsidRPr="004C6082">
        <w:rPr>
          <w:b/>
          <w:sz w:val="24"/>
          <w:szCs w:val="24"/>
        </w:rPr>
        <w:t>Наим</w:t>
      </w:r>
      <w:r>
        <w:rPr>
          <w:b/>
          <w:sz w:val="24"/>
          <w:szCs w:val="24"/>
        </w:rPr>
        <w:t>енование муниципальной функции:</w:t>
      </w:r>
    </w:p>
    <w:p w:rsidR="001D21E6" w:rsidRPr="003F45FF" w:rsidRDefault="001D21E6" w:rsidP="001D21E6">
      <w:pPr>
        <w:shd w:val="clear" w:color="auto" w:fill="FFFFFF"/>
        <w:spacing w:before="24"/>
        <w:ind w:right="-21" w:firstLine="709"/>
        <w:jc w:val="both"/>
        <w:rPr>
          <w:sz w:val="24"/>
          <w:szCs w:val="24"/>
        </w:rPr>
      </w:pPr>
      <w:r>
        <w:rPr>
          <w:sz w:val="24"/>
          <w:szCs w:val="24"/>
        </w:rPr>
        <w:t>О</w:t>
      </w:r>
      <w:r w:rsidRPr="003F45FF">
        <w:rPr>
          <w:sz w:val="24"/>
          <w:szCs w:val="24"/>
        </w:rPr>
        <w:t>рганизаци</w:t>
      </w:r>
      <w:r>
        <w:rPr>
          <w:sz w:val="24"/>
          <w:szCs w:val="24"/>
        </w:rPr>
        <w:t>я</w:t>
      </w:r>
      <w:r w:rsidRPr="003F45FF">
        <w:rPr>
          <w:sz w:val="24"/>
          <w:szCs w:val="24"/>
        </w:rPr>
        <w:t xml:space="preserve"> проведения технической инвентаризации и оценки рыночной стоимости </w:t>
      </w:r>
      <w:r>
        <w:rPr>
          <w:sz w:val="24"/>
          <w:szCs w:val="24"/>
        </w:rPr>
        <w:t xml:space="preserve">муниципального </w:t>
      </w:r>
      <w:r w:rsidRPr="003F45FF">
        <w:rPr>
          <w:sz w:val="24"/>
          <w:szCs w:val="24"/>
        </w:rPr>
        <w:t>имущества</w:t>
      </w:r>
      <w:r>
        <w:rPr>
          <w:sz w:val="24"/>
          <w:szCs w:val="24"/>
        </w:rPr>
        <w:t>.</w:t>
      </w:r>
    </w:p>
    <w:p w:rsidR="001D21E6" w:rsidRPr="00855D9E" w:rsidRDefault="001D21E6" w:rsidP="001D21E6">
      <w:pPr>
        <w:numPr>
          <w:ilvl w:val="1"/>
          <w:numId w:val="3"/>
        </w:numPr>
        <w:autoSpaceDE w:val="0"/>
        <w:autoSpaceDN w:val="0"/>
        <w:adjustRightInd w:val="0"/>
        <w:ind w:left="0" w:firstLine="709"/>
        <w:jc w:val="both"/>
        <w:rPr>
          <w:b/>
          <w:sz w:val="24"/>
          <w:szCs w:val="24"/>
        </w:rPr>
      </w:pPr>
      <w:r w:rsidRPr="00855D9E">
        <w:rPr>
          <w:b/>
          <w:sz w:val="24"/>
          <w:szCs w:val="24"/>
        </w:rPr>
        <w:t>Наименование органа, непосредственно исполняющего муниципальную функцию:</w:t>
      </w:r>
    </w:p>
    <w:p w:rsidR="001D21E6" w:rsidRDefault="001D21E6" w:rsidP="001D21E6">
      <w:pPr>
        <w:pStyle w:val="ad"/>
        <w:spacing w:before="0" w:after="0"/>
        <w:ind w:firstLine="567"/>
        <w:jc w:val="both"/>
      </w:pPr>
      <w:r>
        <w:t xml:space="preserve">Муниципальная функция исполняется администрацией муниципального образования Сосновоборский городской округ Ленинградской области (далее – Администрация </w:t>
      </w:r>
      <w:r w:rsidRPr="003B3256">
        <w:t>Сосновоборский городской округ</w:t>
      </w:r>
      <w:r>
        <w:t>).</w:t>
      </w:r>
    </w:p>
    <w:p w:rsidR="001D21E6" w:rsidRDefault="001D21E6" w:rsidP="001D21E6">
      <w:pPr>
        <w:pStyle w:val="ad"/>
        <w:spacing w:before="0" w:after="0"/>
        <w:ind w:firstLine="567"/>
        <w:jc w:val="both"/>
      </w:pPr>
      <w:proofErr w:type="gramStart"/>
      <w:r>
        <w:t xml:space="preserve">Ответственное за предоставление муниципальной функции структурное подразделение администрации - </w:t>
      </w:r>
      <w:r w:rsidRPr="003B3256">
        <w:t>Комитет по управлению муниципальным имуществом администрации муниципального образования Сосновоборский городской округ Ленинградской области (далее -</w:t>
      </w:r>
      <w:r>
        <w:t xml:space="preserve"> </w:t>
      </w:r>
      <w:r w:rsidRPr="003B3256">
        <w:t xml:space="preserve">КУМИ Сосновоборского городского округа) в рамках полномочий, установленных Положением о КУМИ Сосновоборского городского округа, утвержденным решением </w:t>
      </w:r>
      <w:r>
        <w:t>с</w:t>
      </w:r>
      <w:r w:rsidRPr="003B3256">
        <w:t>овета депутатов Сосновоборского горо</w:t>
      </w:r>
      <w:r>
        <w:t xml:space="preserve">дского округа </w:t>
      </w:r>
      <w:r w:rsidRPr="00EE7A2B">
        <w:t>от 21.09.2011 № 107</w:t>
      </w:r>
      <w:r w:rsidRPr="003B3256">
        <w:t xml:space="preserve"> (с учетом изменений и дополнений)</w:t>
      </w:r>
      <w:r>
        <w:t>.</w:t>
      </w:r>
      <w:proofErr w:type="gramEnd"/>
    </w:p>
    <w:p w:rsidR="001D21E6" w:rsidRPr="00163005" w:rsidRDefault="001D21E6" w:rsidP="001D21E6">
      <w:pPr>
        <w:numPr>
          <w:ilvl w:val="1"/>
          <w:numId w:val="3"/>
        </w:numPr>
        <w:shd w:val="clear" w:color="auto" w:fill="FFFFFF"/>
        <w:spacing w:before="24"/>
        <w:ind w:left="0" w:right="-21" w:firstLine="709"/>
        <w:jc w:val="both"/>
        <w:rPr>
          <w:b/>
          <w:sz w:val="24"/>
          <w:szCs w:val="24"/>
        </w:rPr>
      </w:pPr>
      <w:r w:rsidRPr="00163005">
        <w:rPr>
          <w:b/>
          <w:sz w:val="24"/>
          <w:szCs w:val="24"/>
        </w:rPr>
        <w:t>Перечень нормативных правовых актов, непосредственно регулирующих исполнение муниципальной функции:</w:t>
      </w:r>
    </w:p>
    <w:p w:rsidR="001D21E6" w:rsidRPr="00223D4F" w:rsidRDefault="001D21E6" w:rsidP="001D21E6">
      <w:pPr>
        <w:pStyle w:val="ConsPlusNormal"/>
        <w:ind w:firstLine="709"/>
        <w:jc w:val="both"/>
        <w:rPr>
          <w:rFonts w:ascii="Times New Roman" w:hAnsi="Times New Roman" w:cs="Times New Roman"/>
          <w:sz w:val="24"/>
          <w:szCs w:val="24"/>
        </w:rPr>
      </w:pPr>
      <w:proofErr w:type="gramStart"/>
      <w:r w:rsidRPr="00223D4F">
        <w:rPr>
          <w:rFonts w:ascii="Times New Roman" w:hAnsi="Times New Roman" w:cs="Times New Roman"/>
          <w:sz w:val="24"/>
          <w:szCs w:val="24"/>
        </w:rPr>
        <w:t xml:space="preserve">- Конституция Российской Федерации от 12.12.1993 (опубликована </w:t>
      </w:r>
      <w:r w:rsidRPr="00201CAE">
        <w:rPr>
          <w:rFonts w:ascii="Times New Roman" w:hAnsi="Times New Roman" w:cs="Times New Roman"/>
          <w:sz w:val="24"/>
          <w:szCs w:val="24"/>
        </w:rPr>
        <w:t xml:space="preserve">на Официальном </w:t>
      </w:r>
      <w:proofErr w:type="spellStart"/>
      <w:r w:rsidRPr="00201CAE">
        <w:rPr>
          <w:rFonts w:ascii="Times New Roman" w:hAnsi="Times New Roman" w:cs="Times New Roman"/>
          <w:sz w:val="24"/>
          <w:szCs w:val="24"/>
        </w:rPr>
        <w:t>интернет-портале</w:t>
      </w:r>
      <w:proofErr w:type="spellEnd"/>
      <w:r w:rsidRPr="00201CAE">
        <w:rPr>
          <w:rFonts w:ascii="Times New Roman" w:hAnsi="Times New Roman" w:cs="Times New Roman"/>
          <w:sz w:val="24"/>
          <w:szCs w:val="24"/>
        </w:rPr>
        <w:t xml:space="preserve"> правовой информации http://www.pravo.gov.ru, 01.08.2014,</w:t>
      </w:r>
      <w:r w:rsidRPr="00223D4F">
        <w:rPr>
          <w:rFonts w:ascii="Times New Roman" w:hAnsi="Times New Roman" w:cs="Times New Roman"/>
          <w:sz w:val="24"/>
          <w:szCs w:val="24"/>
        </w:rPr>
        <w:t xml:space="preserve"> </w:t>
      </w:r>
      <w:r w:rsidRPr="00201CAE">
        <w:rPr>
          <w:rFonts w:ascii="Times New Roman" w:hAnsi="Times New Roman" w:cs="Times New Roman"/>
          <w:sz w:val="24"/>
          <w:szCs w:val="24"/>
        </w:rPr>
        <w:t>в "Собрании законодательства РФ", 04.08.2014, N 31, ст. 4398.</w:t>
      </w:r>
      <w:r w:rsidRPr="00223D4F">
        <w:rPr>
          <w:rFonts w:ascii="Times New Roman" w:hAnsi="Times New Roman" w:cs="Times New Roman"/>
          <w:sz w:val="24"/>
          <w:szCs w:val="24"/>
        </w:rPr>
        <w:t>);</w:t>
      </w:r>
      <w:proofErr w:type="gramEnd"/>
    </w:p>
    <w:p w:rsidR="001D21E6" w:rsidRPr="00223D4F" w:rsidRDefault="001D21E6" w:rsidP="001D21E6">
      <w:pPr>
        <w:pStyle w:val="ConsPlusNormal"/>
        <w:ind w:firstLine="709"/>
        <w:jc w:val="both"/>
        <w:rPr>
          <w:rFonts w:ascii="Times New Roman" w:hAnsi="Times New Roman" w:cs="Times New Roman"/>
          <w:sz w:val="24"/>
          <w:szCs w:val="24"/>
        </w:rPr>
      </w:pPr>
      <w:r w:rsidRPr="00223D4F">
        <w:rPr>
          <w:rFonts w:ascii="Times New Roman" w:hAnsi="Times New Roman" w:cs="Times New Roman"/>
          <w:sz w:val="24"/>
          <w:szCs w:val="24"/>
        </w:rPr>
        <w:t xml:space="preserve">- Гражданский кодекс Российской Федерации (часть первая) от 30.11.1994 N 51-ФЗ (опубликован в изданиях </w:t>
      </w:r>
      <w:r w:rsidRPr="00623D51">
        <w:rPr>
          <w:rFonts w:ascii="Times New Roman" w:hAnsi="Times New Roman" w:cs="Times New Roman"/>
          <w:sz w:val="24"/>
          <w:szCs w:val="24"/>
        </w:rPr>
        <w:t>"Собрание законодатель</w:t>
      </w:r>
      <w:r>
        <w:rPr>
          <w:rFonts w:ascii="Times New Roman" w:hAnsi="Times New Roman" w:cs="Times New Roman"/>
          <w:sz w:val="24"/>
          <w:szCs w:val="24"/>
        </w:rPr>
        <w:t>ства РФ", 05.12.1994, N 32, ст.</w:t>
      </w:r>
      <w:r w:rsidRPr="00623D51">
        <w:rPr>
          <w:rFonts w:ascii="Times New Roman" w:hAnsi="Times New Roman" w:cs="Times New Roman"/>
          <w:sz w:val="24"/>
          <w:szCs w:val="24"/>
        </w:rPr>
        <w:t>3301,</w:t>
      </w:r>
      <w:r w:rsidRPr="00223D4F">
        <w:rPr>
          <w:rFonts w:ascii="Times New Roman" w:hAnsi="Times New Roman" w:cs="Times New Roman"/>
          <w:sz w:val="24"/>
          <w:szCs w:val="24"/>
        </w:rPr>
        <w:t xml:space="preserve"> </w:t>
      </w:r>
      <w:r w:rsidRPr="00623D51">
        <w:rPr>
          <w:rFonts w:ascii="Times New Roman" w:hAnsi="Times New Roman" w:cs="Times New Roman"/>
          <w:sz w:val="24"/>
          <w:szCs w:val="24"/>
        </w:rPr>
        <w:t>"Российская газета", N 238-239, 08.12.1994</w:t>
      </w:r>
      <w:r w:rsidRPr="00223D4F">
        <w:rPr>
          <w:rFonts w:ascii="Times New Roman" w:hAnsi="Times New Roman" w:cs="Times New Roman"/>
          <w:sz w:val="24"/>
          <w:szCs w:val="24"/>
        </w:rPr>
        <w:t>);</w:t>
      </w:r>
    </w:p>
    <w:p w:rsidR="001D21E6" w:rsidRPr="00623D51" w:rsidRDefault="001D21E6" w:rsidP="001D21E6">
      <w:pPr>
        <w:pStyle w:val="ConsPlusNormal"/>
        <w:ind w:firstLine="709"/>
        <w:jc w:val="both"/>
        <w:rPr>
          <w:rFonts w:ascii="Times New Roman" w:hAnsi="Times New Roman" w:cs="Times New Roman"/>
          <w:sz w:val="24"/>
          <w:szCs w:val="24"/>
        </w:rPr>
      </w:pPr>
      <w:r w:rsidRPr="00223D4F">
        <w:rPr>
          <w:rFonts w:ascii="Times New Roman" w:hAnsi="Times New Roman" w:cs="Times New Roman"/>
          <w:sz w:val="24"/>
          <w:szCs w:val="24"/>
        </w:rPr>
        <w:t xml:space="preserve">- </w:t>
      </w:r>
      <w:r w:rsidRPr="00623D51">
        <w:rPr>
          <w:rFonts w:ascii="Times New Roman" w:hAnsi="Times New Roman" w:cs="Times New Roman"/>
          <w:sz w:val="24"/>
          <w:szCs w:val="24"/>
        </w:rPr>
        <w:t>Гражданский кодекс Росс</w:t>
      </w:r>
      <w:r w:rsidRPr="00223D4F">
        <w:rPr>
          <w:rFonts w:ascii="Times New Roman" w:hAnsi="Times New Roman" w:cs="Times New Roman"/>
          <w:sz w:val="24"/>
          <w:szCs w:val="24"/>
        </w:rPr>
        <w:t>ийской Федерации (часть вторая)</w:t>
      </w:r>
      <w:r w:rsidRPr="00623D51">
        <w:rPr>
          <w:rFonts w:ascii="Times New Roman" w:hAnsi="Times New Roman" w:cs="Times New Roman"/>
          <w:sz w:val="24"/>
          <w:szCs w:val="24"/>
        </w:rPr>
        <w:t xml:space="preserve"> от 26.01.1996 N 14-ФЗ  (</w:t>
      </w:r>
      <w:r w:rsidRPr="00223D4F">
        <w:rPr>
          <w:rFonts w:ascii="Times New Roman" w:hAnsi="Times New Roman" w:cs="Times New Roman"/>
          <w:sz w:val="24"/>
          <w:szCs w:val="24"/>
        </w:rPr>
        <w:t xml:space="preserve">опубликован в изданиях </w:t>
      </w:r>
      <w:r w:rsidRPr="00623D51">
        <w:rPr>
          <w:rFonts w:ascii="Times New Roman" w:hAnsi="Times New Roman" w:cs="Times New Roman"/>
          <w:sz w:val="24"/>
          <w:szCs w:val="24"/>
        </w:rPr>
        <w:t>"Собрание законодател</w:t>
      </w:r>
      <w:r>
        <w:rPr>
          <w:rFonts w:ascii="Times New Roman" w:hAnsi="Times New Roman" w:cs="Times New Roman"/>
          <w:sz w:val="24"/>
          <w:szCs w:val="24"/>
        </w:rPr>
        <w:t>ьства РФ", 29.01.1996, N 5, ст.</w:t>
      </w:r>
      <w:r w:rsidRPr="00623D51">
        <w:rPr>
          <w:rFonts w:ascii="Times New Roman" w:hAnsi="Times New Roman" w:cs="Times New Roman"/>
          <w:sz w:val="24"/>
          <w:szCs w:val="24"/>
        </w:rPr>
        <w:t>410,</w:t>
      </w:r>
      <w:r w:rsidRPr="00223D4F">
        <w:rPr>
          <w:rFonts w:ascii="Times New Roman" w:hAnsi="Times New Roman" w:cs="Times New Roman"/>
          <w:sz w:val="24"/>
          <w:szCs w:val="24"/>
        </w:rPr>
        <w:t xml:space="preserve"> </w:t>
      </w:r>
      <w:r w:rsidRPr="00623D51">
        <w:rPr>
          <w:rFonts w:ascii="Times New Roman" w:hAnsi="Times New Roman" w:cs="Times New Roman"/>
          <w:sz w:val="24"/>
          <w:szCs w:val="24"/>
        </w:rPr>
        <w:t>"Российская газета", N 23, 06.02.1996, N 24, 07.02.1996, N 25, 08.02.1996, N 27, 10.02.1996.)</w:t>
      </w:r>
    </w:p>
    <w:p w:rsidR="001D21E6" w:rsidRPr="003B3256" w:rsidRDefault="001D21E6" w:rsidP="001D21E6">
      <w:pPr>
        <w:autoSpaceDE w:val="0"/>
        <w:autoSpaceDN w:val="0"/>
        <w:adjustRightInd w:val="0"/>
        <w:ind w:firstLine="709"/>
        <w:jc w:val="both"/>
        <w:rPr>
          <w:sz w:val="24"/>
          <w:szCs w:val="24"/>
        </w:rPr>
      </w:pPr>
      <w:r w:rsidRPr="00223D4F">
        <w:rPr>
          <w:sz w:val="24"/>
          <w:szCs w:val="24"/>
        </w:rPr>
        <w:t>- Федеральный закон от 06.10.2003 № 131-ФЗ «Об общих принципах организации местного самоуправления в Российской Федерации» (опубликован в изданиях "Собрание законодательства РФ", 06.10.2003, N 40, ст. 3822, "Парламентская газета", N 186, 08.10.2003, "Российская газета", N 202, 08.10.2003</w:t>
      </w:r>
      <w:r>
        <w:rPr>
          <w:sz w:val="24"/>
          <w:szCs w:val="24"/>
        </w:rPr>
        <w:t>)</w:t>
      </w:r>
      <w:r w:rsidRPr="003B3256">
        <w:rPr>
          <w:sz w:val="24"/>
          <w:szCs w:val="24"/>
        </w:rPr>
        <w:t>;</w:t>
      </w:r>
    </w:p>
    <w:p w:rsidR="001D21E6" w:rsidRPr="003B3256" w:rsidRDefault="001D21E6" w:rsidP="001D21E6">
      <w:pPr>
        <w:autoSpaceDE w:val="0"/>
        <w:autoSpaceDN w:val="0"/>
        <w:adjustRightInd w:val="0"/>
        <w:ind w:firstLine="709"/>
        <w:jc w:val="both"/>
        <w:rPr>
          <w:sz w:val="24"/>
          <w:szCs w:val="24"/>
        </w:rPr>
      </w:pPr>
      <w:proofErr w:type="gramStart"/>
      <w:r w:rsidRPr="003B3256">
        <w:rPr>
          <w:sz w:val="24"/>
          <w:szCs w:val="24"/>
        </w:rPr>
        <w:t>- Федеральны</w:t>
      </w:r>
      <w:r>
        <w:rPr>
          <w:sz w:val="24"/>
          <w:szCs w:val="24"/>
        </w:rPr>
        <w:t>й</w:t>
      </w:r>
      <w:r w:rsidRPr="003B3256">
        <w:rPr>
          <w:sz w:val="24"/>
          <w:szCs w:val="24"/>
        </w:rPr>
        <w:t xml:space="preserve"> закон от 21.12.2001 № 178-ФЗ «О приватизации государственного и муниципального имущества»</w:t>
      </w:r>
      <w:r>
        <w:rPr>
          <w:sz w:val="24"/>
          <w:szCs w:val="24"/>
        </w:rPr>
        <w:t xml:space="preserve"> (опубликован в изданиях "Парламентская газета", N 19, 26.01.2002, "Российская газета", N 16, 26.01.2002, "Собрание законодательства РФ", 28.01.2002, N 4, ст. 251)</w:t>
      </w:r>
      <w:r w:rsidRPr="003B3256">
        <w:rPr>
          <w:sz w:val="24"/>
          <w:szCs w:val="24"/>
        </w:rPr>
        <w:t>;</w:t>
      </w:r>
      <w:proofErr w:type="gramEnd"/>
    </w:p>
    <w:p w:rsidR="001D21E6" w:rsidRPr="003B3256" w:rsidRDefault="001D21E6" w:rsidP="001D21E6">
      <w:pPr>
        <w:autoSpaceDE w:val="0"/>
        <w:autoSpaceDN w:val="0"/>
        <w:adjustRightInd w:val="0"/>
        <w:ind w:firstLine="709"/>
        <w:jc w:val="both"/>
        <w:rPr>
          <w:sz w:val="24"/>
          <w:szCs w:val="24"/>
        </w:rPr>
      </w:pPr>
      <w:proofErr w:type="gramStart"/>
      <w:r w:rsidRPr="003B3256">
        <w:rPr>
          <w:sz w:val="24"/>
          <w:szCs w:val="24"/>
        </w:rPr>
        <w:t>- Федеральны</w:t>
      </w:r>
      <w:r>
        <w:rPr>
          <w:sz w:val="24"/>
          <w:szCs w:val="24"/>
        </w:rPr>
        <w:t>й</w:t>
      </w:r>
      <w:r w:rsidRPr="003B3256">
        <w:rPr>
          <w:sz w:val="24"/>
          <w:szCs w:val="24"/>
        </w:rPr>
        <w:t xml:space="preserve"> закон от 22.07.2008 № 159-ФЗ «Об особенностях отчуждения недвижимого имущества, находящегося в государственной собственности субъектов </w:t>
      </w:r>
      <w:r w:rsidRPr="003B3256">
        <w:rPr>
          <w:sz w:val="24"/>
          <w:szCs w:val="24"/>
        </w:rPr>
        <w:lastRenderedPageBreak/>
        <w:t>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4"/>
          <w:szCs w:val="24"/>
        </w:rPr>
        <w:t xml:space="preserve"> (опубликован в изданиях "Российская газета", N 158, 25.07.2008, "Собрание законодательства РФ", 28.07.2008, N 30 (ч. 1), ст. 3615, "Парламентская газета", N 47-49</w:t>
      </w:r>
      <w:proofErr w:type="gramEnd"/>
      <w:r>
        <w:rPr>
          <w:sz w:val="24"/>
          <w:szCs w:val="24"/>
        </w:rPr>
        <w:t>, 31.07.2008)</w:t>
      </w:r>
      <w:r w:rsidRPr="003B3256">
        <w:rPr>
          <w:sz w:val="24"/>
          <w:szCs w:val="24"/>
        </w:rPr>
        <w:t>;</w:t>
      </w:r>
    </w:p>
    <w:p w:rsidR="001D21E6" w:rsidRPr="003B3256" w:rsidRDefault="001D21E6" w:rsidP="001D21E6">
      <w:pPr>
        <w:autoSpaceDE w:val="0"/>
        <w:autoSpaceDN w:val="0"/>
        <w:adjustRightInd w:val="0"/>
        <w:ind w:firstLine="709"/>
        <w:jc w:val="both"/>
        <w:rPr>
          <w:sz w:val="24"/>
          <w:szCs w:val="24"/>
        </w:rPr>
      </w:pPr>
      <w:r w:rsidRPr="003B3256">
        <w:rPr>
          <w:sz w:val="24"/>
          <w:szCs w:val="24"/>
        </w:rPr>
        <w:t>-Федеральны</w:t>
      </w:r>
      <w:r>
        <w:rPr>
          <w:sz w:val="24"/>
          <w:szCs w:val="24"/>
        </w:rPr>
        <w:t>й</w:t>
      </w:r>
      <w:r w:rsidRPr="003B3256">
        <w:rPr>
          <w:sz w:val="24"/>
          <w:szCs w:val="24"/>
        </w:rPr>
        <w:t xml:space="preserve"> закон от 24.07.2007 № 209-ФЗ «О развитии малого и среднего предпринимательства в Российской Федерации»</w:t>
      </w:r>
      <w:r>
        <w:rPr>
          <w:sz w:val="24"/>
          <w:szCs w:val="24"/>
        </w:rPr>
        <w:t xml:space="preserve"> (опубликован в изданиях "Собрание законодательства РФ", 30.07.2007, N 31, ст. 4006, "Российская газета", N 164, 31.07.2007, "Парламентская газета", N 99-101, 09.08.2007)</w:t>
      </w:r>
      <w:r w:rsidRPr="003B3256">
        <w:rPr>
          <w:sz w:val="24"/>
          <w:szCs w:val="24"/>
        </w:rPr>
        <w:t>;</w:t>
      </w:r>
    </w:p>
    <w:p w:rsidR="001D21E6" w:rsidRPr="00377E21" w:rsidRDefault="001D21E6" w:rsidP="001D21E6">
      <w:pPr>
        <w:autoSpaceDE w:val="0"/>
        <w:autoSpaceDN w:val="0"/>
        <w:adjustRightInd w:val="0"/>
        <w:ind w:firstLine="709"/>
        <w:jc w:val="both"/>
        <w:rPr>
          <w:sz w:val="24"/>
          <w:szCs w:val="24"/>
        </w:rPr>
      </w:pPr>
      <w:r w:rsidRPr="003B3256">
        <w:rPr>
          <w:sz w:val="24"/>
          <w:szCs w:val="24"/>
        </w:rPr>
        <w:t>- Федеральны</w:t>
      </w:r>
      <w:r>
        <w:rPr>
          <w:sz w:val="24"/>
          <w:szCs w:val="24"/>
        </w:rPr>
        <w:t>й</w:t>
      </w:r>
      <w:r w:rsidRPr="003B3256">
        <w:rPr>
          <w:sz w:val="24"/>
          <w:szCs w:val="24"/>
        </w:rPr>
        <w:t xml:space="preserve"> закон от 29</w:t>
      </w:r>
      <w:r>
        <w:rPr>
          <w:sz w:val="24"/>
          <w:szCs w:val="24"/>
        </w:rPr>
        <w:t>.07.</w:t>
      </w:r>
      <w:r w:rsidRPr="003B3256">
        <w:rPr>
          <w:sz w:val="24"/>
          <w:szCs w:val="24"/>
        </w:rPr>
        <w:t>1998 № 135-ФЗ «Об оценочной деятельности в Российской Федерации»</w:t>
      </w:r>
      <w:r>
        <w:rPr>
          <w:sz w:val="24"/>
          <w:szCs w:val="24"/>
        </w:rPr>
        <w:t xml:space="preserve"> (опубликован в изданиях "Собрание законодательства РФ", 03.08.1998, N </w:t>
      </w:r>
      <w:r w:rsidRPr="00377E21">
        <w:rPr>
          <w:sz w:val="24"/>
          <w:szCs w:val="24"/>
        </w:rPr>
        <w:t xml:space="preserve">31, ст. 3813, "Российская газета", N 148-149, 06.08.1998); </w:t>
      </w:r>
    </w:p>
    <w:p w:rsidR="001D21E6" w:rsidRPr="00653BB7" w:rsidRDefault="001D21E6" w:rsidP="001D21E6">
      <w:pPr>
        <w:pStyle w:val="ConsPlusNormal"/>
        <w:ind w:firstLine="709"/>
        <w:jc w:val="both"/>
        <w:rPr>
          <w:rFonts w:ascii="Times New Roman" w:hAnsi="Times New Roman" w:cs="Times New Roman"/>
          <w:sz w:val="24"/>
          <w:szCs w:val="24"/>
        </w:rPr>
      </w:pPr>
      <w:r w:rsidRPr="00377E21">
        <w:rPr>
          <w:rFonts w:ascii="Times New Roman" w:hAnsi="Times New Roman" w:cs="Times New Roman"/>
          <w:sz w:val="24"/>
          <w:szCs w:val="24"/>
        </w:rPr>
        <w:t>- Федеральный закон от 05.04.2013 N 44-ФЗ "О контрактной системе в сфере закупок товаров, работ, услуг для обеспечения государственных и муниципальных нужд" (опубликован "</w:t>
      </w:r>
      <w:r w:rsidRPr="00653BB7">
        <w:rPr>
          <w:rFonts w:ascii="Times New Roman" w:hAnsi="Times New Roman" w:cs="Times New Roman"/>
          <w:sz w:val="24"/>
          <w:szCs w:val="24"/>
        </w:rPr>
        <w:t>Собрание законодательства РФ", 08.04.2013, N 14, ст. 1652, "Российская газета", N 80, 12.04.2013.);</w:t>
      </w:r>
    </w:p>
    <w:p w:rsidR="001D21E6" w:rsidRPr="00653BB7" w:rsidRDefault="001D21E6" w:rsidP="001D21E6">
      <w:pPr>
        <w:pStyle w:val="ConsPlusNormal"/>
        <w:ind w:firstLine="709"/>
        <w:jc w:val="both"/>
        <w:rPr>
          <w:rFonts w:ascii="Times New Roman" w:hAnsi="Times New Roman" w:cs="Times New Roman"/>
          <w:sz w:val="24"/>
          <w:szCs w:val="24"/>
        </w:rPr>
      </w:pPr>
      <w:r w:rsidRPr="00653BB7">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 (опубликован в изданиях "Российская газета", N 95, 05.05.2006, "Собрание законодательства РФ", 08.05.2006, N 19, ст. 2060, "Парламентская газета", N 70-71, 11.05.2006);</w:t>
      </w:r>
    </w:p>
    <w:p w:rsidR="001D21E6" w:rsidRPr="00653BB7" w:rsidRDefault="001D21E6" w:rsidP="001D21E6">
      <w:pPr>
        <w:autoSpaceDE w:val="0"/>
        <w:autoSpaceDN w:val="0"/>
        <w:adjustRightInd w:val="0"/>
        <w:ind w:firstLine="709"/>
        <w:jc w:val="both"/>
        <w:rPr>
          <w:sz w:val="24"/>
          <w:szCs w:val="24"/>
        </w:rPr>
      </w:pPr>
      <w:r w:rsidRPr="00653BB7">
        <w:rPr>
          <w:sz w:val="24"/>
          <w:szCs w:val="24"/>
        </w:rPr>
        <w:t>- Постановление Правительства РФ от 16.07.2007 N 447 «О совершенствовании учета федерального имущества» (опубликовано в изданиях "Собрание законодательства РФ", 20.08.2007, N 34, ст. 4237, "Российская газета", N 189, 29.08.2007);</w:t>
      </w:r>
    </w:p>
    <w:p w:rsidR="001D21E6" w:rsidRPr="0092493C" w:rsidRDefault="001D21E6" w:rsidP="001D21E6">
      <w:pPr>
        <w:autoSpaceDE w:val="0"/>
        <w:autoSpaceDN w:val="0"/>
        <w:adjustRightInd w:val="0"/>
        <w:ind w:firstLine="709"/>
        <w:jc w:val="both"/>
        <w:rPr>
          <w:sz w:val="24"/>
          <w:szCs w:val="24"/>
        </w:rPr>
      </w:pPr>
      <w:r w:rsidRPr="00653BB7">
        <w:rPr>
          <w:sz w:val="24"/>
          <w:szCs w:val="24"/>
        </w:rPr>
        <w:t>- Постановление Правительства Ленинградской области от 25.03.1999 № 20 «Об организации учета государственного</w:t>
      </w:r>
      <w:r w:rsidRPr="0092493C">
        <w:rPr>
          <w:sz w:val="24"/>
          <w:szCs w:val="24"/>
        </w:rPr>
        <w:t xml:space="preserve"> имущества Ленинградской области и порядке ведения реестра этого имущества»</w:t>
      </w:r>
      <w:r>
        <w:rPr>
          <w:sz w:val="24"/>
          <w:szCs w:val="24"/>
        </w:rPr>
        <w:t xml:space="preserve"> (опубликовано </w:t>
      </w:r>
      <w:proofErr w:type="gramStart"/>
      <w:r>
        <w:rPr>
          <w:sz w:val="24"/>
          <w:szCs w:val="24"/>
        </w:rPr>
        <w:t>в</w:t>
      </w:r>
      <w:proofErr w:type="gramEnd"/>
      <w:r>
        <w:rPr>
          <w:sz w:val="24"/>
          <w:szCs w:val="24"/>
        </w:rPr>
        <w:t xml:space="preserve"> "</w:t>
      </w:r>
      <w:proofErr w:type="gramStart"/>
      <w:r>
        <w:rPr>
          <w:sz w:val="24"/>
          <w:szCs w:val="24"/>
        </w:rPr>
        <w:t>Вестник</w:t>
      </w:r>
      <w:proofErr w:type="gramEnd"/>
      <w:r>
        <w:rPr>
          <w:sz w:val="24"/>
          <w:szCs w:val="24"/>
        </w:rPr>
        <w:t xml:space="preserve"> правительства Ленинградской области", N 10, 15.10.1999)</w:t>
      </w:r>
      <w:r w:rsidRPr="0092493C">
        <w:rPr>
          <w:sz w:val="24"/>
          <w:szCs w:val="24"/>
        </w:rPr>
        <w:t>;</w:t>
      </w:r>
    </w:p>
    <w:p w:rsidR="001D21E6" w:rsidRPr="0092493C" w:rsidRDefault="001D21E6" w:rsidP="001D21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Распоряжение </w:t>
      </w:r>
      <w:r w:rsidRPr="0092493C">
        <w:rPr>
          <w:rFonts w:ascii="Times New Roman" w:hAnsi="Times New Roman" w:cs="Times New Roman"/>
          <w:sz w:val="24"/>
          <w:szCs w:val="24"/>
        </w:rPr>
        <w:t>Губернатора Ленинградской области от 25.07.</w:t>
      </w:r>
      <w:r>
        <w:rPr>
          <w:rFonts w:ascii="Times New Roman" w:hAnsi="Times New Roman" w:cs="Times New Roman"/>
          <w:sz w:val="24"/>
          <w:szCs w:val="24"/>
        </w:rPr>
        <w:t>20</w:t>
      </w:r>
      <w:r w:rsidRPr="0092493C">
        <w:rPr>
          <w:rFonts w:ascii="Times New Roman" w:hAnsi="Times New Roman" w:cs="Times New Roman"/>
          <w:sz w:val="24"/>
          <w:szCs w:val="24"/>
        </w:rPr>
        <w:t>00 № 352-рг «О проведении инвентаризации объектов недвижимости государственной собственности Ленинградской области, расположенных на те</w:t>
      </w:r>
      <w:r>
        <w:rPr>
          <w:rFonts w:ascii="Times New Roman" w:hAnsi="Times New Roman" w:cs="Times New Roman"/>
          <w:sz w:val="24"/>
          <w:szCs w:val="24"/>
        </w:rPr>
        <w:t xml:space="preserve">рритории Ленинградской области» </w:t>
      </w:r>
      <w:r w:rsidRPr="00223D4F">
        <w:rPr>
          <w:rFonts w:ascii="Times New Roman" w:hAnsi="Times New Roman" w:cs="Times New Roman"/>
          <w:sz w:val="24"/>
          <w:szCs w:val="24"/>
        </w:rPr>
        <w:t>(ред</w:t>
      </w:r>
      <w:r>
        <w:rPr>
          <w:rFonts w:ascii="Times New Roman" w:hAnsi="Times New Roman" w:cs="Times New Roman"/>
          <w:sz w:val="24"/>
          <w:szCs w:val="24"/>
        </w:rPr>
        <w:t>акция</w:t>
      </w:r>
      <w:r w:rsidRPr="00223D4F">
        <w:rPr>
          <w:rFonts w:ascii="Times New Roman" w:hAnsi="Times New Roman" w:cs="Times New Roman"/>
          <w:sz w:val="24"/>
          <w:szCs w:val="24"/>
        </w:rPr>
        <w:t xml:space="preserve"> от 31.05.2006)</w:t>
      </w:r>
      <w:r>
        <w:rPr>
          <w:rFonts w:ascii="Times New Roman" w:hAnsi="Times New Roman" w:cs="Times New Roman"/>
          <w:sz w:val="24"/>
          <w:szCs w:val="24"/>
        </w:rPr>
        <w:t>;</w:t>
      </w:r>
    </w:p>
    <w:p w:rsidR="001D21E6" w:rsidRPr="003B3256" w:rsidRDefault="001D21E6" w:rsidP="001D21E6">
      <w:pPr>
        <w:ind w:firstLine="709"/>
        <w:jc w:val="both"/>
        <w:rPr>
          <w:sz w:val="24"/>
          <w:szCs w:val="24"/>
        </w:rPr>
      </w:pPr>
      <w:r w:rsidRPr="003B3256">
        <w:rPr>
          <w:sz w:val="24"/>
          <w:szCs w:val="24"/>
        </w:rPr>
        <w:t>- Положение о Комитете по управлению муниципальным имуществом администрации муниципального образования Сосновоборский городской округ Ленинградской области, утвержденн</w:t>
      </w:r>
      <w:r>
        <w:rPr>
          <w:sz w:val="24"/>
          <w:szCs w:val="24"/>
        </w:rPr>
        <w:t>ое</w:t>
      </w:r>
      <w:r w:rsidRPr="003B3256">
        <w:rPr>
          <w:sz w:val="24"/>
          <w:szCs w:val="24"/>
        </w:rPr>
        <w:t xml:space="preserve"> решением </w:t>
      </w:r>
      <w:r>
        <w:rPr>
          <w:sz w:val="24"/>
          <w:szCs w:val="24"/>
        </w:rPr>
        <w:t>с</w:t>
      </w:r>
      <w:r w:rsidRPr="003B3256">
        <w:rPr>
          <w:sz w:val="24"/>
          <w:szCs w:val="24"/>
        </w:rPr>
        <w:t>овета депутатов Сосновоборского городского округа от 2</w:t>
      </w:r>
      <w:r>
        <w:rPr>
          <w:sz w:val="24"/>
          <w:szCs w:val="24"/>
        </w:rPr>
        <w:t>1</w:t>
      </w:r>
      <w:r w:rsidRPr="003B3256">
        <w:rPr>
          <w:sz w:val="24"/>
          <w:szCs w:val="24"/>
        </w:rPr>
        <w:t>.0</w:t>
      </w:r>
      <w:r>
        <w:rPr>
          <w:sz w:val="24"/>
          <w:szCs w:val="24"/>
        </w:rPr>
        <w:t>9</w:t>
      </w:r>
      <w:r w:rsidRPr="003B3256">
        <w:rPr>
          <w:sz w:val="24"/>
          <w:szCs w:val="24"/>
        </w:rPr>
        <w:t>.20</w:t>
      </w:r>
      <w:r>
        <w:rPr>
          <w:sz w:val="24"/>
          <w:szCs w:val="24"/>
        </w:rPr>
        <w:t>11</w:t>
      </w:r>
      <w:r w:rsidRPr="003B3256">
        <w:rPr>
          <w:sz w:val="24"/>
          <w:szCs w:val="24"/>
        </w:rPr>
        <w:t xml:space="preserve"> №</w:t>
      </w:r>
      <w:r>
        <w:rPr>
          <w:sz w:val="24"/>
          <w:szCs w:val="24"/>
        </w:rPr>
        <w:t>107 (с учетом изменений и дополнений</w:t>
      </w:r>
      <w:r w:rsidRPr="00EE7A2B">
        <w:rPr>
          <w:sz w:val="24"/>
          <w:szCs w:val="24"/>
        </w:rPr>
        <w:t>)</w:t>
      </w:r>
      <w:r w:rsidRPr="003B3256">
        <w:rPr>
          <w:sz w:val="24"/>
          <w:szCs w:val="24"/>
        </w:rPr>
        <w:t>;</w:t>
      </w:r>
    </w:p>
    <w:p w:rsidR="001D21E6" w:rsidRPr="003B3256" w:rsidRDefault="001D21E6" w:rsidP="001D21E6">
      <w:pPr>
        <w:ind w:firstLine="709"/>
        <w:jc w:val="both"/>
        <w:rPr>
          <w:sz w:val="24"/>
          <w:szCs w:val="24"/>
        </w:rPr>
      </w:pPr>
      <w:r w:rsidRPr="003B3256">
        <w:rPr>
          <w:sz w:val="24"/>
          <w:szCs w:val="24"/>
        </w:rPr>
        <w:t>- Положение о порядке управления и распоряжения муниципальной собственностью муниципального образования Сосновоборский городской округ Ленинградской области, утвержденн</w:t>
      </w:r>
      <w:r>
        <w:rPr>
          <w:sz w:val="24"/>
          <w:szCs w:val="24"/>
        </w:rPr>
        <w:t>ое</w:t>
      </w:r>
      <w:r w:rsidRPr="003B3256">
        <w:rPr>
          <w:sz w:val="24"/>
          <w:szCs w:val="24"/>
        </w:rPr>
        <w:t xml:space="preserve"> решением Совета представителей от 18.09.2001 </w:t>
      </w:r>
      <w:r>
        <w:rPr>
          <w:sz w:val="24"/>
          <w:szCs w:val="24"/>
        </w:rPr>
        <w:t>№ 96</w:t>
      </w:r>
      <w:r w:rsidRPr="003B3256">
        <w:rPr>
          <w:sz w:val="24"/>
          <w:szCs w:val="24"/>
        </w:rPr>
        <w:t xml:space="preserve"> (с учетом изменений и дополнений);</w:t>
      </w:r>
    </w:p>
    <w:p w:rsidR="001D21E6" w:rsidRPr="003B3256" w:rsidRDefault="001D21E6" w:rsidP="001D21E6">
      <w:pPr>
        <w:pStyle w:val="ae"/>
        <w:ind w:firstLine="709"/>
        <w:jc w:val="both"/>
        <w:rPr>
          <w:sz w:val="24"/>
        </w:rPr>
      </w:pPr>
      <w:r w:rsidRPr="003B3256">
        <w:rPr>
          <w:sz w:val="24"/>
        </w:rPr>
        <w:t>- ины</w:t>
      </w:r>
      <w:r>
        <w:rPr>
          <w:sz w:val="24"/>
        </w:rPr>
        <w:t>е</w:t>
      </w:r>
      <w:r w:rsidRPr="003B3256">
        <w:rPr>
          <w:sz w:val="24"/>
        </w:rPr>
        <w:t xml:space="preserve"> нормативн</w:t>
      </w:r>
      <w:r>
        <w:rPr>
          <w:sz w:val="24"/>
        </w:rPr>
        <w:t>о-</w:t>
      </w:r>
      <w:r w:rsidRPr="003B3256">
        <w:rPr>
          <w:sz w:val="24"/>
        </w:rPr>
        <w:t>правовы</w:t>
      </w:r>
      <w:r>
        <w:rPr>
          <w:sz w:val="24"/>
        </w:rPr>
        <w:t>е</w:t>
      </w:r>
      <w:r w:rsidRPr="003B3256">
        <w:rPr>
          <w:sz w:val="24"/>
        </w:rPr>
        <w:t xml:space="preserve"> акт</w:t>
      </w:r>
      <w:r>
        <w:rPr>
          <w:sz w:val="24"/>
        </w:rPr>
        <w:t>ы</w:t>
      </w:r>
      <w:r w:rsidRPr="003B3256">
        <w:rPr>
          <w:sz w:val="24"/>
        </w:rPr>
        <w:t xml:space="preserve"> Российской Федерации,</w:t>
      </w:r>
      <w:r w:rsidRPr="003B3256">
        <w:rPr>
          <w:snapToGrid w:val="0"/>
          <w:kern w:val="2"/>
          <w:sz w:val="24"/>
        </w:rPr>
        <w:t xml:space="preserve"> нормативны</w:t>
      </w:r>
      <w:r>
        <w:rPr>
          <w:snapToGrid w:val="0"/>
          <w:kern w:val="2"/>
          <w:sz w:val="24"/>
        </w:rPr>
        <w:t>е</w:t>
      </w:r>
      <w:r w:rsidRPr="003B3256">
        <w:rPr>
          <w:snapToGrid w:val="0"/>
          <w:kern w:val="2"/>
          <w:sz w:val="24"/>
        </w:rPr>
        <w:t xml:space="preserve"> акт</w:t>
      </w:r>
      <w:r>
        <w:rPr>
          <w:snapToGrid w:val="0"/>
          <w:kern w:val="2"/>
          <w:sz w:val="24"/>
        </w:rPr>
        <w:t>ы</w:t>
      </w:r>
      <w:r w:rsidRPr="003B3256">
        <w:rPr>
          <w:snapToGrid w:val="0"/>
          <w:kern w:val="2"/>
          <w:sz w:val="24"/>
        </w:rPr>
        <w:t xml:space="preserve"> Ленинградской области, муниципальны</w:t>
      </w:r>
      <w:r>
        <w:rPr>
          <w:snapToGrid w:val="0"/>
          <w:kern w:val="2"/>
          <w:sz w:val="24"/>
        </w:rPr>
        <w:t>е</w:t>
      </w:r>
      <w:r w:rsidRPr="003B3256">
        <w:rPr>
          <w:snapToGrid w:val="0"/>
          <w:kern w:val="2"/>
          <w:sz w:val="24"/>
        </w:rPr>
        <w:t xml:space="preserve"> правовы</w:t>
      </w:r>
      <w:r>
        <w:rPr>
          <w:snapToGrid w:val="0"/>
          <w:kern w:val="2"/>
          <w:sz w:val="24"/>
        </w:rPr>
        <w:t>е</w:t>
      </w:r>
      <w:r w:rsidRPr="003B3256">
        <w:rPr>
          <w:snapToGrid w:val="0"/>
          <w:kern w:val="2"/>
          <w:sz w:val="24"/>
        </w:rPr>
        <w:t xml:space="preserve"> акт</w:t>
      </w:r>
      <w:r>
        <w:rPr>
          <w:snapToGrid w:val="0"/>
          <w:kern w:val="2"/>
          <w:sz w:val="24"/>
        </w:rPr>
        <w:t>ы</w:t>
      </w:r>
      <w:r w:rsidRPr="003B3256">
        <w:rPr>
          <w:snapToGrid w:val="0"/>
          <w:kern w:val="2"/>
          <w:sz w:val="24"/>
        </w:rPr>
        <w:t xml:space="preserve"> </w:t>
      </w:r>
      <w:r w:rsidRPr="003B3256">
        <w:rPr>
          <w:sz w:val="24"/>
        </w:rPr>
        <w:t xml:space="preserve">Сосновоборского городского округа в сфере </w:t>
      </w:r>
      <w:r w:rsidRPr="003F45FF">
        <w:rPr>
          <w:sz w:val="24"/>
        </w:rPr>
        <w:t>проведения технической инвентаризации и оценки рыночной стоимости имущества</w:t>
      </w:r>
      <w:r w:rsidRPr="003B3256">
        <w:rPr>
          <w:sz w:val="24"/>
        </w:rPr>
        <w:t>.</w:t>
      </w:r>
    </w:p>
    <w:p w:rsidR="001D21E6" w:rsidRPr="00E76D31" w:rsidRDefault="001D21E6" w:rsidP="001D21E6">
      <w:pPr>
        <w:pStyle w:val="ad"/>
        <w:spacing w:before="0" w:after="0"/>
        <w:ind w:firstLine="709"/>
        <w:jc w:val="both"/>
        <w:rPr>
          <w:b/>
        </w:rPr>
      </w:pPr>
      <w:r>
        <w:rPr>
          <w:b/>
        </w:rPr>
        <w:t>1.</w:t>
      </w:r>
      <w:r w:rsidRPr="00E76D31">
        <w:rPr>
          <w:b/>
        </w:rPr>
        <w:t>4. Результаты исполнения муниципальной функции:</w:t>
      </w:r>
    </w:p>
    <w:p w:rsidR="001D21E6" w:rsidRDefault="001D21E6" w:rsidP="001D21E6">
      <w:pPr>
        <w:ind w:left="709"/>
        <w:jc w:val="both"/>
        <w:rPr>
          <w:sz w:val="24"/>
          <w:szCs w:val="24"/>
        </w:rPr>
      </w:pPr>
      <w:r>
        <w:rPr>
          <w:sz w:val="24"/>
          <w:szCs w:val="24"/>
        </w:rPr>
        <w:t>Результатом исполнения муниципальной функции является:</w:t>
      </w:r>
    </w:p>
    <w:p w:rsidR="001D21E6" w:rsidRDefault="001D21E6" w:rsidP="001D21E6">
      <w:pPr>
        <w:numPr>
          <w:ilvl w:val="0"/>
          <w:numId w:val="9"/>
        </w:numPr>
        <w:ind w:left="0" w:firstLine="709"/>
        <w:jc w:val="both"/>
        <w:rPr>
          <w:sz w:val="24"/>
          <w:szCs w:val="24"/>
        </w:rPr>
      </w:pPr>
      <w:r>
        <w:rPr>
          <w:sz w:val="24"/>
          <w:szCs w:val="24"/>
        </w:rPr>
        <w:t xml:space="preserve">получение информации: </w:t>
      </w:r>
    </w:p>
    <w:p w:rsidR="001D21E6" w:rsidRDefault="001D21E6" w:rsidP="001D21E6">
      <w:pPr>
        <w:ind w:firstLine="709"/>
        <w:jc w:val="both"/>
        <w:rPr>
          <w:sz w:val="24"/>
          <w:szCs w:val="24"/>
        </w:rPr>
      </w:pPr>
      <w:r>
        <w:rPr>
          <w:sz w:val="24"/>
          <w:szCs w:val="24"/>
        </w:rPr>
        <w:t xml:space="preserve">- при инвентаризации: о технических характеристиках </w:t>
      </w:r>
      <w:proofErr w:type="gramStart"/>
      <w:r>
        <w:rPr>
          <w:sz w:val="24"/>
          <w:szCs w:val="24"/>
        </w:rPr>
        <w:t>муниципального</w:t>
      </w:r>
      <w:proofErr w:type="gramEnd"/>
      <w:r>
        <w:rPr>
          <w:sz w:val="24"/>
          <w:szCs w:val="24"/>
        </w:rPr>
        <w:t xml:space="preserve"> имущества;</w:t>
      </w:r>
    </w:p>
    <w:p w:rsidR="001D21E6" w:rsidRDefault="001D21E6" w:rsidP="001D21E6">
      <w:pPr>
        <w:ind w:firstLine="709"/>
        <w:jc w:val="both"/>
        <w:rPr>
          <w:sz w:val="24"/>
          <w:szCs w:val="24"/>
        </w:rPr>
      </w:pPr>
      <w:r>
        <w:rPr>
          <w:sz w:val="24"/>
          <w:szCs w:val="24"/>
        </w:rPr>
        <w:t xml:space="preserve">- при оценке: о рыночной стоимости </w:t>
      </w:r>
      <w:proofErr w:type="gramStart"/>
      <w:r>
        <w:rPr>
          <w:sz w:val="24"/>
          <w:szCs w:val="24"/>
        </w:rPr>
        <w:t>муниципального</w:t>
      </w:r>
      <w:proofErr w:type="gramEnd"/>
      <w:r>
        <w:rPr>
          <w:sz w:val="24"/>
          <w:szCs w:val="24"/>
        </w:rPr>
        <w:t xml:space="preserve"> имущества.</w:t>
      </w:r>
    </w:p>
    <w:p w:rsidR="001D21E6" w:rsidRDefault="001D21E6" w:rsidP="001D21E6">
      <w:pPr>
        <w:numPr>
          <w:ilvl w:val="0"/>
          <w:numId w:val="9"/>
        </w:numPr>
        <w:ind w:left="0" w:firstLine="709"/>
        <w:jc w:val="both"/>
        <w:rPr>
          <w:sz w:val="24"/>
          <w:szCs w:val="24"/>
        </w:rPr>
      </w:pPr>
      <w:r>
        <w:rPr>
          <w:sz w:val="24"/>
          <w:szCs w:val="24"/>
        </w:rPr>
        <w:t>получение документации:</w:t>
      </w:r>
    </w:p>
    <w:p w:rsidR="001D21E6" w:rsidRDefault="001D21E6" w:rsidP="001D21E6">
      <w:pPr>
        <w:ind w:firstLine="709"/>
        <w:jc w:val="both"/>
        <w:rPr>
          <w:sz w:val="24"/>
          <w:szCs w:val="24"/>
        </w:rPr>
      </w:pPr>
      <w:r w:rsidRPr="003B3256">
        <w:rPr>
          <w:sz w:val="24"/>
          <w:szCs w:val="24"/>
        </w:rPr>
        <w:t xml:space="preserve">- </w:t>
      </w:r>
      <w:r>
        <w:rPr>
          <w:sz w:val="24"/>
          <w:szCs w:val="24"/>
        </w:rPr>
        <w:t xml:space="preserve">при инвентаризации: технического плана </w:t>
      </w:r>
      <w:proofErr w:type="gramStart"/>
      <w:r>
        <w:rPr>
          <w:sz w:val="24"/>
          <w:szCs w:val="24"/>
        </w:rPr>
        <w:t>и(</w:t>
      </w:r>
      <w:proofErr w:type="gramEnd"/>
      <w:r>
        <w:rPr>
          <w:sz w:val="24"/>
          <w:szCs w:val="24"/>
        </w:rPr>
        <w:t>или) технического паспорта на инвентаризируемый объект;</w:t>
      </w:r>
    </w:p>
    <w:p w:rsidR="001D21E6" w:rsidRPr="003B3256" w:rsidRDefault="001D21E6" w:rsidP="001D21E6">
      <w:pPr>
        <w:ind w:firstLine="709"/>
        <w:jc w:val="both"/>
        <w:rPr>
          <w:sz w:val="24"/>
          <w:szCs w:val="24"/>
        </w:rPr>
      </w:pPr>
      <w:r>
        <w:rPr>
          <w:sz w:val="24"/>
          <w:szCs w:val="24"/>
        </w:rPr>
        <w:lastRenderedPageBreak/>
        <w:t>- при оценке: отчета об оценке рыночной стоимости муниципального имущества</w:t>
      </w:r>
      <w:r w:rsidRPr="003B3256">
        <w:rPr>
          <w:sz w:val="24"/>
          <w:szCs w:val="24"/>
        </w:rPr>
        <w:t>.</w:t>
      </w:r>
    </w:p>
    <w:p w:rsidR="001D21E6" w:rsidRDefault="001D21E6" w:rsidP="001D21E6">
      <w:pPr>
        <w:pStyle w:val="aa"/>
        <w:spacing w:after="0"/>
        <w:ind w:left="0" w:firstLine="709"/>
        <w:jc w:val="both"/>
        <w:rPr>
          <w:b/>
          <w:sz w:val="24"/>
          <w:szCs w:val="24"/>
        </w:rPr>
      </w:pPr>
      <w:r>
        <w:rPr>
          <w:b/>
          <w:sz w:val="24"/>
          <w:szCs w:val="24"/>
        </w:rPr>
        <w:t>1.5</w:t>
      </w:r>
      <w:r w:rsidRPr="00E76D31">
        <w:rPr>
          <w:b/>
          <w:sz w:val="24"/>
          <w:szCs w:val="24"/>
        </w:rPr>
        <w:t xml:space="preserve">. </w:t>
      </w:r>
      <w:r w:rsidRPr="001E6243">
        <w:rPr>
          <w:b/>
          <w:sz w:val="24"/>
          <w:szCs w:val="24"/>
        </w:rPr>
        <w:t xml:space="preserve">Описание физических и юридических лиц, с которыми осуществляется взаимодействие при </w:t>
      </w:r>
      <w:r>
        <w:rPr>
          <w:b/>
          <w:sz w:val="24"/>
          <w:szCs w:val="24"/>
        </w:rPr>
        <w:t>исполнении</w:t>
      </w:r>
      <w:r w:rsidRPr="001E6243">
        <w:rPr>
          <w:b/>
          <w:sz w:val="24"/>
          <w:szCs w:val="24"/>
        </w:rPr>
        <w:t xml:space="preserve"> муниципальной</w:t>
      </w:r>
      <w:r>
        <w:rPr>
          <w:b/>
          <w:sz w:val="24"/>
          <w:szCs w:val="24"/>
        </w:rPr>
        <w:t xml:space="preserve"> функции:</w:t>
      </w:r>
    </w:p>
    <w:p w:rsidR="001D21E6" w:rsidRDefault="001D21E6" w:rsidP="001D21E6">
      <w:pPr>
        <w:ind w:firstLine="709"/>
        <w:jc w:val="both"/>
        <w:rPr>
          <w:sz w:val="24"/>
          <w:szCs w:val="24"/>
        </w:rPr>
      </w:pPr>
      <w:r>
        <w:rPr>
          <w:sz w:val="24"/>
          <w:szCs w:val="24"/>
        </w:rPr>
        <w:t xml:space="preserve">При проведении </w:t>
      </w:r>
      <w:r w:rsidRPr="003F45FF">
        <w:rPr>
          <w:sz w:val="24"/>
          <w:szCs w:val="24"/>
        </w:rPr>
        <w:t xml:space="preserve">технической инвентаризации </w:t>
      </w:r>
      <w:r>
        <w:rPr>
          <w:sz w:val="24"/>
          <w:szCs w:val="24"/>
        </w:rPr>
        <w:t>ил</w:t>
      </w:r>
      <w:r w:rsidRPr="003F45FF">
        <w:rPr>
          <w:sz w:val="24"/>
          <w:szCs w:val="24"/>
        </w:rPr>
        <w:t>и оценк</w:t>
      </w:r>
      <w:r>
        <w:rPr>
          <w:sz w:val="24"/>
          <w:szCs w:val="24"/>
        </w:rPr>
        <w:t>и</w:t>
      </w:r>
      <w:r w:rsidRPr="003F45FF">
        <w:rPr>
          <w:sz w:val="24"/>
          <w:szCs w:val="24"/>
        </w:rPr>
        <w:t xml:space="preserve"> рыночной стоимости </w:t>
      </w:r>
      <w:r>
        <w:rPr>
          <w:sz w:val="24"/>
          <w:szCs w:val="24"/>
        </w:rPr>
        <w:t xml:space="preserve">муниципального </w:t>
      </w:r>
      <w:r w:rsidRPr="003F45FF">
        <w:rPr>
          <w:sz w:val="24"/>
          <w:szCs w:val="24"/>
        </w:rPr>
        <w:t>имущества</w:t>
      </w:r>
      <w:r>
        <w:rPr>
          <w:sz w:val="24"/>
          <w:szCs w:val="24"/>
        </w:rPr>
        <w:t xml:space="preserve"> КУМИ Сосновоборского городского округа взаимодействует </w:t>
      </w:r>
      <w:proofErr w:type="gramStart"/>
      <w:r>
        <w:rPr>
          <w:sz w:val="24"/>
          <w:szCs w:val="24"/>
        </w:rPr>
        <w:t>с</w:t>
      </w:r>
      <w:proofErr w:type="gramEnd"/>
      <w:r>
        <w:rPr>
          <w:sz w:val="24"/>
          <w:szCs w:val="24"/>
        </w:rPr>
        <w:t>:</w:t>
      </w:r>
    </w:p>
    <w:p w:rsidR="001D21E6" w:rsidRPr="00AB4D78" w:rsidRDefault="001D21E6" w:rsidP="001D21E6">
      <w:pPr>
        <w:autoSpaceDE w:val="0"/>
        <w:autoSpaceDN w:val="0"/>
        <w:adjustRightInd w:val="0"/>
        <w:ind w:firstLine="540"/>
        <w:jc w:val="both"/>
        <w:outlineLvl w:val="0"/>
        <w:rPr>
          <w:sz w:val="24"/>
          <w:szCs w:val="24"/>
        </w:rPr>
      </w:pPr>
      <w:r>
        <w:rPr>
          <w:sz w:val="24"/>
          <w:szCs w:val="24"/>
        </w:rPr>
        <w:t xml:space="preserve">- </w:t>
      </w:r>
      <w:r w:rsidRPr="00AB4D78">
        <w:rPr>
          <w:sz w:val="24"/>
          <w:szCs w:val="24"/>
        </w:rPr>
        <w:t xml:space="preserve">организациями, </w:t>
      </w:r>
      <w:r w:rsidRPr="00AB4D78">
        <w:rPr>
          <w:color w:val="000000"/>
          <w:sz w:val="24"/>
          <w:szCs w:val="24"/>
        </w:rPr>
        <w:t>осуществляющими технический учет и техническую инвентаризацию объектов капитального строительства</w:t>
      </w:r>
      <w:r w:rsidRPr="00AB4D78">
        <w:rPr>
          <w:sz w:val="24"/>
          <w:szCs w:val="24"/>
        </w:rPr>
        <w:t>, получивши</w:t>
      </w:r>
      <w:r>
        <w:rPr>
          <w:sz w:val="24"/>
          <w:szCs w:val="24"/>
        </w:rPr>
        <w:t>ми</w:t>
      </w:r>
      <w:r w:rsidRPr="00AB4D78">
        <w:rPr>
          <w:sz w:val="24"/>
          <w:szCs w:val="24"/>
        </w:rPr>
        <w:t xml:space="preserve"> </w:t>
      </w:r>
      <w:r w:rsidRPr="00AB4D78">
        <w:rPr>
          <w:color w:val="000000"/>
          <w:sz w:val="24"/>
          <w:szCs w:val="24"/>
        </w:rPr>
        <w:t xml:space="preserve">аккредитацию </w:t>
      </w:r>
      <w:r>
        <w:rPr>
          <w:color w:val="000000"/>
          <w:sz w:val="24"/>
          <w:szCs w:val="24"/>
        </w:rPr>
        <w:t>в установленном законом порядке</w:t>
      </w:r>
      <w:r w:rsidRPr="00AB4D78">
        <w:rPr>
          <w:sz w:val="24"/>
          <w:szCs w:val="24"/>
        </w:rPr>
        <w:t>;</w:t>
      </w:r>
    </w:p>
    <w:p w:rsidR="001D21E6" w:rsidRPr="00AB4D78" w:rsidRDefault="001D21E6" w:rsidP="001D21E6">
      <w:pPr>
        <w:pStyle w:val="ConsPlusNormal"/>
        <w:ind w:firstLine="540"/>
        <w:jc w:val="both"/>
        <w:rPr>
          <w:rFonts w:ascii="Times New Roman" w:hAnsi="Times New Roman" w:cs="Times New Roman"/>
          <w:sz w:val="24"/>
          <w:szCs w:val="24"/>
        </w:rPr>
      </w:pPr>
      <w:r w:rsidRPr="00AB4D78">
        <w:rPr>
          <w:rFonts w:ascii="Times New Roman" w:hAnsi="Times New Roman" w:cs="Times New Roman"/>
          <w:sz w:val="24"/>
          <w:szCs w:val="24"/>
        </w:rPr>
        <w:t xml:space="preserve">- </w:t>
      </w:r>
      <w:r w:rsidR="00B23A01" w:rsidRPr="00AB4D78">
        <w:rPr>
          <w:rFonts w:ascii="Times New Roman" w:hAnsi="Times New Roman" w:cs="Times New Roman"/>
          <w:sz w:val="24"/>
          <w:szCs w:val="24"/>
        </w:rPr>
        <w:t>су</w:t>
      </w:r>
      <w:r w:rsidR="00B23A01">
        <w:rPr>
          <w:rFonts w:ascii="Times New Roman" w:hAnsi="Times New Roman" w:cs="Times New Roman"/>
          <w:sz w:val="24"/>
          <w:szCs w:val="24"/>
        </w:rPr>
        <w:t xml:space="preserve">бъектами оценочной деятельности, указанными в статье 4 </w:t>
      </w:r>
      <w:r w:rsidR="00B23A01" w:rsidRPr="00AB4D78">
        <w:rPr>
          <w:rFonts w:ascii="Times New Roman" w:hAnsi="Times New Roman" w:cs="Times New Roman"/>
          <w:sz w:val="24"/>
          <w:szCs w:val="24"/>
        </w:rPr>
        <w:t xml:space="preserve">Федерального закона от 29.07.1998 </w:t>
      </w:r>
      <w:r w:rsidR="00B23A01">
        <w:rPr>
          <w:rFonts w:ascii="Times New Roman" w:hAnsi="Times New Roman" w:cs="Times New Roman"/>
          <w:sz w:val="24"/>
          <w:szCs w:val="24"/>
        </w:rPr>
        <w:t>№</w:t>
      </w:r>
      <w:r w:rsidR="00B23A01" w:rsidRPr="00AB4D78">
        <w:rPr>
          <w:rFonts w:ascii="Times New Roman" w:hAnsi="Times New Roman" w:cs="Times New Roman"/>
          <w:sz w:val="24"/>
          <w:szCs w:val="24"/>
        </w:rPr>
        <w:t xml:space="preserve"> 135-ФЗ</w:t>
      </w:r>
      <w:r w:rsidR="00B23A01">
        <w:rPr>
          <w:rFonts w:ascii="Times New Roman" w:hAnsi="Times New Roman" w:cs="Times New Roman"/>
          <w:sz w:val="24"/>
          <w:szCs w:val="24"/>
        </w:rPr>
        <w:t xml:space="preserve"> «Об оценочной деятельности Российской Федерации»</w:t>
      </w:r>
      <w:r w:rsidRPr="00AB4D78">
        <w:rPr>
          <w:rFonts w:ascii="Times New Roman" w:hAnsi="Times New Roman" w:cs="Times New Roman"/>
          <w:sz w:val="24"/>
          <w:szCs w:val="24"/>
        </w:rPr>
        <w:t>.</w:t>
      </w:r>
    </w:p>
    <w:p w:rsidR="001D21E6" w:rsidRPr="003B3256" w:rsidRDefault="001D21E6" w:rsidP="001D21E6">
      <w:pPr>
        <w:ind w:firstLine="708"/>
        <w:jc w:val="both"/>
        <w:rPr>
          <w:sz w:val="24"/>
          <w:szCs w:val="24"/>
        </w:rPr>
      </w:pPr>
    </w:p>
    <w:p w:rsidR="001D21E6" w:rsidRPr="003B3256" w:rsidRDefault="001D21E6" w:rsidP="001D21E6">
      <w:pPr>
        <w:ind w:firstLine="708"/>
        <w:jc w:val="center"/>
        <w:rPr>
          <w:b/>
          <w:sz w:val="24"/>
          <w:szCs w:val="24"/>
        </w:rPr>
      </w:pPr>
      <w:r w:rsidRPr="003B3256">
        <w:rPr>
          <w:b/>
          <w:sz w:val="24"/>
          <w:szCs w:val="24"/>
        </w:rPr>
        <w:t xml:space="preserve">Раздел II. Требования к порядку </w:t>
      </w:r>
      <w:r>
        <w:rPr>
          <w:b/>
          <w:sz w:val="24"/>
          <w:szCs w:val="24"/>
        </w:rPr>
        <w:t>испо</w:t>
      </w:r>
      <w:r w:rsidRPr="003B3256">
        <w:rPr>
          <w:b/>
          <w:sz w:val="24"/>
          <w:szCs w:val="24"/>
        </w:rPr>
        <w:t>л</w:t>
      </w:r>
      <w:r>
        <w:rPr>
          <w:b/>
          <w:sz w:val="24"/>
          <w:szCs w:val="24"/>
        </w:rPr>
        <w:t>н</w:t>
      </w:r>
      <w:r w:rsidRPr="003B3256">
        <w:rPr>
          <w:b/>
          <w:sz w:val="24"/>
          <w:szCs w:val="24"/>
        </w:rPr>
        <w:t>ения муниципальной функции</w:t>
      </w:r>
    </w:p>
    <w:p w:rsidR="001D21E6" w:rsidRPr="003B3256" w:rsidRDefault="001D21E6" w:rsidP="001D21E6">
      <w:pPr>
        <w:ind w:firstLine="708"/>
        <w:jc w:val="center"/>
        <w:rPr>
          <w:b/>
          <w:sz w:val="24"/>
          <w:szCs w:val="24"/>
        </w:rPr>
      </w:pPr>
    </w:p>
    <w:p w:rsidR="001D21E6" w:rsidRPr="001517D5" w:rsidRDefault="001D21E6" w:rsidP="001D21E6">
      <w:pPr>
        <w:pStyle w:val="21"/>
        <w:spacing w:after="0" w:line="240" w:lineRule="auto"/>
        <w:ind w:left="0" w:firstLine="709"/>
        <w:jc w:val="both"/>
        <w:rPr>
          <w:b/>
          <w:sz w:val="24"/>
          <w:szCs w:val="24"/>
        </w:rPr>
      </w:pPr>
      <w:bookmarkStart w:id="0" w:name="_Toc158642044"/>
      <w:r>
        <w:rPr>
          <w:b/>
          <w:sz w:val="24"/>
          <w:szCs w:val="24"/>
        </w:rPr>
        <w:t>2.</w:t>
      </w:r>
      <w:r w:rsidRPr="001517D5">
        <w:rPr>
          <w:b/>
          <w:sz w:val="24"/>
          <w:szCs w:val="24"/>
        </w:rPr>
        <w:t>1. Порядок информирования о</w:t>
      </w:r>
      <w:r>
        <w:rPr>
          <w:b/>
          <w:sz w:val="24"/>
          <w:szCs w:val="24"/>
        </w:rPr>
        <w:t>б</w:t>
      </w:r>
      <w:r w:rsidRPr="001517D5">
        <w:rPr>
          <w:b/>
          <w:sz w:val="24"/>
          <w:szCs w:val="24"/>
        </w:rPr>
        <w:t xml:space="preserve"> исполнени</w:t>
      </w:r>
      <w:r>
        <w:rPr>
          <w:b/>
          <w:sz w:val="24"/>
          <w:szCs w:val="24"/>
        </w:rPr>
        <w:t>и</w:t>
      </w:r>
      <w:r w:rsidRPr="001517D5">
        <w:rPr>
          <w:b/>
          <w:sz w:val="24"/>
          <w:szCs w:val="24"/>
        </w:rPr>
        <w:t xml:space="preserve"> муниципальной функции:</w:t>
      </w:r>
    </w:p>
    <w:p w:rsidR="001D21E6" w:rsidRPr="00487B8D" w:rsidRDefault="001D21E6" w:rsidP="001D21E6">
      <w:pPr>
        <w:pStyle w:val="21"/>
        <w:spacing w:after="0" w:line="240" w:lineRule="auto"/>
        <w:ind w:left="0" w:firstLine="709"/>
        <w:jc w:val="both"/>
        <w:rPr>
          <w:b/>
          <w:sz w:val="24"/>
          <w:szCs w:val="24"/>
        </w:rPr>
      </w:pPr>
      <w:r w:rsidRPr="00487B8D">
        <w:rPr>
          <w:b/>
          <w:sz w:val="24"/>
          <w:szCs w:val="24"/>
        </w:rPr>
        <w:t>2.1.1.</w:t>
      </w:r>
      <w:r w:rsidRPr="00487B8D">
        <w:rPr>
          <w:b/>
        </w:rPr>
        <w:t xml:space="preserve"> И</w:t>
      </w:r>
      <w:r w:rsidRPr="00487B8D">
        <w:rPr>
          <w:b/>
          <w:sz w:val="24"/>
          <w:szCs w:val="24"/>
        </w:rPr>
        <w:t>нформация о местах нахождения и графике работы исполн</w:t>
      </w:r>
      <w:r>
        <w:rPr>
          <w:b/>
          <w:sz w:val="24"/>
          <w:szCs w:val="24"/>
        </w:rPr>
        <w:t>ителя</w:t>
      </w:r>
      <w:r w:rsidRPr="00487B8D">
        <w:rPr>
          <w:b/>
          <w:sz w:val="24"/>
          <w:szCs w:val="24"/>
        </w:rPr>
        <w:t xml:space="preserve"> муниципальн</w:t>
      </w:r>
      <w:r>
        <w:rPr>
          <w:b/>
          <w:sz w:val="24"/>
          <w:szCs w:val="24"/>
        </w:rPr>
        <w:t>ой</w:t>
      </w:r>
      <w:r w:rsidRPr="00487B8D">
        <w:rPr>
          <w:b/>
          <w:sz w:val="24"/>
          <w:szCs w:val="24"/>
        </w:rPr>
        <w:t xml:space="preserve"> функци</w:t>
      </w:r>
      <w:r>
        <w:rPr>
          <w:b/>
          <w:sz w:val="24"/>
          <w:szCs w:val="24"/>
        </w:rPr>
        <w:t>и</w:t>
      </w:r>
      <w:r w:rsidRPr="00487B8D">
        <w:rPr>
          <w:b/>
          <w:sz w:val="24"/>
          <w:szCs w:val="24"/>
        </w:rPr>
        <w:t>:</w:t>
      </w:r>
    </w:p>
    <w:p w:rsidR="001D21E6" w:rsidRPr="00712887" w:rsidRDefault="001D21E6" w:rsidP="001D21E6">
      <w:pPr>
        <w:pStyle w:val="12"/>
        <w:spacing w:line="240" w:lineRule="auto"/>
        <w:rPr>
          <w:sz w:val="24"/>
          <w:szCs w:val="24"/>
        </w:rPr>
      </w:pPr>
      <w:r w:rsidRPr="00712887">
        <w:rPr>
          <w:sz w:val="24"/>
          <w:szCs w:val="24"/>
        </w:rPr>
        <w:t>Местонахождение</w:t>
      </w:r>
      <w:r>
        <w:rPr>
          <w:sz w:val="24"/>
          <w:szCs w:val="24"/>
        </w:rPr>
        <w:t xml:space="preserve"> администрации Сосновоборского городского округа и </w:t>
      </w:r>
      <w:r w:rsidRPr="00712887">
        <w:rPr>
          <w:sz w:val="24"/>
          <w:szCs w:val="24"/>
        </w:rPr>
        <w:t xml:space="preserve"> КУМИ Сосновоборского городского округа: 188540, Ленинградская обл., г</w:t>
      </w:r>
      <w:proofErr w:type="gramStart"/>
      <w:r w:rsidRPr="00712887">
        <w:rPr>
          <w:sz w:val="24"/>
          <w:szCs w:val="24"/>
        </w:rPr>
        <w:t>.С</w:t>
      </w:r>
      <w:proofErr w:type="gramEnd"/>
      <w:r w:rsidRPr="00712887">
        <w:rPr>
          <w:sz w:val="24"/>
          <w:szCs w:val="24"/>
        </w:rPr>
        <w:t xml:space="preserve">основый Бор, ул. Ленинградская, д.46. </w:t>
      </w:r>
    </w:p>
    <w:p w:rsidR="001D21E6" w:rsidRDefault="001D21E6" w:rsidP="001D21E6">
      <w:pPr>
        <w:pStyle w:val="12"/>
        <w:spacing w:line="240" w:lineRule="auto"/>
        <w:rPr>
          <w:sz w:val="24"/>
          <w:szCs w:val="24"/>
        </w:rPr>
      </w:pPr>
      <w:r w:rsidRPr="00712887">
        <w:rPr>
          <w:sz w:val="24"/>
          <w:szCs w:val="24"/>
        </w:rPr>
        <w:t>Председатель КУМИ</w:t>
      </w:r>
      <w:r>
        <w:rPr>
          <w:sz w:val="24"/>
          <w:szCs w:val="24"/>
        </w:rPr>
        <w:t xml:space="preserve"> </w:t>
      </w:r>
      <w:r w:rsidRPr="00712887">
        <w:rPr>
          <w:sz w:val="24"/>
          <w:szCs w:val="24"/>
        </w:rPr>
        <w:t>Сосновоборского городского округа –</w:t>
      </w:r>
      <w:r>
        <w:rPr>
          <w:sz w:val="24"/>
          <w:szCs w:val="24"/>
        </w:rPr>
        <w:t xml:space="preserve"> кабинет 356. </w:t>
      </w:r>
    </w:p>
    <w:p w:rsidR="001D21E6" w:rsidRDefault="001D21E6" w:rsidP="001D21E6">
      <w:pPr>
        <w:pStyle w:val="12"/>
        <w:spacing w:line="240" w:lineRule="auto"/>
        <w:rPr>
          <w:sz w:val="24"/>
          <w:szCs w:val="24"/>
        </w:rPr>
      </w:pPr>
      <w:r>
        <w:rPr>
          <w:sz w:val="24"/>
          <w:szCs w:val="24"/>
        </w:rPr>
        <w:t xml:space="preserve">Заместитель председателя КУМИ – кабинет 360. </w:t>
      </w:r>
    </w:p>
    <w:p w:rsidR="001D21E6" w:rsidRDefault="001D21E6" w:rsidP="001D21E6">
      <w:pPr>
        <w:pStyle w:val="12"/>
        <w:spacing w:line="240" w:lineRule="auto"/>
        <w:rPr>
          <w:sz w:val="24"/>
          <w:szCs w:val="24"/>
        </w:rPr>
      </w:pPr>
      <w:r>
        <w:rPr>
          <w:sz w:val="24"/>
          <w:szCs w:val="24"/>
        </w:rPr>
        <w:t xml:space="preserve">Прием документов – кабинет 363. </w:t>
      </w:r>
    </w:p>
    <w:p w:rsidR="001D21E6" w:rsidRDefault="001D21E6" w:rsidP="001D21E6">
      <w:pPr>
        <w:pStyle w:val="12"/>
        <w:spacing w:line="240" w:lineRule="auto"/>
        <w:rPr>
          <w:sz w:val="24"/>
          <w:szCs w:val="24"/>
        </w:rPr>
      </w:pPr>
      <w:r>
        <w:rPr>
          <w:sz w:val="24"/>
          <w:szCs w:val="24"/>
        </w:rPr>
        <w:t>Отдел по учету и управлению имуществом – кабинет 358, 355, 357.</w:t>
      </w:r>
    </w:p>
    <w:p w:rsidR="001D21E6" w:rsidRDefault="001D21E6" w:rsidP="001D21E6">
      <w:pPr>
        <w:pStyle w:val="12"/>
        <w:spacing w:after="120" w:line="240" w:lineRule="auto"/>
        <w:rPr>
          <w:sz w:val="24"/>
          <w:szCs w:val="24"/>
        </w:rPr>
      </w:pPr>
      <w:r>
        <w:rPr>
          <w:sz w:val="24"/>
          <w:szCs w:val="24"/>
        </w:rPr>
        <w:t xml:space="preserve">Часы приема КУМИ </w:t>
      </w:r>
      <w:r w:rsidRPr="00712887">
        <w:rPr>
          <w:sz w:val="24"/>
          <w:szCs w:val="24"/>
        </w:rPr>
        <w:t>Сосновоборского городского округа</w:t>
      </w:r>
      <w:r>
        <w:rPr>
          <w:sz w:val="24"/>
          <w:szCs w:val="24"/>
        </w:rPr>
        <w:t>:</w:t>
      </w:r>
    </w:p>
    <w:tbl>
      <w:tblPr>
        <w:tblW w:w="0" w:type="auto"/>
        <w:jc w:val="center"/>
        <w:tblInd w:w="-1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4939"/>
      </w:tblGrid>
      <w:tr w:rsidR="001D21E6" w:rsidTr="007E449A">
        <w:trPr>
          <w:jc w:val="center"/>
        </w:trPr>
        <w:tc>
          <w:tcPr>
            <w:tcW w:w="2898" w:type="dxa"/>
            <w:shd w:val="clear" w:color="auto" w:fill="auto"/>
          </w:tcPr>
          <w:p w:rsidR="001D21E6" w:rsidRPr="00A5347A" w:rsidRDefault="001D21E6" w:rsidP="007E449A">
            <w:pPr>
              <w:pStyle w:val="12"/>
              <w:snapToGrid w:val="0"/>
              <w:spacing w:line="240" w:lineRule="auto"/>
              <w:ind w:firstLine="0"/>
              <w:jc w:val="center"/>
              <w:rPr>
                <w:b/>
                <w:bCs/>
                <w:sz w:val="24"/>
                <w:szCs w:val="24"/>
              </w:rPr>
            </w:pPr>
            <w:r w:rsidRPr="00A5347A">
              <w:rPr>
                <w:b/>
                <w:bCs/>
                <w:sz w:val="24"/>
                <w:szCs w:val="24"/>
              </w:rPr>
              <w:t>Дни недели</w:t>
            </w:r>
          </w:p>
        </w:tc>
        <w:tc>
          <w:tcPr>
            <w:tcW w:w="4939" w:type="dxa"/>
            <w:shd w:val="clear" w:color="auto" w:fill="auto"/>
          </w:tcPr>
          <w:p w:rsidR="001D21E6" w:rsidRPr="00A5347A" w:rsidRDefault="001D21E6" w:rsidP="007E449A">
            <w:pPr>
              <w:pStyle w:val="12"/>
              <w:snapToGrid w:val="0"/>
              <w:spacing w:line="240" w:lineRule="auto"/>
              <w:ind w:firstLine="0"/>
              <w:jc w:val="center"/>
              <w:rPr>
                <w:b/>
                <w:bCs/>
                <w:sz w:val="24"/>
                <w:szCs w:val="24"/>
              </w:rPr>
            </w:pPr>
            <w:r w:rsidRPr="00A5347A">
              <w:rPr>
                <w:b/>
                <w:bCs/>
                <w:sz w:val="24"/>
                <w:szCs w:val="24"/>
              </w:rPr>
              <w:t>Время приема</w:t>
            </w:r>
          </w:p>
        </w:tc>
      </w:tr>
      <w:tr w:rsidR="001D21E6" w:rsidTr="007E449A">
        <w:trPr>
          <w:trHeight w:val="172"/>
          <w:jc w:val="center"/>
        </w:trPr>
        <w:tc>
          <w:tcPr>
            <w:tcW w:w="2898" w:type="dxa"/>
            <w:shd w:val="clear" w:color="auto" w:fill="auto"/>
          </w:tcPr>
          <w:p w:rsidR="001D21E6" w:rsidRPr="00A5347A" w:rsidRDefault="001D21E6" w:rsidP="007E449A">
            <w:pPr>
              <w:pStyle w:val="12"/>
              <w:snapToGrid w:val="0"/>
              <w:spacing w:line="240" w:lineRule="auto"/>
              <w:ind w:firstLine="0"/>
              <w:jc w:val="center"/>
              <w:rPr>
                <w:sz w:val="24"/>
                <w:szCs w:val="24"/>
              </w:rPr>
            </w:pPr>
            <w:r w:rsidRPr="00A5347A">
              <w:rPr>
                <w:sz w:val="24"/>
                <w:szCs w:val="24"/>
              </w:rPr>
              <w:t>Понедельник</w:t>
            </w:r>
          </w:p>
        </w:tc>
        <w:tc>
          <w:tcPr>
            <w:tcW w:w="4939" w:type="dxa"/>
            <w:shd w:val="clear" w:color="auto" w:fill="auto"/>
          </w:tcPr>
          <w:p w:rsidR="001D21E6" w:rsidRPr="00A5347A" w:rsidRDefault="001D21E6" w:rsidP="007E449A">
            <w:pPr>
              <w:pStyle w:val="12"/>
              <w:snapToGrid w:val="0"/>
              <w:spacing w:line="240" w:lineRule="auto"/>
              <w:ind w:firstLine="0"/>
              <w:jc w:val="center"/>
              <w:rPr>
                <w:sz w:val="24"/>
                <w:szCs w:val="24"/>
              </w:rPr>
            </w:pPr>
            <w:r w:rsidRPr="00A5347A">
              <w:rPr>
                <w:sz w:val="24"/>
                <w:szCs w:val="24"/>
              </w:rPr>
              <w:t>с 14.00 до 18.00</w:t>
            </w:r>
          </w:p>
        </w:tc>
      </w:tr>
      <w:tr w:rsidR="001D21E6" w:rsidTr="007E449A">
        <w:trPr>
          <w:jc w:val="center"/>
        </w:trPr>
        <w:tc>
          <w:tcPr>
            <w:tcW w:w="2898" w:type="dxa"/>
            <w:shd w:val="clear" w:color="auto" w:fill="auto"/>
          </w:tcPr>
          <w:p w:rsidR="001D21E6" w:rsidRPr="00A5347A" w:rsidRDefault="001D21E6" w:rsidP="007E449A">
            <w:pPr>
              <w:pStyle w:val="12"/>
              <w:snapToGrid w:val="0"/>
              <w:spacing w:line="240" w:lineRule="auto"/>
              <w:ind w:firstLine="0"/>
              <w:jc w:val="center"/>
              <w:rPr>
                <w:sz w:val="24"/>
                <w:szCs w:val="24"/>
              </w:rPr>
            </w:pPr>
            <w:r w:rsidRPr="00A5347A">
              <w:rPr>
                <w:sz w:val="24"/>
                <w:szCs w:val="24"/>
              </w:rPr>
              <w:t>Вторник</w:t>
            </w:r>
          </w:p>
        </w:tc>
        <w:tc>
          <w:tcPr>
            <w:tcW w:w="4939" w:type="dxa"/>
            <w:shd w:val="clear" w:color="auto" w:fill="auto"/>
          </w:tcPr>
          <w:p w:rsidR="001D21E6" w:rsidRPr="00A5347A" w:rsidRDefault="001D21E6" w:rsidP="007E449A">
            <w:pPr>
              <w:pStyle w:val="12"/>
              <w:snapToGrid w:val="0"/>
              <w:spacing w:line="240" w:lineRule="auto"/>
              <w:ind w:firstLine="0"/>
              <w:jc w:val="center"/>
              <w:rPr>
                <w:sz w:val="24"/>
                <w:szCs w:val="24"/>
              </w:rPr>
            </w:pPr>
            <w:r w:rsidRPr="00A5347A">
              <w:rPr>
                <w:sz w:val="24"/>
                <w:szCs w:val="24"/>
              </w:rPr>
              <w:t>с 10.00 до 18.00, перерыв с 13.00 до 14.00</w:t>
            </w:r>
          </w:p>
        </w:tc>
      </w:tr>
      <w:tr w:rsidR="001D21E6" w:rsidTr="007E449A">
        <w:trPr>
          <w:jc w:val="center"/>
        </w:trPr>
        <w:tc>
          <w:tcPr>
            <w:tcW w:w="2898" w:type="dxa"/>
            <w:shd w:val="clear" w:color="auto" w:fill="auto"/>
          </w:tcPr>
          <w:p w:rsidR="001D21E6" w:rsidRPr="00A5347A" w:rsidRDefault="001D21E6" w:rsidP="007E449A">
            <w:pPr>
              <w:pStyle w:val="12"/>
              <w:snapToGrid w:val="0"/>
              <w:spacing w:line="240" w:lineRule="auto"/>
              <w:ind w:firstLine="0"/>
              <w:jc w:val="center"/>
              <w:rPr>
                <w:sz w:val="24"/>
                <w:szCs w:val="24"/>
              </w:rPr>
            </w:pPr>
            <w:r w:rsidRPr="00A5347A">
              <w:rPr>
                <w:sz w:val="24"/>
                <w:szCs w:val="24"/>
              </w:rPr>
              <w:t>Среда</w:t>
            </w:r>
          </w:p>
        </w:tc>
        <w:tc>
          <w:tcPr>
            <w:tcW w:w="4939" w:type="dxa"/>
            <w:shd w:val="clear" w:color="auto" w:fill="auto"/>
          </w:tcPr>
          <w:p w:rsidR="001D21E6" w:rsidRPr="00A5347A" w:rsidRDefault="001D21E6" w:rsidP="007E449A">
            <w:pPr>
              <w:pStyle w:val="12"/>
              <w:snapToGrid w:val="0"/>
              <w:spacing w:line="240" w:lineRule="auto"/>
              <w:ind w:firstLine="0"/>
              <w:jc w:val="center"/>
              <w:rPr>
                <w:sz w:val="24"/>
                <w:szCs w:val="24"/>
              </w:rPr>
            </w:pPr>
            <w:proofErr w:type="spellStart"/>
            <w:r w:rsidRPr="00A5347A">
              <w:rPr>
                <w:sz w:val="24"/>
                <w:szCs w:val="24"/>
              </w:rPr>
              <w:t>неприемный</w:t>
            </w:r>
            <w:proofErr w:type="spellEnd"/>
            <w:r w:rsidRPr="00A5347A">
              <w:rPr>
                <w:sz w:val="24"/>
                <w:szCs w:val="24"/>
              </w:rPr>
              <w:t xml:space="preserve"> день</w:t>
            </w:r>
          </w:p>
        </w:tc>
      </w:tr>
      <w:tr w:rsidR="001D21E6" w:rsidTr="007E449A">
        <w:trPr>
          <w:jc w:val="center"/>
        </w:trPr>
        <w:tc>
          <w:tcPr>
            <w:tcW w:w="2898" w:type="dxa"/>
            <w:shd w:val="clear" w:color="auto" w:fill="auto"/>
          </w:tcPr>
          <w:p w:rsidR="001D21E6" w:rsidRPr="00A5347A" w:rsidRDefault="001D21E6" w:rsidP="007E449A">
            <w:pPr>
              <w:pStyle w:val="12"/>
              <w:snapToGrid w:val="0"/>
              <w:spacing w:line="240" w:lineRule="auto"/>
              <w:ind w:firstLine="0"/>
              <w:jc w:val="center"/>
              <w:rPr>
                <w:sz w:val="24"/>
                <w:szCs w:val="24"/>
              </w:rPr>
            </w:pPr>
            <w:r w:rsidRPr="00A5347A">
              <w:rPr>
                <w:sz w:val="24"/>
                <w:szCs w:val="24"/>
              </w:rPr>
              <w:t>Четверг</w:t>
            </w:r>
          </w:p>
        </w:tc>
        <w:tc>
          <w:tcPr>
            <w:tcW w:w="4939" w:type="dxa"/>
            <w:shd w:val="clear" w:color="auto" w:fill="auto"/>
          </w:tcPr>
          <w:p w:rsidR="001D21E6" w:rsidRPr="00A5347A" w:rsidRDefault="001D21E6" w:rsidP="007E449A">
            <w:pPr>
              <w:pStyle w:val="12"/>
              <w:snapToGrid w:val="0"/>
              <w:spacing w:line="240" w:lineRule="auto"/>
              <w:ind w:firstLine="0"/>
              <w:jc w:val="center"/>
              <w:rPr>
                <w:sz w:val="24"/>
                <w:szCs w:val="24"/>
              </w:rPr>
            </w:pPr>
            <w:r w:rsidRPr="00A5347A">
              <w:rPr>
                <w:sz w:val="24"/>
                <w:szCs w:val="24"/>
              </w:rPr>
              <w:t>с 10.00 до 18.00, перерыв с 13.00 до 14.00</w:t>
            </w:r>
          </w:p>
        </w:tc>
      </w:tr>
      <w:tr w:rsidR="001D21E6" w:rsidTr="007E449A">
        <w:trPr>
          <w:jc w:val="center"/>
        </w:trPr>
        <w:tc>
          <w:tcPr>
            <w:tcW w:w="2898" w:type="dxa"/>
            <w:shd w:val="clear" w:color="auto" w:fill="auto"/>
          </w:tcPr>
          <w:p w:rsidR="001D21E6" w:rsidRPr="00A5347A" w:rsidRDefault="001D21E6" w:rsidP="007E449A">
            <w:pPr>
              <w:pStyle w:val="12"/>
              <w:snapToGrid w:val="0"/>
              <w:spacing w:line="240" w:lineRule="auto"/>
              <w:ind w:firstLine="0"/>
              <w:jc w:val="center"/>
              <w:rPr>
                <w:sz w:val="24"/>
                <w:szCs w:val="24"/>
              </w:rPr>
            </w:pPr>
            <w:r w:rsidRPr="00A5347A">
              <w:rPr>
                <w:sz w:val="24"/>
                <w:szCs w:val="24"/>
              </w:rPr>
              <w:t>Пятница</w:t>
            </w:r>
          </w:p>
        </w:tc>
        <w:tc>
          <w:tcPr>
            <w:tcW w:w="4939" w:type="dxa"/>
            <w:shd w:val="clear" w:color="auto" w:fill="auto"/>
          </w:tcPr>
          <w:p w:rsidR="001D21E6" w:rsidRPr="00A5347A" w:rsidRDefault="001D21E6" w:rsidP="007E449A">
            <w:pPr>
              <w:pStyle w:val="12"/>
              <w:snapToGrid w:val="0"/>
              <w:spacing w:line="240" w:lineRule="auto"/>
              <w:ind w:firstLine="0"/>
              <w:jc w:val="center"/>
              <w:rPr>
                <w:sz w:val="24"/>
                <w:szCs w:val="24"/>
              </w:rPr>
            </w:pPr>
            <w:r w:rsidRPr="00A5347A">
              <w:rPr>
                <w:sz w:val="24"/>
                <w:szCs w:val="24"/>
              </w:rPr>
              <w:t>с 10.00 до 13.00</w:t>
            </w:r>
          </w:p>
        </w:tc>
      </w:tr>
      <w:tr w:rsidR="001D21E6" w:rsidTr="007E449A">
        <w:trPr>
          <w:jc w:val="center"/>
        </w:trPr>
        <w:tc>
          <w:tcPr>
            <w:tcW w:w="2898" w:type="dxa"/>
            <w:shd w:val="clear" w:color="auto" w:fill="auto"/>
          </w:tcPr>
          <w:p w:rsidR="001D21E6" w:rsidRPr="00A5347A" w:rsidRDefault="001D21E6" w:rsidP="007E449A">
            <w:pPr>
              <w:pStyle w:val="12"/>
              <w:snapToGrid w:val="0"/>
              <w:spacing w:line="240" w:lineRule="auto"/>
              <w:ind w:firstLine="0"/>
              <w:jc w:val="center"/>
              <w:rPr>
                <w:sz w:val="24"/>
                <w:szCs w:val="24"/>
              </w:rPr>
            </w:pPr>
            <w:r w:rsidRPr="00A5347A">
              <w:rPr>
                <w:sz w:val="24"/>
                <w:szCs w:val="24"/>
              </w:rPr>
              <w:t>Суббота, воскресенье</w:t>
            </w:r>
          </w:p>
        </w:tc>
        <w:tc>
          <w:tcPr>
            <w:tcW w:w="4939" w:type="dxa"/>
            <w:shd w:val="clear" w:color="auto" w:fill="auto"/>
          </w:tcPr>
          <w:p w:rsidR="001D21E6" w:rsidRPr="00A5347A" w:rsidRDefault="001D21E6" w:rsidP="007E449A">
            <w:pPr>
              <w:pStyle w:val="12"/>
              <w:snapToGrid w:val="0"/>
              <w:spacing w:line="240" w:lineRule="auto"/>
              <w:ind w:firstLine="0"/>
              <w:jc w:val="center"/>
              <w:rPr>
                <w:sz w:val="24"/>
                <w:szCs w:val="24"/>
              </w:rPr>
            </w:pPr>
            <w:r w:rsidRPr="00A5347A">
              <w:rPr>
                <w:sz w:val="24"/>
                <w:szCs w:val="24"/>
              </w:rPr>
              <w:t>выходной</w:t>
            </w:r>
          </w:p>
        </w:tc>
      </w:tr>
    </w:tbl>
    <w:p w:rsidR="001D21E6" w:rsidRDefault="001D21E6" w:rsidP="001D21E6">
      <w:pPr>
        <w:pStyle w:val="12"/>
        <w:spacing w:before="120" w:line="240" w:lineRule="auto"/>
        <w:ind w:firstLine="709"/>
        <w:rPr>
          <w:sz w:val="24"/>
          <w:szCs w:val="24"/>
        </w:rPr>
      </w:pPr>
      <w:r>
        <w:rPr>
          <w:sz w:val="24"/>
          <w:szCs w:val="24"/>
        </w:rPr>
        <w:t>Дни и время приема заявителей могут быть изменены в зависимости от установления праздничных и выходных дней в соответствии с законодательством Российской Федерации.</w:t>
      </w:r>
    </w:p>
    <w:p w:rsidR="001D21E6" w:rsidRPr="00487B8D" w:rsidRDefault="001D21E6" w:rsidP="001D21E6">
      <w:pPr>
        <w:pStyle w:val="ad"/>
        <w:spacing w:before="0" w:after="0"/>
        <w:ind w:firstLine="709"/>
        <w:jc w:val="both"/>
        <w:rPr>
          <w:b/>
        </w:rPr>
      </w:pPr>
      <w:r w:rsidRPr="00487B8D">
        <w:rPr>
          <w:b/>
        </w:rPr>
        <w:t>2.1.2. Справочные телефоны и адреса электронной почты орган</w:t>
      </w:r>
      <w:r>
        <w:rPr>
          <w:b/>
        </w:rPr>
        <w:t>а</w:t>
      </w:r>
      <w:r w:rsidRPr="00487B8D">
        <w:rPr>
          <w:b/>
        </w:rPr>
        <w:t>, исполняющ</w:t>
      </w:r>
      <w:r>
        <w:rPr>
          <w:b/>
        </w:rPr>
        <w:t>его</w:t>
      </w:r>
      <w:r w:rsidRPr="00487B8D">
        <w:rPr>
          <w:b/>
        </w:rPr>
        <w:t xml:space="preserve"> муниципальную функцию</w:t>
      </w:r>
      <w:r>
        <w:rPr>
          <w:b/>
        </w:rPr>
        <w:t>:</w:t>
      </w:r>
    </w:p>
    <w:p w:rsidR="001D21E6" w:rsidRPr="00D30E17" w:rsidRDefault="001D21E6" w:rsidP="001D21E6">
      <w:pPr>
        <w:pStyle w:val="23"/>
        <w:spacing w:line="240" w:lineRule="auto"/>
        <w:ind w:firstLine="709"/>
        <w:rPr>
          <w:sz w:val="24"/>
          <w:szCs w:val="24"/>
        </w:rPr>
      </w:pPr>
      <w:r w:rsidRPr="00D30E17">
        <w:rPr>
          <w:sz w:val="24"/>
          <w:szCs w:val="24"/>
        </w:rPr>
        <w:t xml:space="preserve">Адрес электронной почты КУМИ: </w:t>
      </w:r>
      <w:hyperlink r:id="rId8" w:history="1">
        <w:r w:rsidRPr="00D30E17">
          <w:rPr>
            <w:rStyle w:val="ac"/>
            <w:sz w:val="24"/>
            <w:szCs w:val="24"/>
          </w:rPr>
          <w:t>kumisb@meria.sbor.ru</w:t>
        </w:r>
      </w:hyperlink>
      <w:r w:rsidRPr="00D30E17">
        <w:rPr>
          <w:sz w:val="24"/>
          <w:szCs w:val="24"/>
        </w:rPr>
        <w:t xml:space="preserve">. </w:t>
      </w:r>
    </w:p>
    <w:p w:rsidR="001D21E6" w:rsidRPr="00D30E17" w:rsidRDefault="001D21E6" w:rsidP="001D21E6">
      <w:pPr>
        <w:pStyle w:val="23"/>
        <w:spacing w:line="240" w:lineRule="auto"/>
        <w:ind w:firstLine="709"/>
        <w:rPr>
          <w:sz w:val="24"/>
          <w:szCs w:val="24"/>
        </w:rPr>
      </w:pPr>
      <w:r>
        <w:rPr>
          <w:sz w:val="24"/>
          <w:szCs w:val="24"/>
        </w:rPr>
        <w:t xml:space="preserve">Председатель КУМИ – телефон: </w:t>
      </w:r>
      <w:r w:rsidRPr="00D30E17">
        <w:rPr>
          <w:sz w:val="24"/>
          <w:szCs w:val="24"/>
        </w:rPr>
        <w:t>(813</w:t>
      </w:r>
      <w:r>
        <w:rPr>
          <w:sz w:val="24"/>
          <w:szCs w:val="24"/>
        </w:rPr>
        <w:t>-</w:t>
      </w:r>
      <w:r w:rsidRPr="00D30E17">
        <w:rPr>
          <w:sz w:val="24"/>
          <w:szCs w:val="24"/>
        </w:rPr>
        <w:t>69)</w:t>
      </w:r>
      <w:r>
        <w:rPr>
          <w:sz w:val="24"/>
          <w:szCs w:val="24"/>
        </w:rPr>
        <w:t xml:space="preserve"> </w:t>
      </w:r>
      <w:r w:rsidRPr="00D30E17">
        <w:rPr>
          <w:sz w:val="24"/>
          <w:szCs w:val="24"/>
        </w:rPr>
        <w:t>2-60-11.</w:t>
      </w:r>
    </w:p>
    <w:p w:rsidR="001D21E6" w:rsidRDefault="001D21E6" w:rsidP="001D21E6">
      <w:pPr>
        <w:pStyle w:val="23"/>
        <w:spacing w:line="240" w:lineRule="auto"/>
        <w:ind w:firstLine="709"/>
        <w:rPr>
          <w:sz w:val="24"/>
          <w:szCs w:val="24"/>
        </w:rPr>
      </w:pPr>
      <w:r w:rsidRPr="00D30E17">
        <w:rPr>
          <w:sz w:val="24"/>
          <w:szCs w:val="24"/>
        </w:rPr>
        <w:t>Заместитель председателя КУМИ – телефон: (813</w:t>
      </w:r>
      <w:r>
        <w:rPr>
          <w:sz w:val="24"/>
          <w:szCs w:val="24"/>
        </w:rPr>
        <w:t>-</w:t>
      </w:r>
      <w:r w:rsidRPr="00D30E17">
        <w:rPr>
          <w:sz w:val="24"/>
          <w:szCs w:val="24"/>
        </w:rPr>
        <w:t>69)</w:t>
      </w:r>
      <w:r>
        <w:rPr>
          <w:sz w:val="24"/>
          <w:szCs w:val="24"/>
        </w:rPr>
        <w:t xml:space="preserve"> </w:t>
      </w:r>
      <w:r w:rsidRPr="00D30E17">
        <w:rPr>
          <w:sz w:val="24"/>
          <w:szCs w:val="24"/>
        </w:rPr>
        <w:t xml:space="preserve">2-90-73. </w:t>
      </w:r>
    </w:p>
    <w:p w:rsidR="001D21E6" w:rsidRDefault="001D21E6" w:rsidP="001D21E6">
      <w:pPr>
        <w:pStyle w:val="23"/>
        <w:spacing w:line="240" w:lineRule="auto"/>
        <w:ind w:firstLine="709"/>
        <w:rPr>
          <w:sz w:val="24"/>
          <w:szCs w:val="24"/>
        </w:rPr>
      </w:pPr>
      <w:r w:rsidRPr="00D30E17">
        <w:rPr>
          <w:sz w:val="24"/>
          <w:szCs w:val="24"/>
        </w:rPr>
        <w:t>Отдел по учету и управлению имуществом – телефон: (813</w:t>
      </w:r>
      <w:r>
        <w:rPr>
          <w:sz w:val="24"/>
          <w:szCs w:val="24"/>
        </w:rPr>
        <w:t>-</w:t>
      </w:r>
      <w:r w:rsidRPr="00D30E17">
        <w:rPr>
          <w:sz w:val="24"/>
          <w:szCs w:val="24"/>
        </w:rPr>
        <w:t>69)</w:t>
      </w:r>
      <w:r>
        <w:rPr>
          <w:sz w:val="24"/>
          <w:szCs w:val="24"/>
        </w:rPr>
        <w:t xml:space="preserve"> </w:t>
      </w:r>
      <w:r w:rsidRPr="00D30E17">
        <w:rPr>
          <w:sz w:val="24"/>
          <w:szCs w:val="24"/>
        </w:rPr>
        <w:t xml:space="preserve">2-90-73. </w:t>
      </w:r>
    </w:p>
    <w:p w:rsidR="001D21E6" w:rsidRDefault="001D21E6" w:rsidP="001D21E6">
      <w:pPr>
        <w:pStyle w:val="23"/>
        <w:spacing w:line="240" w:lineRule="auto"/>
        <w:ind w:firstLine="709"/>
        <w:rPr>
          <w:sz w:val="24"/>
          <w:szCs w:val="24"/>
        </w:rPr>
      </w:pPr>
      <w:r>
        <w:rPr>
          <w:sz w:val="24"/>
          <w:szCs w:val="24"/>
        </w:rPr>
        <w:t xml:space="preserve">Прием документов – телефон: </w:t>
      </w:r>
      <w:r w:rsidRPr="00D30E17">
        <w:rPr>
          <w:sz w:val="24"/>
          <w:szCs w:val="24"/>
        </w:rPr>
        <w:t>(813</w:t>
      </w:r>
      <w:r>
        <w:rPr>
          <w:sz w:val="24"/>
          <w:szCs w:val="24"/>
        </w:rPr>
        <w:t>-</w:t>
      </w:r>
      <w:r w:rsidRPr="00D30E17">
        <w:rPr>
          <w:sz w:val="24"/>
          <w:szCs w:val="24"/>
        </w:rPr>
        <w:t>69)</w:t>
      </w:r>
      <w:r>
        <w:rPr>
          <w:sz w:val="24"/>
          <w:szCs w:val="24"/>
        </w:rPr>
        <w:t xml:space="preserve"> 2-97-30, факс </w:t>
      </w:r>
      <w:r w:rsidRPr="00D30E17">
        <w:rPr>
          <w:sz w:val="24"/>
          <w:szCs w:val="24"/>
        </w:rPr>
        <w:t>(813</w:t>
      </w:r>
      <w:r>
        <w:rPr>
          <w:sz w:val="24"/>
          <w:szCs w:val="24"/>
        </w:rPr>
        <w:t>-</w:t>
      </w:r>
      <w:r w:rsidRPr="00D30E17">
        <w:rPr>
          <w:sz w:val="24"/>
          <w:szCs w:val="24"/>
        </w:rPr>
        <w:t>69)</w:t>
      </w:r>
      <w:r>
        <w:rPr>
          <w:sz w:val="24"/>
          <w:szCs w:val="24"/>
        </w:rPr>
        <w:t xml:space="preserve"> </w:t>
      </w:r>
      <w:r w:rsidRPr="00D30E17">
        <w:rPr>
          <w:sz w:val="24"/>
          <w:szCs w:val="24"/>
        </w:rPr>
        <w:t>2-99-63.</w:t>
      </w:r>
    </w:p>
    <w:p w:rsidR="001D21E6" w:rsidRPr="0013541A" w:rsidRDefault="001D21E6" w:rsidP="001D21E6">
      <w:pPr>
        <w:pStyle w:val="23"/>
        <w:spacing w:line="240" w:lineRule="auto"/>
        <w:ind w:firstLine="709"/>
        <w:rPr>
          <w:sz w:val="12"/>
          <w:szCs w:val="12"/>
        </w:rPr>
      </w:pPr>
    </w:p>
    <w:p w:rsidR="001D21E6" w:rsidRDefault="001D21E6" w:rsidP="001D21E6">
      <w:pPr>
        <w:widowControl w:val="0"/>
        <w:autoSpaceDE w:val="0"/>
        <w:jc w:val="center"/>
        <w:rPr>
          <w:b/>
          <w:sz w:val="24"/>
          <w:szCs w:val="24"/>
        </w:rPr>
      </w:pPr>
      <w:r w:rsidRPr="00487B8D">
        <w:rPr>
          <w:b/>
          <w:sz w:val="24"/>
          <w:szCs w:val="24"/>
        </w:rPr>
        <w:t xml:space="preserve">2.1.3. </w:t>
      </w:r>
      <w:r w:rsidRPr="00F515B5">
        <w:rPr>
          <w:b/>
          <w:sz w:val="24"/>
          <w:szCs w:val="24"/>
        </w:rPr>
        <w:t>Адрес</w:t>
      </w:r>
      <w:r>
        <w:rPr>
          <w:b/>
          <w:sz w:val="24"/>
          <w:szCs w:val="24"/>
        </w:rPr>
        <w:t>а</w:t>
      </w:r>
      <w:r w:rsidRPr="00F515B5">
        <w:rPr>
          <w:b/>
          <w:sz w:val="24"/>
          <w:szCs w:val="24"/>
        </w:rPr>
        <w:t xml:space="preserve"> портал</w:t>
      </w:r>
      <w:r>
        <w:rPr>
          <w:b/>
          <w:sz w:val="24"/>
          <w:szCs w:val="24"/>
        </w:rPr>
        <w:t>ов</w:t>
      </w:r>
      <w:r w:rsidRPr="00F515B5">
        <w:rPr>
          <w:b/>
          <w:sz w:val="24"/>
          <w:szCs w:val="24"/>
        </w:rPr>
        <w:t xml:space="preserve"> государственных и муниципальных услуг (функций), </w:t>
      </w:r>
    </w:p>
    <w:p w:rsidR="001D21E6" w:rsidRDefault="001D21E6" w:rsidP="001D21E6">
      <w:pPr>
        <w:widowControl w:val="0"/>
        <w:autoSpaceDE w:val="0"/>
        <w:jc w:val="center"/>
        <w:rPr>
          <w:b/>
          <w:sz w:val="24"/>
          <w:szCs w:val="24"/>
        </w:rPr>
      </w:pPr>
      <w:r w:rsidRPr="00F515B5">
        <w:rPr>
          <w:b/>
          <w:sz w:val="24"/>
          <w:szCs w:val="24"/>
        </w:rPr>
        <w:t>адрес официальн</w:t>
      </w:r>
      <w:r>
        <w:rPr>
          <w:b/>
          <w:sz w:val="24"/>
          <w:szCs w:val="24"/>
        </w:rPr>
        <w:t>ого</w:t>
      </w:r>
      <w:r w:rsidRPr="00F515B5">
        <w:rPr>
          <w:b/>
          <w:sz w:val="24"/>
          <w:szCs w:val="24"/>
        </w:rPr>
        <w:t xml:space="preserve"> сайт</w:t>
      </w:r>
      <w:r>
        <w:rPr>
          <w:b/>
          <w:sz w:val="24"/>
          <w:szCs w:val="24"/>
        </w:rPr>
        <w:t>а</w:t>
      </w:r>
      <w:r w:rsidRPr="00F515B5">
        <w:rPr>
          <w:b/>
          <w:sz w:val="24"/>
          <w:szCs w:val="24"/>
        </w:rPr>
        <w:t xml:space="preserve"> орган</w:t>
      </w:r>
      <w:r>
        <w:rPr>
          <w:b/>
          <w:sz w:val="24"/>
          <w:szCs w:val="24"/>
        </w:rPr>
        <w:t>а</w:t>
      </w:r>
      <w:r w:rsidRPr="00F515B5">
        <w:rPr>
          <w:b/>
          <w:sz w:val="24"/>
          <w:szCs w:val="24"/>
        </w:rPr>
        <w:t xml:space="preserve"> местного </w:t>
      </w:r>
      <w:r>
        <w:rPr>
          <w:b/>
          <w:sz w:val="24"/>
          <w:szCs w:val="24"/>
        </w:rPr>
        <w:t>самоуправления</w:t>
      </w:r>
      <w:r w:rsidRPr="00F515B5">
        <w:rPr>
          <w:b/>
          <w:sz w:val="24"/>
          <w:szCs w:val="24"/>
        </w:rPr>
        <w:t xml:space="preserve">, </w:t>
      </w:r>
    </w:p>
    <w:p w:rsidR="001D21E6" w:rsidRPr="00F515B5" w:rsidRDefault="001D21E6" w:rsidP="001D21E6">
      <w:pPr>
        <w:widowControl w:val="0"/>
        <w:autoSpaceDE w:val="0"/>
        <w:jc w:val="center"/>
        <w:rPr>
          <w:b/>
          <w:sz w:val="24"/>
          <w:szCs w:val="24"/>
        </w:rPr>
      </w:pPr>
      <w:proofErr w:type="gramStart"/>
      <w:r w:rsidRPr="00F515B5">
        <w:rPr>
          <w:b/>
          <w:sz w:val="24"/>
          <w:szCs w:val="24"/>
        </w:rPr>
        <w:t>содержащих</w:t>
      </w:r>
      <w:proofErr w:type="gramEnd"/>
      <w:r w:rsidRPr="00F515B5">
        <w:rPr>
          <w:b/>
          <w:sz w:val="24"/>
          <w:szCs w:val="24"/>
        </w:rPr>
        <w:t xml:space="preserve"> информацию о муниципальной</w:t>
      </w:r>
      <w:r>
        <w:rPr>
          <w:b/>
          <w:sz w:val="24"/>
          <w:szCs w:val="24"/>
        </w:rPr>
        <w:t xml:space="preserve"> функции</w:t>
      </w:r>
    </w:p>
    <w:p w:rsidR="001D21E6" w:rsidRPr="0013541A" w:rsidRDefault="001D21E6" w:rsidP="001D21E6">
      <w:pPr>
        <w:pStyle w:val="ConsPlusNormal"/>
        <w:widowControl/>
        <w:ind w:firstLine="567"/>
        <w:jc w:val="both"/>
        <w:rPr>
          <w:rFonts w:ascii="Times New Roman" w:hAnsi="Times New Roman" w:cs="Times New Roman"/>
          <w:sz w:val="12"/>
          <w:szCs w:val="12"/>
        </w:rPr>
      </w:pPr>
    </w:p>
    <w:p w:rsidR="001D21E6" w:rsidRPr="00F515B5" w:rsidRDefault="001D21E6" w:rsidP="001D21E6">
      <w:pPr>
        <w:pStyle w:val="ConsPlusNormal"/>
        <w:widowControl/>
        <w:ind w:firstLine="567"/>
        <w:jc w:val="both"/>
        <w:rPr>
          <w:rFonts w:ascii="Times New Roman" w:hAnsi="Times New Roman" w:cs="Times New Roman"/>
          <w:sz w:val="24"/>
          <w:szCs w:val="24"/>
        </w:rPr>
      </w:pPr>
      <w:r w:rsidRPr="00F515B5">
        <w:rPr>
          <w:rFonts w:ascii="Times New Roman" w:hAnsi="Times New Roman" w:cs="Times New Roman"/>
          <w:sz w:val="24"/>
          <w:szCs w:val="24"/>
        </w:rPr>
        <w:t xml:space="preserve">Адрес </w:t>
      </w:r>
      <w:r w:rsidRPr="00F515B5">
        <w:rPr>
          <w:rFonts w:ascii="Times New Roman" w:hAnsi="Times New Roman"/>
          <w:sz w:val="24"/>
          <w:szCs w:val="24"/>
        </w:rPr>
        <w:t xml:space="preserve">портала Федеральной государственной информационной системы «Единый портал государственных и муниципальных услуг (функций)» </w:t>
      </w:r>
      <w:r w:rsidRPr="00F515B5">
        <w:rPr>
          <w:rFonts w:ascii="Times New Roman" w:hAnsi="Times New Roman" w:cs="Times New Roman"/>
          <w:sz w:val="24"/>
          <w:szCs w:val="24"/>
        </w:rPr>
        <w:t xml:space="preserve">- </w:t>
      </w:r>
      <w:hyperlink r:id="rId9" w:history="1">
        <w:r w:rsidRPr="00F515B5">
          <w:rPr>
            <w:rStyle w:val="ac"/>
            <w:rFonts w:ascii="Times New Roman" w:hAnsi="Times New Roman"/>
            <w:sz w:val="24"/>
            <w:szCs w:val="24"/>
          </w:rPr>
          <w:t>www.gosuslugi.ru</w:t>
        </w:r>
      </w:hyperlink>
      <w:r w:rsidRPr="00F515B5">
        <w:rPr>
          <w:rFonts w:ascii="Times New Roman" w:hAnsi="Times New Roman" w:cs="Times New Roman"/>
          <w:sz w:val="24"/>
          <w:szCs w:val="24"/>
        </w:rPr>
        <w:t>;</w:t>
      </w:r>
    </w:p>
    <w:p w:rsidR="001D21E6" w:rsidRPr="00F515B5" w:rsidRDefault="001D21E6" w:rsidP="001D21E6">
      <w:pPr>
        <w:pStyle w:val="ConsPlusNormal"/>
        <w:widowControl/>
        <w:ind w:firstLine="567"/>
        <w:jc w:val="both"/>
        <w:rPr>
          <w:rFonts w:ascii="Times New Roman" w:hAnsi="Times New Roman" w:cs="Times New Roman"/>
          <w:sz w:val="24"/>
          <w:szCs w:val="24"/>
        </w:rPr>
      </w:pPr>
      <w:r w:rsidRPr="00F515B5">
        <w:rPr>
          <w:rFonts w:ascii="Times New Roman" w:hAnsi="Times New Roman" w:cs="Times New Roman"/>
          <w:sz w:val="24"/>
          <w:szCs w:val="24"/>
        </w:rPr>
        <w:t xml:space="preserve">Адрес портала государственных и муниципальных услуг (функций) Ленинградской области - </w:t>
      </w:r>
      <w:hyperlink r:id="rId10" w:history="1">
        <w:r w:rsidRPr="00F515B5">
          <w:rPr>
            <w:rStyle w:val="ac"/>
            <w:rFonts w:ascii="Times New Roman" w:hAnsi="Times New Roman"/>
            <w:sz w:val="24"/>
            <w:szCs w:val="24"/>
          </w:rPr>
          <w:t>www.gu.lenobl.ru</w:t>
        </w:r>
      </w:hyperlink>
      <w:r w:rsidRPr="00F515B5">
        <w:rPr>
          <w:rFonts w:ascii="Times New Roman" w:hAnsi="Times New Roman" w:cs="Times New Roman"/>
          <w:sz w:val="24"/>
          <w:szCs w:val="24"/>
        </w:rPr>
        <w:t xml:space="preserve">. </w:t>
      </w:r>
    </w:p>
    <w:p w:rsidR="001D21E6" w:rsidRDefault="001D21E6" w:rsidP="001D21E6">
      <w:pPr>
        <w:pStyle w:val="ConsPlusNormal"/>
        <w:widowControl/>
        <w:ind w:firstLine="567"/>
        <w:jc w:val="both"/>
        <w:rPr>
          <w:rFonts w:ascii="Times New Roman" w:hAnsi="Times New Roman" w:cs="Times New Roman"/>
          <w:sz w:val="24"/>
          <w:szCs w:val="24"/>
        </w:rPr>
      </w:pPr>
      <w:r w:rsidRPr="00F515B5">
        <w:rPr>
          <w:rFonts w:ascii="Times New Roman" w:hAnsi="Times New Roman" w:cs="Times New Roman"/>
          <w:sz w:val="24"/>
          <w:szCs w:val="24"/>
        </w:rPr>
        <w:lastRenderedPageBreak/>
        <w:t xml:space="preserve">Адрес официального сайта Сосновоборского городского округа </w:t>
      </w:r>
      <w:r w:rsidRPr="00152C3A">
        <w:rPr>
          <w:rFonts w:ascii="Times New Roman" w:hAnsi="Times New Roman" w:cs="Times New Roman"/>
          <w:sz w:val="24"/>
          <w:szCs w:val="24"/>
        </w:rPr>
        <w:t xml:space="preserve">- </w:t>
      </w:r>
      <w:hyperlink r:id="rId11" w:history="1">
        <w:r w:rsidRPr="00152C3A">
          <w:rPr>
            <w:rStyle w:val="ac"/>
            <w:rFonts w:ascii="Times New Roman" w:hAnsi="Times New Roman"/>
            <w:sz w:val="24"/>
            <w:szCs w:val="24"/>
          </w:rPr>
          <w:t>www.sbor.ru</w:t>
        </w:r>
      </w:hyperlink>
      <w:r w:rsidRPr="00F515B5">
        <w:rPr>
          <w:rFonts w:ascii="Times New Roman" w:hAnsi="Times New Roman" w:cs="Times New Roman"/>
          <w:sz w:val="24"/>
          <w:szCs w:val="24"/>
        </w:rPr>
        <w:t>.</w:t>
      </w:r>
    </w:p>
    <w:p w:rsidR="001D21E6" w:rsidRPr="00A46C9C" w:rsidRDefault="001D21E6" w:rsidP="001D21E6">
      <w:pPr>
        <w:pStyle w:val="ConsPlusNormal"/>
        <w:widowControl/>
        <w:ind w:firstLine="567"/>
        <w:jc w:val="both"/>
        <w:rPr>
          <w:rFonts w:ascii="Times New Roman" w:hAnsi="Times New Roman" w:cs="Times New Roman"/>
          <w:sz w:val="24"/>
          <w:szCs w:val="24"/>
        </w:rPr>
      </w:pPr>
      <w:r w:rsidRPr="00A46C9C">
        <w:rPr>
          <w:rStyle w:val="a7"/>
          <w:b w:val="0"/>
          <w:szCs w:val="24"/>
        </w:rPr>
        <w:t>Адрес официального сайта</w:t>
      </w:r>
      <w:r w:rsidRPr="00A46C9C">
        <w:rPr>
          <w:rFonts w:ascii="Times New Roman" w:hAnsi="Times New Roman" w:cs="Times New Roman"/>
          <w:sz w:val="24"/>
          <w:szCs w:val="24"/>
        </w:rPr>
        <w:t xml:space="preserve"> Государственного бюджетного учреждения Ленинградской области «Многофункциональный центр предоставления государственных и муниципальных услуг» - </w:t>
      </w:r>
      <w:hyperlink r:id="rId12" w:tgtFrame="_blank" w:history="1">
        <w:r w:rsidRPr="000A2C07">
          <w:rPr>
            <w:rStyle w:val="ac"/>
            <w:rFonts w:ascii="Times New Roman" w:hAnsi="Times New Roman" w:cs="Times New Roman"/>
            <w:bCs/>
            <w:color w:val="2222CC"/>
            <w:sz w:val="24"/>
            <w:szCs w:val="24"/>
          </w:rPr>
          <w:t>mfc</w:t>
        </w:r>
        <w:r w:rsidRPr="000A2C07">
          <w:rPr>
            <w:rStyle w:val="ac"/>
            <w:rFonts w:ascii="Times New Roman" w:hAnsi="Times New Roman" w:cs="Times New Roman"/>
            <w:color w:val="2222CC"/>
            <w:sz w:val="24"/>
            <w:szCs w:val="24"/>
          </w:rPr>
          <w:t>47.ru</w:t>
        </w:r>
      </w:hyperlink>
      <w:r w:rsidRPr="000A2C07">
        <w:rPr>
          <w:rStyle w:val="serp-urlmark1"/>
          <w:rFonts w:ascii="Times New Roman" w:hAnsi="Times New Roman" w:cs="Times New Roman"/>
          <w:color w:val="007700"/>
          <w:sz w:val="24"/>
          <w:szCs w:val="24"/>
        </w:rPr>
        <w:t>›</w:t>
      </w:r>
      <w:proofErr w:type="spellStart"/>
      <w:r w:rsidR="00F265B0">
        <w:fldChar w:fldCharType="begin"/>
      </w:r>
      <w:r w:rsidR="00765114">
        <w:instrText>HYPERLINK "http://mfc47.ru/%D1%81%D0%BE%D1%81%D0%BD%D0%BE%D0%B2%D0%BE%D0%B1%D0%BE%D1%80%D1%81%D0%BA%D0%B8%D0%B9" \t "_blank"</w:instrText>
      </w:r>
      <w:r w:rsidR="00F265B0">
        <w:fldChar w:fldCharType="separate"/>
      </w:r>
      <w:r w:rsidRPr="000A2C07">
        <w:rPr>
          <w:rStyle w:val="ac"/>
          <w:rFonts w:ascii="Times New Roman" w:hAnsi="Times New Roman" w:cs="Times New Roman"/>
          <w:bCs/>
          <w:color w:val="2222CC"/>
          <w:sz w:val="24"/>
          <w:szCs w:val="24"/>
        </w:rPr>
        <w:t>сосновобор</w:t>
      </w:r>
      <w:r w:rsidRPr="000A2C07">
        <w:rPr>
          <w:rStyle w:val="ac"/>
          <w:rFonts w:ascii="Times New Roman" w:hAnsi="Times New Roman" w:cs="Times New Roman"/>
          <w:color w:val="2222CC"/>
          <w:sz w:val="24"/>
          <w:szCs w:val="24"/>
        </w:rPr>
        <w:t>ский</w:t>
      </w:r>
      <w:proofErr w:type="spellEnd"/>
      <w:r w:rsidR="00F265B0">
        <w:fldChar w:fldCharType="end"/>
      </w:r>
      <w:r w:rsidRPr="00A46C9C">
        <w:rPr>
          <w:rStyle w:val="serp-urlitem1"/>
          <w:rFonts w:ascii="Times New Roman" w:hAnsi="Times New Roman" w:cs="Times New Roman"/>
          <w:color w:val="007700"/>
          <w:sz w:val="24"/>
          <w:szCs w:val="24"/>
        </w:rPr>
        <w:t>.</w:t>
      </w:r>
    </w:p>
    <w:p w:rsidR="001D21E6" w:rsidRPr="00F515B5" w:rsidRDefault="001D21E6" w:rsidP="001D21E6">
      <w:pPr>
        <w:pStyle w:val="ConsPlusNormal"/>
        <w:widowControl/>
        <w:ind w:firstLine="567"/>
        <w:jc w:val="both"/>
        <w:rPr>
          <w:rFonts w:ascii="Times New Roman" w:hAnsi="Times New Roman" w:cs="Times New Roman"/>
          <w:sz w:val="24"/>
          <w:szCs w:val="24"/>
        </w:rPr>
      </w:pPr>
    </w:p>
    <w:p w:rsidR="001D21E6" w:rsidRPr="00487B8D" w:rsidRDefault="001D21E6" w:rsidP="001D21E6">
      <w:pPr>
        <w:pStyle w:val="21"/>
        <w:spacing w:after="0" w:line="240" w:lineRule="auto"/>
        <w:ind w:left="0" w:firstLine="709"/>
        <w:jc w:val="both"/>
        <w:rPr>
          <w:b/>
          <w:sz w:val="24"/>
          <w:szCs w:val="24"/>
        </w:rPr>
      </w:pPr>
      <w:r w:rsidRPr="00487B8D">
        <w:rPr>
          <w:b/>
          <w:sz w:val="24"/>
          <w:szCs w:val="24"/>
        </w:rPr>
        <w:t>2.1.4. Порядок получения заинтересованными лицами информации по вопросам исполнения муниципальной функции:</w:t>
      </w:r>
    </w:p>
    <w:p w:rsidR="001D21E6" w:rsidRPr="00487B8D" w:rsidRDefault="001D21E6" w:rsidP="001D21E6">
      <w:pPr>
        <w:pStyle w:val="ad"/>
        <w:spacing w:before="0" w:after="0"/>
        <w:ind w:firstLine="709"/>
        <w:jc w:val="both"/>
      </w:pPr>
      <w:r w:rsidRPr="003B3256">
        <w:t xml:space="preserve">Информация о порядке исполнения муниципальной функции </w:t>
      </w:r>
      <w:r>
        <w:t>предоста</w:t>
      </w:r>
      <w:r w:rsidRPr="003B3256">
        <w:t xml:space="preserve">вляется КУМИ </w:t>
      </w:r>
      <w:r w:rsidRPr="00487B8D">
        <w:t>Сосновоборского городского округа посредством:</w:t>
      </w:r>
    </w:p>
    <w:p w:rsidR="001D21E6" w:rsidRPr="00487B8D" w:rsidRDefault="001D21E6" w:rsidP="001D21E6">
      <w:pPr>
        <w:pStyle w:val="21"/>
        <w:spacing w:after="0" w:line="240" w:lineRule="auto"/>
        <w:ind w:left="0" w:firstLine="709"/>
        <w:jc w:val="both"/>
        <w:rPr>
          <w:sz w:val="24"/>
          <w:szCs w:val="24"/>
        </w:rPr>
      </w:pPr>
      <w:r w:rsidRPr="00487B8D">
        <w:rPr>
          <w:sz w:val="24"/>
          <w:szCs w:val="24"/>
        </w:rPr>
        <w:t>- размещения информации в информационных системах общего пользования (в том числе в сети Интернет на сайт</w:t>
      </w:r>
      <w:r>
        <w:rPr>
          <w:sz w:val="24"/>
          <w:szCs w:val="24"/>
        </w:rPr>
        <w:t xml:space="preserve">ах </w:t>
      </w:r>
      <w:hyperlink r:id="rId13" w:history="1">
        <w:r w:rsidRPr="00F515B5">
          <w:rPr>
            <w:rStyle w:val="ac"/>
            <w:sz w:val="24"/>
            <w:szCs w:val="24"/>
          </w:rPr>
          <w:t>www.gosuslugi.ru</w:t>
        </w:r>
      </w:hyperlink>
      <w:r>
        <w:rPr>
          <w:rStyle w:val="ac"/>
          <w:sz w:val="24"/>
          <w:szCs w:val="24"/>
        </w:rPr>
        <w:t xml:space="preserve">, </w:t>
      </w:r>
      <w:hyperlink r:id="rId14" w:history="1">
        <w:r w:rsidRPr="00F515B5">
          <w:rPr>
            <w:rStyle w:val="ac"/>
            <w:sz w:val="24"/>
            <w:szCs w:val="24"/>
          </w:rPr>
          <w:t>www.gu.lenobl.ru</w:t>
        </w:r>
      </w:hyperlink>
      <w:r>
        <w:rPr>
          <w:rStyle w:val="ac"/>
          <w:sz w:val="24"/>
          <w:szCs w:val="24"/>
        </w:rPr>
        <w:t xml:space="preserve">, </w:t>
      </w:r>
      <w:hyperlink r:id="rId15" w:history="1">
        <w:r w:rsidRPr="00152C3A">
          <w:rPr>
            <w:rStyle w:val="ac"/>
            <w:sz w:val="24"/>
            <w:szCs w:val="24"/>
          </w:rPr>
          <w:t>www.sbor.ru</w:t>
        </w:r>
      </w:hyperlink>
      <w:r w:rsidRPr="00487B8D">
        <w:rPr>
          <w:sz w:val="24"/>
          <w:szCs w:val="24"/>
        </w:rPr>
        <w:t>);</w:t>
      </w:r>
    </w:p>
    <w:p w:rsidR="001D21E6" w:rsidRPr="003B3256" w:rsidRDefault="001D21E6" w:rsidP="001D21E6">
      <w:pPr>
        <w:pStyle w:val="ad"/>
        <w:spacing w:before="0" w:after="0"/>
        <w:ind w:firstLine="709"/>
        <w:jc w:val="both"/>
      </w:pPr>
      <w:r w:rsidRPr="00487B8D">
        <w:t>- публикации в средствах массовой информации (газета «Маяк» либо «Вестник Сосновоборского</w:t>
      </w:r>
      <w:r w:rsidRPr="003B3256">
        <w:t xml:space="preserve"> городского округа);</w:t>
      </w:r>
    </w:p>
    <w:p w:rsidR="001D21E6" w:rsidRPr="003B3256" w:rsidRDefault="001D21E6" w:rsidP="001D21E6">
      <w:pPr>
        <w:pStyle w:val="ad"/>
        <w:spacing w:before="0" w:after="0"/>
        <w:ind w:firstLine="709"/>
        <w:jc w:val="both"/>
      </w:pPr>
      <w:r w:rsidRPr="003B3256">
        <w:t>- с использованием средств телефонной связи в случае устного запроса;</w:t>
      </w:r>
    </w:p>
    <w:p w:rsidR="001D21E6" w:rsidRPr="003B3256" w:rsidRDefault="001D21E6" w:rsidP="001D21E6">
      <w:pPr>
        <w:pStyle w:val="ad"/>
        <w:spacing w:before="0" w:after="0"/>
        <w:ind w:firstLine="709"/>
        <w:jc w:val="both"/>
      </w:pPr>
      <w:r w:rsidRPr="003B3256">
        <w:t>- письменного ответа на обращение заявителя;</w:t>
      </w:r>
    </w:p>
    <w:p w:rsidR="001D21E6" w:rsidRPr="003B3256" w:rsidRDefault="001D21E6" w:rsidP="001D21E6">
      <w:pPr>
        <w:pStyle w:val="ad"/>
        <w:spacing w:before="0" w:after="0"/>
        <w:ind w:firstLine="709"/>
        <w:jc w:val="both"/>
      </w:pPr>
      <w:r w:rsidRPr="003B3256">
        <w:t xml:space="preserve">- личного приема заявителей должностными лицами </w:t>
      </w:r>
      <w:r>
        <w:t>КУМИ Сосновоборского городского округа</w:t>
      </w:r>
      <w:r w:rsidRPr="003B3256">
        <w:t xml:space="preserve">, уполномоченными на </w:t>
      </w:r>
      <w:r>
        <w:t>исполне</w:t>
      </w:r>
      <w:r w:rsidRPr="003B3256">
        <w:t>ние муниципальной функции.</w:t>
      </w:r>
    </w:p>
    <w:p w:rsidR="001D21E6" w:rsidRPr="006140DE" w:rsidRDefault="001D21E6" w:rsidP="001D21E6">
      <w:pPr>
        <w:pStyle w:val="aa"/>
        <w:spacing w:after="0"/>
        <w:ind w:left="0" w:firstLine="709"/>
        <w:jc w:val="both"/>
        <w:rPr>
          <w:sz w:val="24"/>
          <w:szCs w:val="24"/>
        </w:rPr>
      </w:pPr>
      <w:r w:rsidRPr="006140DE">
        <w:rPr>
          <w:sz w:val="24"/>
          <w:szCs w:val="24"/>
        </w:rPr>
        <w:t>При устном обращении заинтересованного лица по телефону специалист КУМИ Сосновоборского городского округа, в соответствии с поступившим запросом, предоставляет следующую информацию:</w:t>
      </w:r>
    </w:p>
    <w:p w:rsidR="001D21E6" w:rsidRPr="003B3256" w:rsidRDefault="001D21E6" w:rsidP="001D21E6">
      <w:pPr>
        <w:pStyle w:val="aa"/>
        <w:spacing w:after="0"/>
        <w:ind w:left="0" w:firstLine="709"/>
        <w:jc w:val="both"/>
        <w:rPr>
          <w:sz w:val="24"/>
          <w:szCs w:val="24"/>
        </w:rPr>
      </w:pPr>
      <w:r w:rsidRPr="006140DE">
        <w:rPr>
          <w:sz w:val="24"/>
          <w:szCs w:val="24"/>
        </w:rPr>
        <w:t>- о месте</w:t>
      </w:r>
      <w:r w:rsidRPr="003B3256">
        <w:rPr>
          <w:sz w:val="24"/>
          <w:szCs w:val="24"/>
        </w:rPr>
        <w:t xml:space="preserve"> нахождения, почтовом адресе, графике работы КУМИ Сосновоборского городского округа;</w:t>
      </w:r>
    </w:p>
    <w:p w:rsidR="001D21E6" w:rsidRPr="003B3256" w:rsidRDefault="001D21E6" w:rsidP="001D21E6">
      <w:pPr>
        <w:pStyle w:val="aa"/>
        <w:spacing w:after="0"/>
        <w:ind w:left="0" w:firstLine="709"/>
        <w:jc w:val="both"/>
        <w:rPr>
          <w:sz w:val="24"/>
          <w:szCs w:val="24"/>
        </w:rPr>
      </w:pPr>
      <w:r w:rsidRPr="003B3256">
        <w:rPr>
          <w:sz w:val="24"/>
          <w:szCs w:val="24"/>
        </w:rPr>
        <w:t>- о месте размещения на официальном сайте информации о Регламенте, об источнике его официального опубликования;</w:t>
      </w:r>
    </w:p>
    <w:p w:rsidR="001D21E6" w:rsidRPr="003B3256" w:rsidRDefault="001D21E6" w:rsidP="001D21E6">
      <w:pPr>
        <w:pStyle w:val="aa"/>
        <w:spacing w:after="0"/>
        <w:ind w:left="0" w:firstLine="709"/>
        <w:jc w:val="both"/>
        <w:rPr>
          <w:sz w:val="24"/>
          <w:szCs w:val="24"/>
        </w:rPr>
      </w:pPr>
      <w:r w:rsidRPr="003B3256">
        <w:rPr>
          <w:sz w:val="24"/>
          <w:szCs w:val="24"/>
        </w:rPr>
        <w:t>- о перечне административных действий, проводимых в ходе исполнения муниципальной функции;</w:t>
      </w:r>
    </w:p>
    <w:p w:rsidR="001D21E6" w:rsidRPr="003B3256" w:rsidRDefault="001D21E6" w:rsidP="001D21E6">
      <w:pPr>
        <w:pStyle w:val="aa"/>
        <w:spacing w:after="0"/>
        <w:ind w:left="0" w:firstLine="709"/>
        <w:jc w:val="both"/>
        <w:rPr>
          <w:sz w:val="24"/>
          <w:szCs w:val="24"/>
        </w:rPr>
      </w:pPr>
      <w:r w:rsidRPr="003B3256">
        <w:rPr>
          <w:sz w:val="24"/>
          <w:szCs w:val="24"/>
        </w:rPr>
        <w:t>- о сроках исполнения муниципальной функции;</w:t>
      </w:r>
    </w:p>
    <w:p w:rsidR="001D21E6" w:rsidRPr="003B3256" w:rsidRDefault="001D21E6" w:rsidP="001D21E6">
      <w:pPr>
        <w:pStyle w:val="aa"/>
        <w:spacing w:after="0"/>
        <w:ind w:left="0" w:firstLine="709"/>
        <w:jc w:val="both"/>
        <w:rPr>
          <w:sz w:val="24"/>
          <w:szCs w:val="24"/>
        </w:rPr>
      </w:pPr>
      <w:r w:rsidRPr="003B3256">
        <w:rPr>
          <w:sz w:val="24"/>
          <w:szCs w:val="24"/>
        </w:rPr>
        <w:t>- о перечне документов, необходимых для исполнения муниципальной функции.</w:t>
      </w:r>
    </w:p>
    <w:p w:rsidR="001D21E6" w:rsidRPr="003B3256" w:rsidRDefault="001D21E6" w:rsidP="001D21E6">
      <w:pPr>
        <w:pStyle w:val="aa"/>
        <w:spacing w:after="0"/>
        <w:ind w:left="0" w:firstLine="709"/>
        <w:jc w:val="both"/>
        <w:rPr>
          <w:sz w:val="24"/>
          <w:szCs w:val="24"/>
        </w:rPr>
      </w:pPr>
      <w:r w:rsidRPr="003B3256">
        <w:rPr>
          <w:sz w:val="24"/>
          <w:szCs w:val="24"/>
        </w:rPr>
        <w:t>Устное информирование заинтересованного лица по телефону осуществляется специалистом КУМИ не более 10 минут.</w:t>
      </w:r>
    </w:p>
    <w:p w:rsidR="001D21E6" w:rsidRPr="003B3256" w:rsidRDefault="001D21E6" w:rsidP="001D21E6">
      <w:pPr>
        <w:pStyle w:val="ad"/>
        <w:spacing w:before="0" w:after="0"/>
        <w:ind w:firstLine="709"/>
        <w:jc w:val="both"/>
      </w:pPr>
      <w:proofErr w:type="gramStart"/>
      <w:r w:rsidRPr="003B3256">
        <w:t>При невозможности специалиста КУМИ,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1D21E6" w:rsidRDefault="001D21E6" w:rsidP="001D21E6">
      <w:pPr>
        <w:widowControl w:val="0"/>
        <w:autoSpaceDE w:val="0"/>
        <w:ind w:firstLine="708"/>
        <w:jc w:val="both"/>
        <w:rPr>
          <w:sz w:val="24"/>
          <w:szCs w:val="24"/>
        </w:rPr>
      </w:pPr>
      <w:proofErr w:type="gramStart"/>
      <w:r w:rsidRPr="00F515B5">
        <w:rPr>
          <w:sz w:val="24"/>
          <w:szCs w:val="24"/>
        </w:rPr>
        <w:t>Письменные обращения заинтересованных лиц, поступившие почтовой</w:t>
      </w:r>
      <w:r>
        <w:rPr>
          <w:sz w:val="24"/>
          <w:szCs w:val="24"/>
        </w:rPr>
        <w:t xml:space="preserve"> корреспонденцией, а также в электронном виде на электронный адрес администрации </w:t>
      </w:r>
      <w:r w:rsidRPr="009C050A">
        <w:rPr>
          <w:color w:val="000000"/>
          <w:sz w:val="24"/>
          <w:szCs w:val="24"/>
        </w:rPr>
        <w:t>Сосновоборского городского округа</w:t>
      </w:r>
      <w:r>
        <w:rPr>
          <w:sz w:val="24"/>
          <w:szCs w:val="24"/>
        </w:rPr>
        <w:t xml:space="preserve"> или КУМИ </w:t>
      </w:r>
      <w:r w:rsidRPr="009C050A">
        <w:rPr>
          <w:color w:val="000000"/>
          <w:sz w:val="24"/>
          <w:szCs w:val="24"/>
        </w:rPr>
        <w:t>Сосновоборского городского округа</w:t>
      </w:r>
      <w:r>
        <w:rPr>
          <w:sz w:val="24"/>
          <w:szCs w:val="24"/>
        </w:rPr>
        <w:t>, рассматриваются в порядке части 1 статьи 12 Федерального закона от 02.05.2006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roofErr w:type="gramEnd"/>
    </w:p>
    <w:p w:rsidR="001D21E6" w:rsidRPr="00867D03" w:rsidRDefault="001D21E6" w:rsidP="001D21E6">
      <w:pPr>
        <w:ind w:firstLine="709"/>
        <w:jc w:val="both"/>
        <w:rPr>
          <w:sz w:val="24"/>
          <w:szCs w:val="24"/>
        </w:rPr>
      </w:pPr>
      <w:r w:rsidRPr="00867D03">
        <w:rPr>
          <w:sz w:val="24"/>
          <w:szCs w:val="24"/>
        </w:rPr>
        <w:t xml:space="preserve">Запрос </w:t>
      </w:r>
      <w:r w:rsidRPr="003B3256">
        <w:rPr>
          <w:sz w:val="24"/>
          <w:szCs w:val="24"/>
        </w:rPr>
        <w:t xml:space="preserve">заинтересованного лица </w:t>
      </w:r>
      <w:r w:rsidRPr="00867D03">
        <w:rPr>
          <w:sz w:val="24"/>
          <w:szCs w:val="24"/>
        </w:rPr>
        <w:t>о</w:t>
      </w:r>
      <w:r>
        <w:rPr>
          <w:sz w:val="24"/>
          <w:szCs w:val="24"/>
        </w:rPr>
        <w:t>б</w:t>
      </w:r>
      <w:r w:rsidRPr="00867D03">
        <w:rPr>
          <w:sz w:val="24"/>
          <w:szCs w:val="24"/>
        </w:rPr>
        <w:t xml:space="preserve"> </w:t>
      </w:r>
      <w:r>
        <w:rPr>
          <w:sz w:val="24"/>
          <w:szCs w:val="24"/>
        </w:rPr>
        <w:t>исполн</w:t>
      </w:r>
      <w:r w:rsidRPr="00867D03">
        <w:rPr>
          <w:sz w:val="24"/>
          <w:szCs w:val="24"/>
        </w:rPr>
        <w:t xml:space="preserve">ении муниципальной </w:t>
      </w:r>
      <w:r>
        <w:rPr>
          <w:sz w:val="24"/>
          <w:szCs w:val="24"/>
        </w:rPr>
        <w:t>функции</w:t>
      </w:r>
      <w:r w:rsidRPr="00867D03">
        <w:rPr>
          <w:sz w:val="24"/>
          <w:szCs w:val="24"/>
        </w:rPr>
        <w:t xml:space="preserve"> может быть направлен в электронном виде следующими способами:</w:t>
      </w:r>
    </w:p>
    <w:p w:rsidR="001D21E6" w:rsidRPr="007D3D3A" w:rsidRDefault="001D21E6" w:rsidP="001D21E6">
      <w:pPr>
        <w:ind w:firstLine="709"/>
        <w:jc w:val="both"/>
        <w:rPr>
          <w:sz w:val="24"/>
          <w:szCs w:val="24"/>
        </w:rPr>
      </w:pPr>
      <w:r w:rsidRPr="00867D03">
        <w:rPr>
          <w:sz w:val="24"/>
          <w:szCs w:val="24"/>
        </w:rPr>
        <w:t xml:space="preserve">- в электронную </w:t>
      </w:r>
      <w:r w:rsidRPr="007D3D3A">
        <w:rPr>
          <w:sz w:val="24"/>
          <w:szCs w:val="24"/>
        </w:rPr>
        <w:t>приемную</w:t>
      </w:r>
      <w:r>
        <w:rPr>
          <w:sz w:val="24"/>
          <w:szCs w:val="24"/>
        </w:rPr>
        <w:t>:</w:t>
      </w:r>
      <w:r w:rsidRPr="007D3D3A">
        <w:rPr>
          <w:sz w:val="24"/>
          <w:szCs w:val="24"/>
        </w:rPr>
        <w:t xml:space="preserve"> </w:t>
      </w:r>
      <w:hyperlink r:id="rId16" w:history="1">
        <w:r w:rsidRPr="007D3D3A">
          <w:rPr>
            <w:sz w:val="24"/>
            <w:szCs w:val="24"/>
          </w:rPr>
          <w:t>http://sbor.ru/uslugi/?menu=400</w:t>
        </w:r>
      </w:hyperlink>
      <w:r w:rsidRPr="007D3D3A">
        <w:rPr>
          <w:sz w:val="24"/>
          <w:szCs w:val="24"/>
        </w:rPr>
        <w:t>;</w:t>
      </w:r>
    </w:p>
    <w:p w:rsidR="001D21E6" w:rsidRPr="00E25AF4" w:rsidRDefault="001D21E6" w:rsidP="001D21E6">
      <w:pPr>
        <w:ind w:firstLine="709"/>
        <w:jc w:val="both"/>
        <w:rPr>
          <w:sz w:val="24"/>
          <w:szCs w:val="24"/>
        </w:rPr>
      </w:pPr>
      <w:r w:rsidRPr="00E25AF4">
        <w:rPr>
          <w:sz w:val="24"/>
          <w:szCs w:val="24"/>
        </w:rPr>
        <w:t>- на электронную почту администрации</w:t>
      </w:r>
      <w:r>
        <w:rPr>
          <w:sz w:val="24"/>
          <w:szCs w:val="24"/>
        </w:rPr>
        <w:t xml:space="preserve"> </w:t>
      </w:r>
      <w:r w:rsidRPr="009C050A">
        <w:rPr>
          <w:color w:val="000000"/>
          <w:sz w:val="24"/>
          <w:szCs w:val="24"/>
        </w:rPr>
        <w:t>Сосновоборского городского округа</w:t>
      </w:r>
      <w:r w:rsidRPr="00E25AF4">
        <w:rPr>
          <w:sz w:val="24"/>
          <w:szCs w:val="24"/>
        </w:rPr>
        <w:t xml:space="preserve">: </w:t>
      </w:r>
      <w:hyperlink r:id="rId17" w:history="1">
        <w:r w:rsidRPr="007D3D3A">
          <w:rPr>
            <w:sz w:val="24"/>
            <w:szCs w:val="24"/>
          </w:rPr>
          <w:t>admsb@meria.sbor.ru</w:t>
        </w:r>
      </w:hyperlink>
      <w:r w:rsidRPr="007D3D3A">
        <w:rPr>
          <w:sz w:val="24"/>
          <w:szCs w:val="24"/>
        </w:rPr>
        <w:t xml:space="preserve">; </w:t>
      </w:r>
    </w:p>
    <w:p w:rsidR="001D21E6" w:rsidRPr="00E25AF4" w:rsidRDefault="001D21E6" w:rsidP="001D21E6">
      <w:pPr>
        <w:ind w:firstLine="709"/>
        <w:jc w:val="both"/>
        <w:rPr>
          <w:rStyle w:val="ac"/>
          <w:sz w:val="24"/>
          <w:szCs w:val="24"/>
        </w:rPr>
      </w:pPr>
      <w:r w:rsidRPr="00E25AF4">
        <w:rPr>
          <w:sz w:val="24"/>
          <w:szCs w:val="24"/>
        </w:rPr>
        <w:t>- на электронную почту</w:t>
      </w:r>
      <w:r w:rsidRPr="009C050A">
        <w:rPr>
          <w:color w:val="000000"/>
          <w:sz w:val="24"/>
          <w:szCs w:val="24"/>
        </w:rPr>
        <w:t xml:space="preserve"> КУМИ Сосновоборского городского округа</w:t>
      </w:r>
      <w:r w:rsidRPr="00E25AF4">
        <w:rPr>
          <w:sz w:val="24"/>
          <w:szCs w:val="24"/>
        </w:rPr>
        <w:t xml:space="preserve">: </w:t>
      </w:r>
      <w:proofErr w:type="spellStart"/>
      <w:r w:rsidRPr="00E25AF4">
        <w:rPr>
          <w:sz w:val="24"/>
          <w:szCs w:val="24"/>
          <w:lang w:val="en-US"/>
        </w:rPr>
        <w:t>kumi</w:t>
      </w:r>
      <w:r>
        <w:rPr>
          <w:sz w:val="24"/>
          <w:szCs w:val="24"/>
          <w:lang w:val="en-US"/>
        </w:rPr>
        <w:t>sb</w:t>
      </w:r>
      <w:proofErr w:type="spellEnd"/>
      <w:r w:rsidRPr="00E25AF4">
        <w:rPr>
          <w:sz w:val="24"/>
          <w:szCs w:val="24"/>
        </w:rPr>
        <w:t>@</w:t>
      </w:r>
      <w:proofErr w:type="spellStart"/>
      <w:r w:rsidRPr="00E25AF4">
        <w:rPr>
          <w:sz w:val="24"/>
          <w:szCs w:val="24"/>
          <w:lang w:val="en-US"/>
        </w:rPr>
        <w:t>meria</w:t>
      </w:r>
      <w:proofErr w:type="spellEnd"/>
      <w:r w:rsidRPr="00E25AF4">
        <w:rPr>
          <w:sz w:val="24"/>
          <w:szCs w:val="24"/>
        </w:rPr>
        <w:t>.</w:t>
      </w:r>
      <w:proofErr w:type="spellStart"/>
      <w:r w:rsidRPr="00E25AF4">
        <w:rPr>
          <w:sz w:val="24"/>
          <w:szCs w:val="24"/>
          <w:lang w:val="en-US"/>
        </w:rPr>
        <w:t>sbor</w:t>
      </w:r>
      <w:proofErr w:type="spellEnd"/>
      <w:r w:rsidRPr="00E25AF4">
        <w:rPr>
          <w:sz w:val="24"/>
          <w:szCs w:val="24"/>
        </w:rPr>
        <w:t>.</w:t>
      </w:r>
      <w:proofErr w:type="spellStart"/>
      <w:r w:rsidRPr="00E25AF4">
        <w:rPr>
          <w:sz w:val="24"/>
          <w:szCs w:val="24"/>
          <w:lang w:val="en-US"/>
        </w:rPr>
        <w:t>ru</w:t>
      </w:r>
      <w:proofErr w:type="spellEnd"/>
      <w:r w:rsidRPr="00E25AF4">
        <w:rPr>
          <w:sz w:val="24"/>
          <w:szCs w:val="24"/>
        </w:rPr>
        <w:t>.</w:t>
      </w:r>
    </w:p>
    <w:p w:rsidR="001D21E6" w:rsidRDefault="001D21E6" w:rsidP="001D21E6">
      <w:pPr>
        <w:ind w:firstLine="709"/>
        <w:jc w:val="both"/>
        <w:rPr>
          <w:sz w:val="24"/>
          <w:szCs w:val="24"/>
        </w:rPr>
      </w:pPr>
      <w:r w:rsidRPr="00E25AF4">
        <w:rPr>
          <w:sz w:val="24"/>
          <w:szCs w:val="24"/>
        </w:rPr>
        <w:t xml:space="preserve">- через портал государственных и муниципальных услуг Ленинградской области: </w:t>
      </w:r>
      <w:hyperlink r:id="rId18" w:history="1">
        <w:r w:rsidRPr="00F515B5">
          <w:rPr>
            <w:rStyle w:val="ac"/>
            <w:sz w:val="24"/>
            <w:szCs w:val="24"/>
          </w:rPr>
          <w:t>www.gu.lenobl.ru</w:t>
        </w:r>
      </w:hyperlink>
      <w:r>
        <w:rPr>
          <w:sz w:val="24"/>
          <w:szCs w:val="24"/>
        </w:rPr>
        <w:t>;</w:t>
      </w:r>
    </w:p>
    <w:p w:rsidR="001D21E6" w:rsidRPr="00E25AF4" w:rsidRDefault="001D21E6" w:rsidP="001D21E6">
      <w:pPr>
        <w:ind w:firstLine="709"/>
        <w:jc w:val="both"/>
        <w:rPr>
          <w:sz w:val="24"/>
          <w:szCs w:val="24"/>
        </w:rPr>
      </w:pPr>
      <w:r>
        <w:rPr>
          <w:sz w:val="24"/>
          <w:szCs w:val="24"/>
        </w:rPr>
        <w:lastRenderedPageBreak/>
        <w:t xml:space="preserve">- через </w:t>
      </w:r>
      <w:r w:rsidRPr="00F515B5">
        <w:rPr>
          <w:sz w:val="24"/>
          <w:szCs w:val="24"/>
        </w:rPr>
        <w:t xml:space="preserve">портал Федеральной государственной информационной системы «Единый портал государственных и муниципальных услуг (функций)» - </w:t>
      </w:r>
      <w:hyperlink r:id="rId19" w:history="1">
        <w:r w:rsidRPr="00F515B5">
          <w:rPr>
            <w:rStyle w:val="ac"/>
            <w:sz w:val="24"/>
            <w:szCs w:val="24"/>
          </w:rPr>
          <w:t>www.gosuslugi.ru</w:t>
        </w:r>
      </w:hyperlink>
      <w:r w:rsidRPr="00E25AF4">
        <w:rPr>
          <w:rStyle w:val="ac"/>
          <w:sz w:val="24"/>
          <w:szCs w:val="24"/>
        </w:rPr>
        <w:t>.</w:t>
      </w:r>
    </w:p>
    <w:p w:rsidR="001D21E6" w:rsidRPr="00AE5BC2" w:rsidRDefault="001D21E6" w:rsidP="001D21E6">
      <w:pPr>
        <w:autoSpaceDE w:val="0"/>
        <w:autoSpaceDN w:val="0"/>
        <w:adjustRightInd w:val="0"/>
        <w:ind w:firstLine="540"/>
        <w:jc w:val="both"/>
        <w:rPr>
          <w:sz w:val="24"/>
          <w:szCs w:val="24"/>
        </w:rPr>
      </w:pPr>
      <w:r w:rsidRPr="00225FD2">
        <w:rPr>
          <w:b/>
          <w:sz w:val="24"/>
          <w:szCs w:val="24"/>
        </w:rPr>
        <w:t>2.1.5. Порядок, форма и место размещения информации</w:t>
      </w:r>
      <w:r>
        <w:rPr>
          <w:b/>
          <w:sz w:val="24"/>
          <w:szCs w:val="24"/>
        </w:rPr>
        <w:t>,</w:t>
      </w:r>
      <w:r w:rsidRPr="00225FD2">
        <w:rPr>
          <w:b/>
          <w:sz w:val="24"/>
          <w:szCs w:val="24"/>
        </w:rPr>
        <w:t xml:space="preserve"> указанной в </w:t>
      </w:r>
      <w:hyperlink r:id="rId20" w:history="1">
        <w:r w:rsidRPr="00225FD2">
          <w:rPr>
            <w:b/>
            <w:sz w:val="24"/>
            <w:szCs w:val="24"/>
          </w:rPr>
          <w:t xml:space="preserve">подпунктах </w:t>
        </w:r>
      </w:hyperlink>
      <w:r w:rsidRPr="00225FD2">
        <w:rPr>
          <w:b/>
          <w:sz w:val="24"/>
          <w:szCs w:val="24"/>
        </w:rPr>
        <w:t>2.1.1-2.1.4</w:t>
      </w:r>
      <w:r>
        <w:rPr>
          <w:sz w:val="24"/>
          <w:szCs w:val="24"/>
        </w:rPr>
        <w:t>:</w:t>
      </w:r>
    </w:p>
    <w:p w:rsidR="001D21E6" w:rsidRPr="00AD2045" w:rsidRDefault="001D21E6" w:rsidP="001D21E6">
      <w:pPr>
        <w:autoSpaceDE w:val="0"/>
        <w:autoSpaceDN w:val="0"/>
        <w:adjustRightInd w:val="0"/>
        <w:spacing w:before="120"/>
        <w:ind w:firstLine="539"/>
        <w:jc w:val="both"/>
        <w:rPr>
          <w:sz w:val="24"/>
          <w:szCs w:val="24"/>
        </w:rPr>
      </w:pPr>
      <w:r w:rsidRPr="00AD2045">
        <w:rPr>
          <w:sz w:val="24"/>
          <w:szCs w:val="24"/>
        </w:rPr>
        <w:t xml:space="preserve">На информационном стенде </w:t>
      </w:r>
      <w:r w:rsidRPr="009C050A">
        <w:rPr>
          <w:color w:val="000000"/>
          <w:sz w:val="24"/>
          <w:szCs w:val="24"/>
        </w:rPr>
        <w:t>КУМИ Сосновоборского городского округа</w:t>
      </w:r>
      <w:r w:rsidRPr="00AD2045">
        <w:rPr>
          <w:sz w:val="24"/>
          <w:szCs w:val="24"/>
        </w:rPr>
        <w:t xml:space="preserve"> размещается следующая информация:</w:t>
      </w:r>
    </w:p>
    <w:p w:rsidR="001D21E6" w:rsidRPr="00AD2045" w:rsidRDefault="001D21E6" w:rsidP="001D21E6">
      <w:pPr>
        <w:autoSpaceDE w:val="0"/>
        <w:autoSpaceDN w:val="0"/>
        <w:adjustRightInd w:val="0"/>
        <w:ind w:firstLine="540"/>
        <w:jc w:val="both"/>
        <w:rPr>
          <w:sz w:val="24"/>
          <w:szCs w:val="24"/>
        </w:rPr>
      </w:pPr>
      <w:r>
        <w:rPr>
          <w:sz w:val="24"/>
          <w:szCs w:val="24"/>
        </w:rPr>
        <w:t xml:space="preserve">- </w:t>
      </w:r>
      <w:r w:rsidRPr="00AD2045">
        <w:rPr>
          <w:sz w:val="24"/>
          <w:szCs w:val="24"/>
        </w:rPr>
        <w:t xml:space="preserve">график работы </w:t>
      </w:r>
      <w:r w:rsidRPr="009C050A">
        <w:rPr>
          <w:color w:val="000000"/>
          <w:sz w:val="24"/>
          <w:szCs w:val="24"/>
        </w:rPr>
        <w:t>КУМИ Сосновоборского городского округа</w:t>
      </w:r>
      <w:r w:rsidRPr="00AD2045">
        <w:rPr>
          <w:sz w:val="24"/>
          <w:szCs w:val="24"/>
        </w:rPr>
        <w:t>;</w:t>
      </w:r>
    </w:p>
    <w:p w:rsidR="001D21E6" w:rsidRPr="00AD2045" w:rsidRDefault="001D21E6" w:rsidP="001D21E6">
      <w:pPr>
        <w:autoSpaceDE w:val="0"/>
        <w:autoSpaceDN w:val="0"/>
        <w:adjustRightInd w:val="0"/>
        <w:ind w:firstLine="540"/>
        <w:jc w:val="both"/>
        <w:rPr>
          <w:sz w:val="24"/>
          <w:szCs w:val="24"/>
        </w:rPr>
      </w:pPr>
      <w:r>
        <w:rPr>
          <w:sz w:val="24"/>
          <w:szCs w:val="24"/>
        </w:rPr>
        <w:t xml:space="preserve">- </w:t>
      </w:r>
      <w:r w:rsidRPr="00AD2045">
        <w:rPr>
          <w:sz w:val="24"/>
          <w:szCs w:val="24"/>
        </w:rPr>
        <w:t xml:space="preserve">номера телефонов </w:t>
      </w:r>
      <w:r w:rsidRPr="009C050A">
        <w:rPr>
          <w:color w:val="000000"/>
          <w:sz w:val="24"/>
          <w:szCs w:val="24"/>
        </w:rPr>
        <w:t>КУМИ Сосновоборского городского округа</w:t>
      </w:r>
      <w:r w:rsidRPr="00AD2045">
        <w:rPr>
          <w:sz w:val="24"/>
          <w:szCs w:val="24"/>
        </w:rPr>
        <w:t>;</w:t>
      </w:r>
    </w:p>
    <w:p w:rsidR="001D21E6" w:rsidRPr="00AD2045" w:rsidRDefault="001D21E6" w:rsidP="001D21E6">
      <w:pPr>
        <w:autoSpaceDE w:val="0"/>
        <w:autoSpaceDN w:val="0"/>
        <w:adjustRightInd w:val="0"/>
        <w:ind w:firstLine="540"/>
        <w:jc w:val="both"/>
        <w:rPr>
          <w:sz w:val="24"/>
          <w:szCs w:val="24"/>
        </w:rPr>
      </w:pPr>
      <w:r>
        <w:rPr>
          <w:sz w:val="24"/>
          <w:szCs w:val="24"/>
        </w:rPr>
        <w:t xml:space="preserve">- </w:t>
      </w:r>
      <w:r w:rsidRPr="00AD2045">
        <w:rPr>
          <w:sz w:val="24"/>
          <w:szCs w:val="24"/>
        </w:rPr>
        <w:t>номера кабинетов, где осуществляется прием и информирование заявителей;</w:t>
      </w:r>
    </w:p>
    <w:p w:rsidR="001D21E6" w:rsidRPr="00AD2045" w:rsidRDefault="001D21E6" w:rsidP="001D21E6">
      <w:pPr>
        <w:autoSpaceDE w:val="0"/>
        <w:autoSpaceDN w:val="0"/>
        <w:adjustRightInd w:val="0"/>
        <w:ind w:firstLine="540"/>
        <w:jc w:val="both"/>
        <w:rPr>
          <w:sz w:val="24"/>
          <w:szCs w:val="24"/>
        </w:rPr>
      </w:pPr>
      <w:r>
        <w:rPr>
          <w:sz w:val="24"/>
          <w:szCs w:val="24"/>
        </w:rPr>
        <w:t xml:space="preserve">- </w:t>
      </w:r>
      <w:r w:rsidRPr="00AD2045">
        <w:rPr>
          <w:sz w:val="24"/>
          <w:szCs w:val="24"/>
        </w:rPr>
        <w:t>адрес официального сайта Сосновоборского городского округа в сети Интернет, содержащего информацию о</w:t>
      </w:r>
      <w:r>
        <w:rPr>
          <w:sz w:val="24"/>
          <w:szCs w:val="24"/>
        </w:rPr>
        <w:t>б</w:t>
      </w:r>
      <w:r w:rsidRPr="00AD2045">
        <w:rPr>
          <w:sz w:val="24"/>
          <w:szCs w:val="24"/>
        </w:rPr>
        <w:t xml:space="preserve"> </w:t>
      </w:r>
      <w:r>
        <w:rPr>
          <w:sz w:val="24"/>
          <w:szCs w:val="24"/>
        </w:rPr>
        <w:t>исполн</w:t>
      </w:r>
      <w:r w:rsidRPr="00AD2045">
        <w:rPr>
          <w:sz w:val="24"/>
          <w:szCs w:val="24"/>
        </w:rPr>
        <w:t xml:space="preserve">ении муниципальной </w:t>
      </w:r>
      <w:r>
        <w:rPr>
          <w:sz w:val="24"/>
          <w:szCs w:val="24"/>
        </w:rPr>
        <w:t>функции</w:t>
      </w:r>
      <w:r w:rsidRPr="00AD2045">
        <w:rPr>
          <w:sz w:val="24"/>
          <w:szCs w:val="24"/>
        </w:rPr>
        <w:t>;</w:t>
      </w:r>
    </w:p>
    <w:p w:rsidR="001D21E6" w:rsidRDefault="001D21E6" w:rsidP="001D21E6">
      <w:pPr>
        <w:pStyle w:val="ad"/>
        <w:spacing w:before="0" w:after="0"/>
        <w:ind w:firstLine="567"/>
        <w:jc w:val="both"/>
      </w:pPr>
      <w:r>
        <w:t>На официальном сайте Сосновоборского городского округа размещается следующая информация:</w:t>
      </w:r>
    </w:p>
    <w:p w:rsidR="001D21E6" w:rsidRDefault="001D21E6" w:rsidP="001D21E6">
      <w:pPr>
        <w:pStyle w:val="ad"/>
        <w:spacing w:before="0" w:after="0"/>
        <w:ind w:firstLine="567"/>
        <w:jc w:val="both"/>
      </w:pPr>
      <w:r>
        <w:t xml:space="preserve">- полное наименование и полный почтовый адрес КУМИ </w:t>
      </w:r>
      <w:r w:rsidRPr="009C050A">
        <w:rPr>
          <w:color w:val="000000"/>
        </w:rPr>
        <w:t>Сосновоборского городского округа</w:t>
      </w:r>
      <w:r>
        <w:t>;</w:t>
      </w:r>
    </w:p>
    <w:p w:rsidR="001D21E6" w:rsidRDefault="001D21E6" w:rsidP="001D21E6">
      <w:pPr>
        <w:pStyle w:val="ad"/>
        <w:spacing w:before="0" w:after="0"/>
        <w:ind w:firstLine="567"/>
        <w:jc w:val="both"/>
      </w:pPr>
      <w:r>
        <w:t xml:space="preserve">- график работы КУМИ </w:t>
      </w:r>
      <w:r w:rsidRPr="009C050A">
        <w:rPr>
          <w:color w:val="000000"/>
        </w:rPr>
        <w:t>Сосновоборского городского округа</w:t>
      </w:r>
      <w:r>
        <w:t>;</w:t>
      </w:r>
    </w:p>
    <w:p w:rsidR="001D21E6" w:rsidRDefault="001D21E6" w:rsidP="001D21E6">
      <w:pPr>
        <w:pStyle w:val="ad"/>
        <w:spacing w:before="0" w:after="0"/>
        <w:ind w:firstLine="567"/>
        <w:jc w:val="both"/>
      </w:pPr>
      <w:r>
        <w:t xml:space="preserve">- номера кабинетов, в которых исполняется муниципальная функция, фамилии, имена, отчества и должности, номера телефонов должностных лиц, ответственных за исполнение муниципальной функции, и специалистов КУМИ </w:t>
      </w:r>
      <w:r w:rsidRPr="009C050A">
        <w:rPr>
          <w:color w:val="000000"/>
        </w:rPr>
        <w:t>Сосновоборского городского округа</w:t>
      </w:r>
      <w:r>
        <w:t>.</w:t>
      </w:r>
    </w:p>
    <w:p w:rsidR="001D21E6" w:rsidRPr="002C14B2" w:rsidRDefault="001D21E6" w:rsidP="001D21E6">
      <w:pPr>
        <w:autoSpaceDE w:val="0"/>
        <w:autoSpaceDN w:val="0"/>
        <w:adjustRightInd w:val="0"/>
        <w:ind w:firstLine="567"/>
        <w:jc w:val="both"/>
        <w:rPr>
          <w:b/>
          <w:sz w:val="24"/>
          <w:szCs w:val="24"/>
        </w:rPr>
      </w:pPr>
      <w:r w:rsidRPr="00756A92">
        <w:rPr>
          <w:b/>
          <w:sz w:val="24"/>
          <w:szCs w:val="24"/>
        </w:rPr>
        <w:t>2.2. Сроки</w:t>
      </w:r>
      <w:r w:rsidRPr="002D337F">
        <w:rPr>
          <w:b/>
          <w:sz w:val="24"/>
          <w:szCs w:val="24"/>
        </w:rPr>
        <w:t xml:space="preserve"> </w:t>
      </w:r>
      <w:r w:rsidRPr="00756A92">
        <w:rPr>
          <w:b/>
          <w:sz w:val="24"/>
          <w:szCs w:val="24"/>
        </w:rPr>
        <w:t xml:space="preserve">исполнения </w:t>
      </w:r>
      <w:r w:rsidRPr="002C14B2">
        <w:rPr>
          <w:b/>
          <w:sz w:val="24"/>
          <w:szCs w:val="24"/>
        </w:rPr>
        <w:t>муниципальной функции:</w:t>
      </w:r>
    </w:p>
    <w:p w:rsidR="001D21E6" w:rsidRPr="002C14B2" w:rsidRDefault="001D21E6" w:rsidP="001D21E6">
      <w:pPr>
        <w:autoSpaceDE w:val="0"/>
        <w:autoSpaceDN w:val="0"/>
        <w:adjustRightInd w:val="0"/>
        <w:ind w:firstLine="567"/>
        <w:jc w:val="both"/>
        <w:rPr>
          <w:b/>
          <w:sz w:val="24"/>
          <w:szCs w:val="24"/>
        </w:rPr>
      </w:pPr>
      <w:r w:rsidRPr="002C14B2">
        <w:rPr>
          <w:b/>
          <w:sz w:val="24"/>
          <w:szCs w:val="24"/>
        </w:rPr>
        <w:t xml:space="preserve">2.2.1. максимальный срок исполнения муниципальной функции: </w:t>
      </w:r>
    </w:p>
    <w:p w:rsidR="001D21E6" w:rsidRDefault="001D21E6" w:rsidP="001D21E6">
      <w:pPr>
        <w:autoSpaceDE w:val="0"/>
        <w:autoSpaceDN w:val="0"/>
        <w:adjustRightInd w:val="0"/>
        <w:ind w:firstLine="540"/>
        <w:jc w:val="both"/>
        <w:outlineLvl w:val="1"/>
        <w:rPr>
          <w:sz w:val="24"/>
          <w:szCs w:val="24"/>
        </w:rPr>
      </w:pPr>
      <w:r w:rsidRPr="002C14B2">
        <w:rPr>
          <w:sz w:val="24"/>
          <w:szCs w:val="24"/>
        </w:rPr>
        <w:t>Муниципальная функция предоставляется в сроки, предусмотренные действующим законодательством Российской Федерации, нормативными правовыми актами Сосновоборского</w:t>
      </w:r>
      <w:r>
        <w:rPr>
          <w:sz w:val="24"/>
          <w:szCs w:val="24"/>
        </w:rPr>
        <w:t xml:space="preserve"> городского округа и настоящим Р</w:t>
      </w:r>
      <w:r w:rsidRPr="002C14B2">
        <w:rPr>
          <w:sz w:val="24"/>
          <w:szCs w:val="24"/>
        </w:rPr>
        <w:t xml:space="preserve">егламентом. </w:t>
      </w:r>
    </w:p>
    <w:p w:rsidR="001D21E6" w:rsidRPr="002C14B2" w:rsidRDefault="001D21E6" w:rsidP="001D21E6">
      <w:pPr>
        <w:autoSpaceDE w:val="0"/>
        <w:autoSpaceDN w:val="0"/>
        <w:adjustRightInd w:val="0"/>
        <w:ind w:firstLine="540"/>
        <w:jc w:val="both"/>
        <w:outlineLvl w:val="1"/>
        <w:rPr>
          <w:sz w:val="24"/>
          <w:szCs w:val="24"/>
        </w:rPr>
      </w:pPr>
      <w:r w:rsidRPr="002C14B2">
        <w:rPr>
          <w:sz w:val="24"/>
          <w:szCs w:val="24"/>
        </w:rPr>
        <w:t>Максимальный срок исполнения муниципальной функции не может превышать 2 месяцев</w:t>
      </w:r>
      <w:r>
        <w:rPr>
          <w:sz w:val="24"/>
          <w:szCs w:val="24"/>
        </w:rPr>
        <w:t xml:space="preserve"> с момента формирования перечня </w:t>
      </w:r>
      <w:r w:rsidRPr="002C14B2">
        <w:rPr>
          <w:sz w:val="24"/>
          <w:szCs w:val="24"/>
        </w:rPr>
        <w:t>объектов</w:t>
      </w:r>
      <w:r>
        <w:rPr>
          <w:sz w:val="24"/>
          <w:szCs w:val="24"/>
        </w:rPr>
        <w:t>, подлежащих инвентаризации (оценке)</w:t>
      </w:r>
      <w:r w:rsidRPr="002C14B2">
        <w:rPr>
          <w:sz w:val="24"/>
          <w:szCs w:val="24"/>
        </w:rPr>
        <w:t>.</w:t>
      </w:r>
    </w:p>
    <w:p w:rsidR="001D21E6" w:rsidRPr="002C14B2" w:rsidRDefault="001D21E6" w:rsidP="001D21E6">
      <w:pPr>
        <w:autoSpaceDE w:val="0"/>
        <w:autoSpaceDN w:val="0"/>
        <w:adjustRightInd w:val="0"/>
        <w:ind w:firstLine="567"/>
        <w:jc w:val="both"/>
        <w:rPr>
          <w:b/>
          <w:sz w:val="24"/>
          <w:szCs w:val="24"/>
        </w:rPr>
      </w:pPr>
      <w:r w:rsidRPr="002C14B2">
        <w:rPr>
          <w:b/>
          <w:sz w:val="24"/>
          <w:szCs w:val="24"/>
        </w:rPr>
        <w:t>2.2.2. прохождения отдельных административных процедур, необходимых для исполнения муниципальной функции:</w:t>
      </w:r>
    </w:p>
    <w:p w:rsidR="001D21E6" w:rsidRDefault="001D21E6" w:rsidP="001D21E6">
      <w:pPr>
        <w:numPr>
          <w:ilvl w:val="0"/>
          <w:numId w:val="7"/>
        </w:numPr>
        <w:autoSpaceDE w:val="0"/>
        <w:autoSpaceDN w:val="0"/>
        <w:adjustRightInd w:val="0"/>
        <w:ind w:left="0" w:firstLine="567"/>
        <w:jc w:val="both"/>
        <w:rPr>
          <w:sz w:val="24"/>
          <w:szCs w:val="24"/>
        </w:rPr>
      </w:pPr>
      <w:r w:rsidRPr="002C14B2">
        <w:rPr>
          <w:sz w:val="24"/>
          <w:szCs w:val="24"/>
        </w:rPr>
        <w:t>формирование перечня объектов</w:t>
      </w:r>
      <w:r>
        <w:rPr>
          <w:sz w:val="24"/>
          <w:szCs w:val="24"/>
        </w:rPr>
        <w:t>, подлежащих инвентаризации (оценке): 20 рабочих дней;</w:t>
      </w:r>
    </w:p>
    <w:p w:rsidR="001D21E6" w:rsidRDefault="001D21E6" w:rsidP="001D21E6">
      <w:pPr>
        <w:numPr>
          <w:ilvl w:val="0"/>
          <w:numId w:val="7"/>
        </w:numPr>
        <w:autoSpaceDE w:val="0"/>
        <w:autoSpaceDN w:val="0"/>
        <w:adjustRightInd w:val="0"/>
        <w:ind w:left="0" w:firstLine="567"/>
        <w:jc w:val="both"/>
        <w:rPr>
          <w:sz w:val="24"/>
          <w:szCs w:val="24"/>
        </w:rPr>
      </w:pPr>
      <w:r>
        <w:rPr>
          <w:sz w:val="24"/>
          <w:szCs w:val="24"/>
        </w:rPr>
        <w:t>подготовка пакета документов, необходимого для проведения инвентаризации (оценки) и предоставляемого организации по проведению инвентаризации (оценщику): 10 рабочих дней;</w:t>
      </w:r>
    </w:p>
    <w:p w:rsidR="001D21E6" w:rsidRDefault="001D21E6" w:rsidP="001D21E6">
      <w:pPr>
        <w:numPr>
          <w:ilvl w:val="0"/>
          <w:numId w:val="7"/>
        </w:numPr>
        <w:autoSpaceDE w:val="0"/>
        <w:autoSpaceDN w:val="0"/>
        <w:adjustRightInd w:val="0"/>
        <w:ind w:left="0" w:firstLine="567"/>
        <w:jc w:val="both"/>
        <w:rPr>
          <w:sz w:val="24"/>
          <w:szCs w:val="24"/>
        </w:rPr>
      </w:pPr>
      <w:proofErr w:type="gramStart"/>
      <w:r w:rsidRPr="00DF2C1C">
        <w:rPr>
          <w:sz w:val="24"/>
          <w:szCs w:val="24"/>
        </w:rPr>
        <w:t>заключение муниципального контракта с исполнителем услуги по инвентаризации (оценке) муниципального имущества, определенн</w:t>
      </w:r>
      <w:r>
        <w:rPr>
          <w:sz w:val="24"/>
          <w:szCs w:val="24"/>
        </w:rPr>
        <w:t>ым</w:t>
      </w:r>
      <w:r w:rsidRPr="00DF2C1C">
        <w:rPr>
          <w:sz w:val="24"/>
          <w:szCs w:val="24"/>
        </w:rPr>
        <w:t xml:space="preserve"> в соответствии с Федеральным законом от 05.04.2013 № 44-ФЗ</w:t>
      </w:r>
      <w:r>
        <w:rPr>
          <w:sz w:val="24"/>
          <w:szCs w:val="24"/>
        </w:rPr>
        <w:t>;</w:t>
      </w:r>
      <w:proofErr w:type="gramEnd"/>
    </w:p>
    <w:p w:rsidR="001D21E6" w:rsidRPr="00DF2C1C" w:rsidRDefault="001D21E6" w:rsidP="001D21E6">
      <w:pPr>
        <w:numPr>
          <w:ilvl w:val="0"/>
          <w:numId w:val="8"/>
        </w:numPr>
        <w:autoSpaceDE w:val="0"/>
        <w:autoSpaceDN w:val="0"/>
        <w:adjustRightInd w:val="0"/>
        <w:ind w:left="0" w:firstLine="540"/>
        <w:jc w:val="both"/>
        <w:rPr>
          <w:sz w:val="24"/>
          <w:szCs w:val="24"/>
        </w:rPr>
      </w:pPr>
      <w:r w:rsidRPr="00DF2C1C">
        <w:rPr>
          <w:sz w:val="24"/>
          <w:szCs w:val="24"/>
        </w:rPr>
        <w:t xml:space="preserve">передача пакета документов, необходимого для проведения инвентаризации (оценки), организации по проведению инвентаризации (оценщику): </w:t>
      </w:r>
      <w:r>
        <w:rPr>
          <w:sz w:val="24"/>
          <w:szCs w:val="24"/>
        </w:rPr>
        <w:t xml:space="preserve">не более </w:t>
      </w:r>
      <w:r w:rsidRPr="00DF2C1C">
        <w:rPr>
          <w:sz w:val="24"/>
          <w:szCs w:val="24"/>
        </w:rPr>
        <w:t>5 рабочих дней с момента подписания муниципального контракта;</w:t>
      </w:r>
    </w:p>
    <w:p w:rsidR="001D21E6" w:rsidRPr="00DF2C1C" w:rsidRDefault="001D21E6" w:rsidP="001D21E6">
      <w:pPr>
        <w:numPr>
          <w:ilvl w:val="0"/>
          <w:numId w:val="8"/>
        </w:numPr>
        <w:autoSpaceDE w:val="0"/>
        <w:autoSpaceDN w:val="0"/>
        <w:adjustRightInd w:val="0"/>
        <w:ind w:left="0" w:firstLine="540"/>
        <w:jc w:val="both"/>
        <w:rPr>
          <w:sz w:val="24"/>
          <w:szCs w:val="24"/>
        </w:rPr>
      </w:pPr>
      <w:r w:rsidRPr="00DF2C1C">
        <w:rPr>
          <w:sz w:val="24"/>
          <w:szCs w:val="24"/>
        </w:rPr>
        <w:t xml:space="preserve">приемка результатов оказания услуг по инвентаризации (оценки): </w:t>
      </w:r>
      <w:r>
        <w:rPr>
          <w:sz w:val="24"/>
          <w:szCs w:val="24"/>
        </w:rPr>
        <w:t xml:space="preserve">не более </w:t>
      </w:r>
      <w:r w:rsidRPr="00DF2C1C">
        <w:rPr>
          <w:sz w:val="24"/>
          <w:szCs w:val="24"/>
        </w:rPr>
        <w:t xml:space="preserve">10 рабочих дней </w:t>
      </w:r>
      <w:proofErr w:type="gramStart"/>
      <w:r w:rsidRPr="00DF2C1C">
        <w:rPr>
          <w:sz w:val="24"/>
          <w:szCs w:val="24"/>
        </w:rPr>
        <w:t>с даты предъявления</w:t>
      </w:r>
      <w:proofErr w:type="gramEnd"/>
      <w:r w:rsidRPr="00DF2C1C">
        <w:rPr>
          <w:sz w:val="24"/>
          <w:szCs w:val="24"/>
        </w:rPr>
        <w:t xml:space="preserve"> исполнителем услуг акта оказания услуг.</w:t>
      </w:r>
    </w:p>
    <w:p w:rsidR="001D21E6" w:rsidRDefault="001D21E6" w:rsidP="001D21E6">
      <w:pPr>
        <w:autoSpaceDE w:val="0"/>
        <w:autoSpaceDN w:val="0"/>
        <w:adjustRightInd w:val="0"/>
        <w:ind w:firstLine="709"/>
        <w:jc w:val="both"/>
        <w:rPr>
          <w:b/>
          <w:sz w:val="24"/>
          <w:szCs w:val="24"/>
        </w:rPr>
      </w:pPr>
      <w:r w:rsidRPr="004405DF">
        <w:rPr>
          <w:b/>
          <w:sz w:val="24"/>
          <w:szCs w:val="24"/>
        </w:rPr>
        <w:t>2.3. Перечень оснований для приостановления</w:t>
      </w:r>
      <w:r>
        <w:rPr>
          <w:b/>
          <w:sz w:val="24"/>
          <w:szCs w:val="24"/>
        </w:rPr>
        <w:t xml:space="preserve"> (прекращения)</w:t>
      </w:r>
      <w:r w:rsidRPr="004405DF">
        <w:rPr>
          <w:b/>
          <w:sz w:val="24"/>
          <w:szCs w:val="24"/>
        </w:rPr>
        <w:t xml:space="preserve"> исполнения муниципальн</w:t>
      </w:r>
      <w:r>
        <w:rPr>
          <w:b/>
          <w:sz w:val="24"/>
          <w:szCs w:val="24"/>
        </w:rPr>
        <w:t>ой</w:t>
      </w:r>
      <w:r w:rsidRPr="004405DF">
        <w:rPr>
          <w:b/>
          <w:sz w:val="24"/>
          <w:szCs w:val="24"/>
        </w:rPr>
        <w:t xml:space="preserve"> функци</w:t>
      </w:r>
      <w:r>
        <w:rPr>
          <w:b/>
          <w:sz w:val="24"/>
          <w:szCs w:val="24"/>
        </w:rPr>
        <w:t>и</w:t>
      </w:r>
      <w:r w:rsidRPr="004405DF">
        <w:rPr>
          <w:b/>
          <w:sz w:val="24"/>
          <w:szCs w:val="24"/>
        </w:rPr>
        <w:t>:</w:t>
      </w:r>
    </w:p>
    <w:p w:rsidR="001D21E6" w:rsidRDefault="001D21E6" w:rsidP="001D21E6">
      <w:pPr>
        <w:spacing w:before="120" w:after="120"/>
        <w:ind w:firstLine="567"/>
        <w:contextualSpacing/>
        <w:jc w:val="both"/>
        <w:rPr>
          <w:sz w:val="24"/>
          <w:szCs w:val="24"/>
        </w:rPr>
      </w:pPr>
      <w:r>
        <w:rPr>
          <w:sz w:val="24"/>
          <w:szCs w:val="24"/>
        </w:rPr>
        <w:t xml:space="preserve">а) </w:t>
      </w:r>
      <w:r w:rsidRPr="00A44906">
        <w:rPr>
          <w:sz w:val="24"/>
          <w:szCs w:val="24"/>
        </w:rPr>
        <w:t>определени</w:t>
      </w:r>
      <w:r>
        <w:rPr>
          <w:sz w:val="24"/>
          <w:szCs w:val="24"/>
        </w:rPr>
        <w:t>е</w:t>
      </w:r>
      <w:r w:rsidRPr="00A44906">
        <w:rPr>
          <w:sz w:val="24"/>
          <w:szCs w:val="24"/>
        </w:rPr>
        <w:t xml:space="preserve"> или решени</w:t>
      </w:r>
      <w:r>
        <w:rPr>
          <w:sz w:val="24"/>
          <w:szCs w:val="24"/>
        </w:rPr>
        <w:t>е</w:t>
      </w:r>
      <w:r w:rsidRPr="00A44906">
        <w:rPr>
          <w:sz w:val="24"/>
          <w:szCs w:val="24"/>
        </w:rPr>
        <w:t xml:space="preserve"> суда;</w:t>
      </w:r>
    </w:p>
    <w:p w:rsidR="001D21E6" w:rsidRPr="00A44906" w:rsidRDefault="001D21E6" w:rsidP="001D21E6">
      <w:pPr>
        <w:spacing w:before="120" w:after="120"/>
        <w:ind w:firstLine="567"/>
        <w:contextualSpacing/>
        <w:jc w:val="both"/>
        <w:rPr>
          <w:sz w:val="24"/>
          <w:szCs w:val="24"/>
        </w:rPr>
      </w:pPr>
      <w:r>
        <w:rPr>
          <w:sz w:val="24"/>
          <w:szCs w:val="24"/>
        </w:rPr>
        <w:t>б) расторжение муниципального контракта на оказание услуг по инвентаризации (оценке);</w:t>
      </w:r>
    </w:p>
    <w:p w:rsidR="001D21E6" w:rsidRDefault="001D21E6" w:rsidP="001D21E6">
      <w:pPr>
        <w:spacing w:before="120" w:after="120"/>
        <w:ind w:firstLine="567"/>
        <w:contextualSpacing/>
        <w:jc w:val="both"/>
        <w:rPr>
          <w:sz w:val="24"/>
          <w:szCs w:val="24"/>
        </w:rPr>
      </w:pPr>
      <w:r>
        <w:rPr>
          <w:sz w:val="24"/>
          <w:szCs w:val="24"/>
        </w:rPr>
        <w:t>в)</w:t>
      </w:r>
      <w:r w:rsidRPr="00BD189D">
        <w:rPr>
          <w:sz w:val="24"/>
          <w:szCs w:val="24"/>
        </w:rPr>
        <w:t xml:space="preserve"> принятие администрацией Сосновоборского городского округа решения об отмене процедуры размещения </w:t>
      </w:r>
      <w:r>
        <w:rPr>
          <w:sz w:val="24"/>
          <w:szCs w:val="24"/>
        </w:rPr>
        <w:t>закупки</w:t>
      </w:r>
      <w:r w:rsidRPr="00BD189D">
        <w:rPr>
          <w:sz w:val="24"/>
          <w:szCs w:val="24"/>
        </w:rPr>
        <w:t xml:space="preserve"> на оказание услуг</w:t>
      </w:r>
      <w:r>
        <w:rPr>
          <w:sz w:val="24"/>
          <w:szCs w:val="24"/>
        </w:rPr>
        <w:t>;</w:t>
      </w:r>
    </w:p>
    <w:p w:rsidR="001D21E6" w:rsidRDefault="001D21E6" w:rsidP="001D21E6">
      <w:pPr>
        <w:autoSpaceDE w:val="0"/>
        <w:autoSpaceDN w:val="0"/>
        <w:adjustRightInd w:val="0"/>
        <w:ind w:firstLine="567"/>
        <w:jc w:val="both"/>
        <w:rPr>
          <w:sz w:val="24"/>
          <w:szCs w:val="24"/>
        </w:rPr>
      </w:pPr>
      <w:r>
        <w:rPr>
          <w:sz w:val="24"/>
          <w:szCs w:val="24"/>
        </w:rPr>
        <w:lastRenderedPageBreak/>
        <w:t xml:space="preserve">г) обнаружения специалистами КУМИ Сосновоборского городского округа </w:t>
      </w:r>
      <w:r w:rsidRPr="00B66EB8">
        <w:rPr>
          <w:sz w:val="24"/>
          <w:szCs w:val="24"/>
        </w:rPr>
        <w:t xml:space="preserve">технических ошибок, допущенных при организации процесса </w:t>
      </w:r>
      <w:r>
        <w:rPr>
          <w:sz w:val="24"/>
          <w:szCs w:val="24"/>
        </w:rPr>
        <w:t>инвентаризации (оценки) муниципального имущества.</w:t>
      </w:r>
      <w:r w:rsidRPr="00925AD0">
        <w:rPr>
          <w:sz w:val="24"/>
          <w:szCs w:val="24"/>
        </w:rPr>
        <w:t xml:space="preserve"> </w:t>
      </w:r>
    </w:p>
    <w:p w:rsidR="001D21E6" w:rsidRDefault="001D21E6" w:rsidP="001D21E6">
      <w:pPr>
        <w:autoSpaceDE w:val="0"/>
        <w:autoSpaceDN w:val="0"/>
        <w:adjustRightInd w:val="0"/>
        <w:ind w:firstLine="567"/>
        <w:jc w:val="both"/>
        <w:rPr>
          <w:sz w:val="24"/>
          <w:szCs w:val="24"/>
        </w:rPr>
      </w:pPr>
      <w:r>
        <w:rPr>
          <w:sz w:val="24"/>
          <w:szCs w:val="24"/>
        </w:rPr>
        <w:t>С</w:t>
      </w:r>
      <w:r w:rsidRPr="00B66EB8">
        <w:rPr>
          <w:sz w:val="24"/>
          <w:szCs w:val="24"/>
        </w:rPr>
        <w:t xml:space="preserve">рок </w:t>
      </w:r>
      <w:r>
        <w:rPr>
          <w:sz w:val="24"/>
          <w:szCs w:val="24"/>
        </w:rPr>
        <w:t>принятия решения о приостановлении исполнения муниципальных функций</w:t>
      </w:r>
      <w:r w:rsidRPr="00B66EB8">
        <w:rPr>
          <w:sz w:val="24"/>
          <w:szCs w:val="24"/>
        </w:rPr>
        <w:t xml:space="preserve"> не должен превышать </w:t>
      </w:r>
      <w:r>
        <w:rPr>
          <w:sz w:val="24"/>
          <w:szCs w:val="24"/>
        </w:rPr>
        <w:t>7</w:t>
      </w:r>
      <w:r w:rsidRPr="00B66EB8">
        <w:rPr>
          <w:sz w:val="24"/>
          <w:szCs w:val="24"/>
        </w:rPr>
        <w:t xml:space="preserve"> </w:t>
      </w:r>
      <w:r>
        <w:rPr>
          <w:sz w:val="24"/>
          <w:szCs w:val="24"/>
        </w:rPr>
        <w:t xml:space="preserve">рабочих </w:t>
      </w:r>
      <w:r w:rsidRPr="00B66EB8">
        <w:rPr>
          <w:sz w:val="24"/>
          <w:szCs w:val="24"/>
        </w:rPr>
        <w:t>дн</w:t>
      </w:r>
      <w:r>
        <w:rPr>
          <w:sz w:val="24"/>
          <w:szCs w:val="24"/>
        </w:rPr>
        <w:t>ей.</w:t>
      </w:r>
    </w:p>
    <w:p w:rsidR="001D21E6" w:rsidRDefault="001D21E6" w:rsidP="001D21E6">
      <w:pPr>
        <w:autoSpaceDE w:val="0"/>
        <w:autoSpaceDN w:val="0"/>
        <w:adjustRightInd w:val="0"/>
        <w:ind w:firstLine="567"/>
        <w:jc w:val="both"/>
        <w:rPr>
          <w:sz w:val="24"/>
          <w:szCs w:val="24"/>
        </w:rPr>
      </w:pPr>
      <w:r w:rsidRPr="003071D1">
        <w:rPr>
          <w:sz w:val="24"/>
          <w:szCs w:val="24"/>
        </w:rPr>
        <w:t>Срок приостановления исполнения муниципальной функции не должен превышать 30 календарных дней,</w:t>
      </w:r>
      <w:r>
        <w:rPr>
          <w:sz w:val="24"/>
          <w:szCs w:val="24"/>
        </w:rPr>
        <w:t xml:space="preserve"> кроме случаев, перечисленных в подпунктах а, </w:t>
      </w:r>
      <w:proofErr w:type="gramStart"/>
      <w:r>
        <w:rPr>
          <w:sz w:val="24"/>
          <w:szCs w:val="24"/>
        </w:rPr>
        <w:t>б</w:t>
      </w:r>
      <w:proofErr w:type="gramEnd"/>
      <w:r>
        <w:rPr>
          <w:sz w:val="24"/>
          <w:szCs w:val="24"/>
        </w:rPr>
        <w:t xml:space="preserve"> пункта 2.3 Регламента:</w:t>
      </w:r>
    </w:p>
    <w:p w:rsidR="001D21E6" w:rsidRDefault="001D21E6" w:rsidP="001D21E6">
      <w:pPr>
        <w:autoSpaceDE w:val="0"/>
        <w:autoSpaceDN w:val="0"/>
        <w:adjustRightInd w:val="0"/>
        <w:ind w:firstLine="567"/>
        <w:jc w:val="both"/>
        <w:rPr>
          <w:sz w:val="24"/>
          <w:szCs w:val="24"/>
        </w:rPr>
      </w:pPr>
      <w:r>
        <w:rPr>
          <w:sz w:val="24"/>
          <w:szCs w:val="24"/>
        </w:rPr>
        <w:t xml:space="preserve">- в случае вынесения </w:t>
      </w:r>
      <w:r w:rsidRPr="00A44906">
        <w:rPr>
          <w:sz w:val="24"/>
          <w:szCs w:val="24"/>
        </w:rPr>
        <w:t xml:space="preserve">определения или решения суда </w:t>
      </w:r>
      <w:r>
        <w:rPr>
          <w:sz w:val="24"/>
          <w:szCs w:val="24"/>
        </w:rPr>
        <w:t xml:space="preserve">- </w:t>
      </w:r>
      <w:r w:rsidRPr="00A44906">
        <w:rPr>
          <w:sz w:val="24"/>
          <w:szCs w:val="24"/>
        </w:rPr>
        <w:t>на сроки, указанные в судебных актах</w:t>
      </w:r>
      <w:r>
        <w:rPr>
          <w:sz w:val="24"/>
          <w:szCs w:val="24"/>
        </w:rPr>
        <w:t>;</w:t>
      </w:r>
    </w:p>
    <w:p w:rsidR="001D21E6" w:rsidRDefault="001D21E6" w:rsidP="001D21E6">
      <w:pPr>
        <w:autoSpaceDE w:val="0"/>
        <w:autoSpaceDN w:val="0"/>
        <w:adjustRightInd w:val="0"/>
        <w:ind w:firstLine="567"/>
        <w:jc w:val="both"/>
        <w:rPr>
          <w:sz w:val="24"/>
          <w:szCs w:val="24"/>
        </w:rPr>
      </w:pPr>
      <w:r>
        <w:rPr>
          <w:sz w:val="24"/>
          <w:szCs w:val="24"/>
        </w:rPr>
        <w:t xml:space="preserve">- в случае расторжения муниципального контракта на оказание услуг по инвентаризации (оценке) – до окончания </w:t>
      </w:r>
      <w:proofErr w:type="gramStart"/>
      <w:r>
        <w:rPr>
          <w:sz w:val="24"/>
          <w:szCs w:val="24"/>
        </w:rPr>
        <w:t>срока устранения причины приостановления исполнения муниципальной функции</w:t>
      </w:r>
      <w:proofErr w:type="gramEnd"/>
      <w:r>
        <w:rPr>
          <w:sz w:val="24"/>
          <w:szCs w:val="24"/>
        </w:rPr>
        <w:t>.</w:t>
      </w:r>
    </w:p>
    <w:p w:rsidR="001D21E6" w:rsidRPr="00B52DE5" w:rsidRDefault="001D21E6" w:rsidP="001D21E6">
      <w:pPr>
        <w:pStyle w:val="a9"/>
        <w:spacing w:before="120"/>
        <w:ind w:left="0" w:firstLine="709"/>
        <w:contextualSpacing w:val="0"/>
        <w:jc w:val="both"/>
        <w:rPr>
          <w:b/>
          <w:sz w:val="24"/>
          <w:szCs w:val="24"/>
        </w:rPr>
      </w:pPr>
      <w:r w:rsidRPr="00383957">
        <w:rPr>
          <w:b/>
          <w:sz w:val="24"/>
          <w:szCs w:val="24"/>
        </w:rPr>
        <w:t xml:space="preserve">2.4. </w:t>
      </w:r>
      <w:r w:rsidRPr="00AB4D78">
        <w:rPr>
          <w:b/>
          <w:sz w:val="24"/>
          <w:szCs w:val="24"/>
        </w:rPr>
        <w:t>Размер пла</w:t>
      </w:r>
      <w:r w:rsidRPr="00B52DE5">
        <w:rPr>
          <w:b/>
          <w:sz w:val="24"/>
          <w:szCs w:val="24"/>
        </w:rPr>
        <w:t xml:space="preserve">ты, взимаемой с заявителя при </w:t>
      </w:r>
      <w:r>
        <w:rPr>
          <w:b/>
          <w:sz w:val="24"/>
          <w:szCs w:val="24"/>
        </w:rPr>
        <w:t>исполнении</w:t>
      </w:r>
      <w:r w:rsidRPr="00B52DE5">
        <w:rPr>
          <w:b/>
          <w:sz w:val="24"/>
          <w:szCs w:val="24"/>
        </w:rPr>
        <w:t xml:space="preserve"> муниципальной </w:t>
      </w:r>
      <w:r>
        <w:rPr>
          <w:b/>
          <w:sz w:val="24"/>
          <w:szCs w:val="24"/>
        </w:rPr>
        <w:t>функции:</w:t>
      </w:r>
    </w:p>
    <w:p w:rsidR="001D21E6" w:rsidRPr="00B52DE5" w:rsidRDefault="001D21E6" w:rsidP="001D21E6">
      <w:pPr>
        <w:pStyle w:val="a9"/>
        <w:ind w:left="0" w:firstLine="709"/>
        <w:contextualSpacing w:val="0"/>
        <w:jc w:val="both"/>
        <w:rPr>
          <w:b/>
          <w:sz w:val="24"/>
          <w:szCs w:val="24"/>
        </w:rPr>
      </w:pPr>
      <w:r>
        <w:rPr>
          <w:sz w:val="24"/>
          <w:szCs w:val="24"/>
        </w:rPr>
        <w:t>Исполне</w:t>
      </w:r>
      <w:r w:rsidRPr="00B52DE5">
        <w:rPr>
          <w:sz w:val="24"/>
          <w:szCs w:val="24"/>
        </w:rPr>
        <w:t>ние</w:t>
      </w:r>
      <w:r>
        <w:rPr>
          <w:sz w:val="24"/>
          <w:szCs w:val="24"/>
        </w:rPr>
        <w:t xml:space="preserve"> </w:t>
      </w:r>
      <w:r w:rsidRPr="00B52DE5">
        <w:rPr>
          <w:sz w:val="24"/>
          <w:szCs w:val="24"/>
        </w:rPr>
        <w:t xml:space="preserve">муниципальной </w:t>
      </w:r>
      <w:r>
        <w:rPr>
          <w:sz w:val="24"/>
          <w:szCs w:val="24"/>
        </w:rPr>
        <w:t>функции</w:t>
      </w:r>
      <w:r w:rsidRPr="00B52DE5">
        <w:rPr>
          <w:sz w:val="24"/>
          <w:szCs w:val="24"/>
        </w:rPr>
        <w:t xml:space="preserve"> осуществляется бесплатно.</w:t>
      </w:r>
    </w:p>
    <w:p w:rsidR="001D21E6" w:rsidRPr="00E12305" w:rsidRDefault="001D21E6" w:rsidP="001D21E6">
      <w:pPr>
        <w:pStyle w:val="11"/>
        <w:keepNext/>
        <w:keepLines/>
        <w:shd w:val="clear" w:color="auto" w:fill="auto"/>
        <w:tabs>
          <w:tab w:val="left" w:pos="0"/>
          <w:tab w:val="left" w:pos="993"/>
          <w:tab w:val="left" w:pos="1134"/>
        </w:tabs>
        <w:spacing w:before="0" w:after="0" w:line="240" w:lineRule="auto"/>
        <w:ind w:firstLine="600"/>
        <w:rPr>
          <w:b/>
          <w:sz w:val="24"/>
          <w:szCs w:val="24"/>
        </w:rPr>
      </w:pPr>
      <w:bookmarkStart w:id="1" w:name="bookmark0"/>
      <w:bookmarkEnd w:id="0"/>
      <w:r w:rsidRPr="00E12305">
        <w:rPr>
          <w:b/>
          <w:sz w:val="24"/>
          <w:szCs w:val="24"/>
        </w:rPr>
        <w:t xml:space="preserve">2.5. Показатели доступности и качества </w:t>
      </w:r>
      <w:r>
        <w:rPr>
          <w:b/>
          <w:sz w:val="24"/>
          <w:szCs w:val="24"/>
        </w:rPr>
        <w:t xml:space="preserve">исполнения </w:t>
      </w:r>
      <w:r w:rsidRPr="00E12305">
        <w:rPr>
          <w:b/>
          <w:sz w:val="24"/>
          <w:szCs w:val="24"/>
        </w:rPr>
        <w:t xml:space="preserve">муниципальной </w:t>
      </w:r>
      <w:bookmarkEnd w:id="1"/>
      <w:r w:rsidRPr="00E12305">
        <w:rPr>
          <w:b/>
          <w:sz w:val="24"/>
          <w:szCs w:val="24"/>
        </w:rPr>
        <w:t>функции:</w:t>
      </w:r>
    </w:p>
    <w:p w:rsidR="001D21E6" w:rsidRPr="00247019" w:rsidRDefault="001D21E6" w:rsidP="001D21E6">
      <w:pPr>
        <w:pStyle w:val="1"/>
        <w:shd w:val="clear" w:color="auto" w:fill="auto"/>
        <w:tabs>
          <w:tab w:val="left" w:pos="0"/>
          <w:tab w:val="left" w:pos="993"/>
          <w:tab w:val="left" w:pos="1134"/>
        </w:tabs>
        <w:spacing w:before="0" w:line="240" w:lineRule="auto"/>
        <w:ind w:firstLine="709"/>
        <w:rPr>
          <w:rFonts w:ascii="Times New Roman" w:hAnsi="Times New Roman" w:cs="Times New Roman"/>
          <w:sz w:val="24"/>
          <w:szCs w:val="24"/>
        </w:rPr>
      </w:pPr>
      <w:r w:rsidRPr="00E12305">
        <w:rPr>
          <w:rFonts w:ascii="Times New Roman" w:hAnsi="Times New Roman" w:cs="Times New Roman"/>
          <w:sz w:val="24"/>
          <w:szCs w:val="24"/>
        </w:rPr>
        <w:t xml:space="preserve">К </w:t>
      </w:r>
      <w:r w:rsidRPr="00247019">
        <w:rPr>
          <w:rFonts w:ascii="Times New Roman" w:hAnsi="Times New Roman" w:cs="Times New Roman"/>
          <w:sz w:val="24"/>
          <w:szCs w:val="24"/>
        </w:rPr>
        <w:t>непосредственным показателям доступности и качества муниципальной функции относятся:</w:t>
      </w:r>
    </w:p>
    <w:p w:rsidR="001D21E6" w:rsidRPr="00247019" w:rsidRDefault="001D21E6" w:rsidP="001D21E6">
      <w:pPr>
        <w:widowControl w:val="0"/>
        <w:numPr>
          <w:ilvl w:val="0"/>
          <w:numId w:val="2"/>
        </w:numPr>
        <w:tabs>
          <w:tab w:val="left" w:pos="0"/>
        </w:tabs>
        <w:autoSpaceDE w:val="0"/>
        <w:ind w:left="0" w:firstLine="567"/>
        <w:jc w:val="both"/>
        <w:rPr>
          <w:sz w:val="24"/>
          <w:szCs w:val="24"/>
        </w:rPr>
      </w:pPr>
      <w:r w:rsidRPr="00247019">
        <w:rPr>
          <w:sz w:val="24"/>
          <w:szCs w:val="24"/>
        </w:rPr>
        <w:t xml:space="preserve">своевременность </w:t>
      </w:r>
      <w:r>
        <w:rPr>
          <w:sz w:val="24"/>
          <w:szCs w:val="24"/>
        </w:rPr>
        <w:t>исполнения</w:t>
      </w:r>
      <w:r w:rsidRPr="00247019">
        <w:rPr>
          <w:sz w:val="24"/>
          <w:szCs w:val="24"/>
        </w:rPr>
        <w:t xml:space="preserve"> муниципальной функции (включая соблюдение сроков, предусмотренных </w:t>
      </w:r>
      <w:r>
        <w:rPr>
          <w:sz w:val="24"/>
          <w:szCs w:val="24"/>
        </w:rPr>
        <w:t>Р</w:t>
      </w:r>
      <w:r w:rsidRPr="00247019">
        <w:rPr>
          <w:sz w:val="24"/>
          <w:szCs w:val="24"/>
        </w:rPr>
        <w:t>егламентом);</w:t>
      </w:r>
    </w:p>
    <w:p w:rsidR="001D21E6" w:rsidRPr="00247019" w:rsidRDefault="001D21E6" w:rsidP="001D21E6">
      <w:pPr>
        <w:widowControl w:val="0"/>
        <w:numPr>
          <w:ilvl w:val="0"/>
          <w:numId w:val="2"/>
        </w:numPr>
        <w:tabs>
          <w:tab w:val="left" w:pos="0"/>
        </w:tabs>
        <w:autoSpaceDE w:val="0"/>
        <w:ind w:left="0" w:firstLine="567"/>
        <w:jc w:val="both"/>
        <w:rPr>
          <w:sz w:val="24"/>
          <w:szCs w:val="24"/>
        </w:rPr>
      </w:pPr>
      <w:r>
        <w:rPr>
          <w:sz w:val="24"/>
          <w:szCs w:val="24"/>
        </w:rPr>
        <w:t>исполнение</w:t>
      </w:r>
      <w:r w:rsidRPr="00247019">
        <w:rPr>
          <w:sz w:val="24"/>
          <w:szCs w:val="24"/>
        </w:rPr>
        <w:t xml:space="preserve"> муниципальной функции в соответствии со стандартом </w:t>
      </w:r>
      <w:r>
        <w:rPr>
          <w:sz w:val="24"/>
          <w:szCs w:val="24"/>
        </w:rPr>
        <w:t>исполн</w:t>
      </w:r>
      <w:r w:rsidRPr="00247019">
        <w:rPr>
          <w:sz w:val="24"/>
          <w:szCs w:val="24"/>
        </w:rPr>
        <w:t>ения муниципальной функции;</w:t>
      </w:r>
    </w:p>
    <w:p w:rsidR="001D21E6" w:rsidRPr="00247019" w:rsidRDefault="001D21E6" w:rsidP="001D21E6">
      <w:pPr>
        <w:widowControl w:val="0"/>
        <w:numPr>
          <w:ilvl w:val="0"/>
          <w:numId w:val="2"/>
        </w:numPr>
        <w:tabs>
          <w:tab w:val="left" w:pos="0"/>
        </w:tabs>
        <w:autoSpaceDE w:val="0"/>
        <w:ind w:left="0" w:firstLine="567"/>
        <w:jc w:val="both"/>
        <w:rPr>
          <w:sz w:val="24"/>
          <w:szCs w:val="24"/>
        </w:rPr>
      </w:pPr>
      <w:r w:rsidRPr="00247019">
        <w:rPr>
          <w:sz w:val="24"/>
          <w:szCs w:val="24"/>
        </w:rPr>
        <w:t>вежливое (корректное) обращение сотрудников КУМИ</w:t>
      </w:r>
      <w:r>
        <w:rPr>
          <w:sz w:val="24"/>
          <w:szCs w:val="24"/>
        </w:rPr>
        <w:t xml:space="preserve"> Сосновоборского городского округа</w:t>
      </w:r>
      <w:r w:rsidRPr="00247019">
        <w:rPr>
          <w:sz w:val="24"/>
          <w:szCs w:val="24"/>
        </w:rPr>
        <w:t xml:space="preserve"> с заявителями;</w:t>
      </w:r>
    </w:p>
    <w:p w:rsidR="001D21E6" w:rsidRPr="00247019" w:rsidRDefault="001D21E6" w:rsidP="001D21E6">
      <w:pPr>
        <w:pStyle w:val="1"/>
        <w:numPr>
          <w:ilvl w:val="0"/>
          <w:numId w:val="2"/>
        </w:numPr>
        <w:shd w:val="clear" w:color="auto" w:fill="auto"/>
        <w:tabs>
          <w:tab w:val="left" w:pos="0"/>
          <w:tab w:val="left" w:pos="993"/>
          <w:tab w:val="left" w:pos="1134"/>
        </w:tabs>
        <w:suppressAutoHyphens w:val="0"/>
        <w:spacing w:before="0" w:line="240" w:lineRule="auto"/>
        <w:ind w:left="0" w:firstLine="567"/>
        <w:rPr>
          <w:rFonts w:ascii="Times New Roman" w:hAnsi="Times New Roman" w:cs="Times New Roman"/>
          <w:sz w:val="24"/>
          <w:szCs w:val="24"/>
        </w:rPr>
      </w:pPr>
      <w:r w:rsidRPr="00247019">
        <w:rPr>
          <w:rFonts w:ascii="Times New Roman" w:hAnsi="Times New Roman" w:cs="Times New Roman"/>
          <w:sz w:val="24"/>
          <w:szCs w:val="24"/>
        </w:rPr>
        <w:t xml:space="preserve">наличие полной, актуальной и достоверной информации о порядке </w:t>
      </w:r>
      <w:r>
        <w:rPr>
          <w:rFonts w:ascii="Times New Roman" w:hAnsi="Times New Roman" w:cs="Times New Roman"/>
          <w:sz w:val="24"/>
          <w:szCs w:val="24"/>
        </w:rPr>
        <w:t>исполн</w:t>
      </w:r>
      <w:r w:rsidRPr="00247019">
        <w:rPr>
          <w:rFonts w:ascii="Times New Roman" w:hAnsi="Times New Roman" w:cs="Times New Roman"/>
          <w:sz w:val="24"/>
          <w:szCs w:val="24"/>
        </w:rPr>
        <w:t>ения муниципальной функции</w:t>
      </w:r>
      <w:r>
        <w:rPr>
          <w:rFonts w:ascii="Times New Roman" w:hAnsi="Times New Roman" w:cs="Times New Roman"/>
          <w:sz w:val="24"/>
          <w:szCs w:val="24"/>
        </w:rPr>
        <w:t>.</w:t>
      </w:r>
    </w:p>
    <w:p w:rsidR="001D21E6" w:rsidRPr="00B90EDE" w:rsidRDefault="001D21E6" w:rsidP="001D21E6">
      <w:pPr>
        <w:tabs>
          <w:tab w:val="num" w:pos="180"/>
        </w:tabs>
        <w:ind w:firstLine="720"/>
        <w:jc w:val="both"/>
        <w:rPr>
          <w:sz w:val="16"/>
          <w:szCs w:val="16"/>
        </w:rPr>
      </w:pPr>
    </w:p>
    <w:p w:rsidR="001D21E6" w:rsidRDefault="001D21E6" w:rsidP="001D21E6">
      <w:pPr>
        <w:tabs>
          <w:tab w:val="num" w:pos="180"/>
        </w:tabs>
        <w:ind w:firstLine="720"/>
        <w:jc w:val="center"/>
        <w:rPr>
          <w:b/>
          <w:sz w:val="24"/>
          <w:szCs w:val="24"/>
        </w:rPr>
      </w:pPr>
      <w:r w:rsidRPr="00E12305">
        <w:rPr>
          <w:b/>
          <w:sz w:val="24"/>
          <w:szCs w:val="24"/>
          <w:lang w:val="en-US"/>
        </w:rPr>
        <w:t>III</w:t>
      </w:r>
      <w:r w:rsidRPr="00E12305">
        <w:rPr>
          <w:b/>
          <w:sz w:val="24"/>
          <w:szCs w:val="24"/>
        </w:rPr>
        <w:t xml:space="preserve">. </w:t>
      </w:r>
      <w:r>
        <w:rPr>
          <w:b/>
          <w:sz w:val="24"/>
          <w:szCs w:val="24"/>
        </w:rPr>
        <w:t xml:space="preserve">Состав, последовательность и сроки выполнения </w:t>
      </w:r>
    </w:p>
    <w:p w:rsidR="001D21E6" w:rsidRPr="00E12305" w:rsidRDefault="001D21E6" w:rsidP="001D21E6">
      <w:pPr>
        <w:tabs>
          <w:tab w:val="num" w:pos="180"/>
        </w:tabs>
        <w:ind w:firstLine="720"/>
        <w:jc w:val="center"/>
        <w:rPr>
          <w:b/>
          <w:sz w:val="24"/>
          <w:szCs w:val="24"/>
        </w:rPr>
      </w:pPr>
      <w:r>
        <w:rPr>
          <w:b/>
          <w:sz w:val="24"/>
          <w:szCs w:val="24"/>
        </w:rPr>
        <w:t>а</w:t>
      </w:r>
      <w:r w:rsidRPr="00E12305">
        <w:rPr>
          <w:b/>
          <w:sz w:val="24"/>
          <w:szCs w:val="24"/>
        </w:rPr>
        <w:t>дминистративны</w:t>
      </w:r>
      <w:r>
        <w:rPr>
          <w:b/>
          <w:sz w:val="24"/>
          <w:szCs w:val="24"/>
        </w:rPr>
        <w:t>х</w:t>
      </w:r>
      <w:r w:rsidRPr="00E12305">
        <w:rPr>
          <w:b/>
          <w:sz w:val="24"/>
          <w:szCs w:val="24"/>
        </w:rPr>
        <w:t xml:space="preserve"> процедур</w:t>
      </w:r>
    </w:p>
    <w:p w:rsidR="001D21E6" w:rsidRPr="00B90EDE" w:rsidRDefault="001D21E6" w:rsidP="001D21E6">
      <w:pPr>
        <w:ind w:firstLine="709"/>
        <w:jc w:val="both"/>
        <w:rPr>
          <w:sz w:val="16"/>
          <w:szCs w:val="16"/>
        </w:rPr>
      </w:pPr>
    </w:p>
    <w:p w:rsidR="001D21E6" w:rsidRPr="003B3256" w:rsidRDefault="001D21E6" w:rsidP="001D21E6">
      <w:pPr>
        <w:ind w:firstLine="720"/>
        <w:jc w:val="both"/>
        <w:rPr>
          <w:sz w:val="24"/>
          <w:szCs w:val="24"/>
        </w:rPr>
      </w:pPr>
      <w:r w:rsidRPr="00E12305">
        <w:rPr>
          <w:sz w:val="24"/>
          <w:szCs w:val="24"/>
        </w:rPr>
        <w:t>Исполнение муниципальной функции включает в себя следующие</w:t>
      </w:r>
      <w:r w:rsidRPr="003B3256">
        <w:rPr>
          <w:sz w:val="24"/>
          <w:szCs w:val="24"/>
        </w:rPr>
        <w:t xml:space="preserve"> административные процедуры:</w:t>
      </w:r>
    </w:p>
    <w:p w:rsidR="001D21E6" w:rsidRPr="0092493C" w:rsidRDefault="001D21E6" w:rsidP="001D21E6">
      <w:pPr>
        <w:pStyle w:val="formattext"/>
        <w:numPr>
          <w:ilvl w:val="0"/>
          <w:numId w:val="4"/>
        </w:numPr>
        <w:tabs>
          <w:tab w:val="num" w:pos="1134"/>
        </w:tabs>
        <w:ind w:left="0" w:firstLine="709"/>
        <w:jc w:val="both"/>
        <w:rPr>
          <w:sz w:val="24"/>
          <w:szCs w:val="24"/>
        </w:rPr>
      </w:pPr>
      <w:proofErr w:type="gramStart"/>
      <w:r w:rsidRPr="0092493C">
        <w:rPr>
          <w:sz w:val="24"/>
          <w:szCs w:val="24"/>
        </w:rPr>
        <w:t xml:space="preserve">формирование перечней объектов, по которым необходимо проведение инвентаризации </w:t>
      </w:r>
      <w:r>
        <w:rPr>
          <w:sz w:val="24"/>
          <w:szCs w:val="24"/>
        </w:rPr>
        <w:t>или</w:t>
      </w:r>
      <w:r w:rsidRPr="0092493C">
        <w:rPr>
          <w:sz w:val="24"/>
          <w:szCs w:val="24"/>
        </w:rPr>
        <w:t xml:space="preserve"> оценки рыночной стоимости объектов муниципального имущества</w:t>
      </w:r>
      <w:r>
        <w:rPr>
          <w:sz w:val="24"/>
          <w:szCs w:val="24"/>
        </w:rPr>
        <w:t xml:space="preserve"> (п.3.1.</w:t>
      </w:r>
      <w:proofErr w:type="gramEnd"/>
      <w:r>
        <w:rPr>
          <w:sz w:val="24"/>
          <w:szCs w:val="24"/>
        </w:rPr>
        <w:t xml:space="preserve"> </w:t>
      </w:r>
      <w:proofErr w:type="gramStart"/>
      <w:r>
        <w:rPr>
          <w:sz w:val="24"/>
          <w:szCs w:val="24"/>
        </w:rPr>
        <w:t>Регламента)</w:t>
      </w:r>
      <w:r w:rsidRPr="0092493C">
        <w:rPr>
          <w:sz w:val="24"/>
          <w:szCs w:val="24"/>
        </w:rPr>
        <w:t>;</w:t>
      </w:r>
      <w:proofErr w:type="gramEnd"/>
    </w:p>
    <w:p w:rsidR="001D21E6" w:rsidRPr="0092493C" w:rsidRDefault="001D21E6" w:rsidP="001D21E6">
      <w:pPr>
        <w:pStyle w:val="formattext"/>
        <w:numPr>
          <w:ilvl w:val="0"/>
          <w:numId w:val="4"/>
        </w:numPr>
        <w:tabs>
          <w:tab w:val="num" w:pos="1134"/>
        </w:tabs>
        <w:ind w:left="0" w:firstLine="709"/>
        <w:jc w:val="both"/>
        <w:rPr>
          <w:sz w:val="24"/>
          <w:szCs w:val="24"/>
        </w:rPr>
      </w:pPr>
      <w:proofErr w:type="gramStart"/>
      <w:r w:rsidRPr="0092493C">
        <w:rPr>
          <w:sz w:val="24"/>
          <w:szCs w:val="24"/>
        </w:rPr>
        <w:t>определение исполнителей услуг по технической инвентаризации или оценке рыночной стоимости объектов муниципального имущества</w:t>
      </w:r>
      <w:r>
        <w:rPr>
          <w:sz w:val="24"/>
          <w:szCs w:val="24"/>
        </w:rPr>
        <w:t xml:space="preserve"> (п. 3.2.</w:t>
      </w:r>
      <w:proofErr w:type="gramEnd"/>
      <w:r>
        <w:rPr>
          <w:sz w:val="24"/>
          <w:szCs w:val="24"/>
        </w:rPr>
        <w:t xml:space="preserve"> </w:t>
      </w:r>
      <w:proofErr w:type="gramStart"/>
      <w:r>
        <w:rPr>
          <w:sz w:val="24"/>
          <w:szCs w:val="24"/>
        </w:rPr>
        <w:t>Регламента)</w:t>
      </w:r>
      <w:r w:rsidRPr="0092493C">
        <w:rPr>
          <w:sz w:val="24"/>
          <w:szCs w:val="24"/>
        </w:rPr>
        <w:t>;</w:t>
      </w:r>
      <w:proofErr w:type="gramEnd"/>
    </w:p>
    <w:p w:rsidR="001D21E6" w:rsidRPr="0092493C" w:rsidRDefault="001D21E6" w:rsidP="001D21E6">
      <w:pPr>
        <w:pStyle w:val="formattext"/>
        <w:numPr>
          <w:ilvl w:val="0"/>
          <w:numId w:val="4"/>
        </w:numPr>
        <w:tabs>
          <w:tab w:val="num" w:pos="1134"/>
        </w:tabs>
        <w:ind w:left="0" w:firstLine="709"/>
        <w:jc w:val="both"/>
        <w:rPr>
          <w:sz w:val="24"/>
          <w:szCs w:val="24"/>
        </w:rPr>
      </w:pPr>
      <w:proofErr w:type="gramStart"/>
      <w:r w:rsidRPr="0092493C">
        <w:rPr>
          <w:sz w:val="24"/>
          <w:szCs w:val="24"/>
        </w:rPr>
        <w:t>подготовка пакета документов по объектам муниципального имущества, подлежащи</w:t>
      </w:r>
      <w:r>
        <w:rPr>
          <w:sz w:val="24"/>
          <w:szCs w:val="24"/>
        </w:rPr>
        <w:t>м</w:t>
      </w:r>
      <w:r w:rsidRPr="0092493C">
        <w:rPr>
          <w:sz w:val="24"/>
          <w:szCs w:val="24"/>
        </w:rPr>
        <w:t xml:space="preserve"> технической инвентаризации или оценке, необходимых исполнителю для качественного и своевременного оказания услуг по контракту</w:t>
      </w:r>
      <w:r>
        <w:rPr>
          <w:sz w:val="24"/>
          <w:szCs w:val="24"/>
        </w:rPr>
        <w:t xml:space="preserve"> (п.3.3.</w:t>
      </w:r>
      <w:proofErr w:type="gramEnd"/>
      <w:r>
        <w:rPr>
          <w:sz w:val="24"/>
          <w:szCs w:val="24"/>
        </w:rPr>
        <w:t xml:space="preserve"> </w:t>
      </w:r>
      <w:proofErr w:type="gramStart"/>
      <w:r>
        <w:rPr>
          <w:sz w:val="24"/>
          <w:szCs w:val="24"/>
        </w:rPr>
        <w:t>Регламента)</w:t>
      </w:r>
      <w:r w:rsidRPr="0092493C">
        <w:rPr>
          <w:sz w:val="24"/>
          <w:szCs w:val="24"/>
        </w:rPr>
        <w:t>;</w:t>
      </w:r>
      <w:proofErr w:type="gramEnd"/>
    </w:p>
    <w:p w:rsidR="001D21E6" w:rsidRPr="0092493C" w:rsidRDefault="001D21E6" w:rsidP="001D21E6">
      <w:pPr>
        <w:pStyle w:val="formattext"/>
        <w:numPr>
          <w:ilvl w:val="0"/>
          <w:numId w:val="4"/>
        </w:numPr>
        <w:tabs>
          <w:tab w:val="num" w:pos="1134"/>
        </w:tabs>
        <w:ind w:left="0" w:firstLine="709"/>
        <w:jc w:val="both"/>
        <w:rPr>
          <w:sz w:val="24"/>
          <w:szCs w:val="24"/>
        </w:rPr>
      </w:pPr>
      <w:proofErr w:type="gramStart"/>
      <w:r w:rsidRPr="0092493C">
        <w:rPr>
          <w:sz w:val="24"/>
          <w:szCs w:val="24"/>
        </w:rPr>
        <w:t>заключение муниципального контракта на оказание услуг по технической инвентаризации или оценке рыночной стоимости объектов муниципального имущества</w:t>
      </w:r>
      <w:r>
        <w:rPr>
          <w:sz w:val="24"/>
          <w:szCs w:val="24"/>
        </w:rPr>
        <w:t xml:space="preserve"> (п. 3.4.</w:t>
      </w:r>
      <w:proofErr w:type="gramEnd"/>
      <w:r>
        <w:rPr>
          <w:sz w:val="24"/>
          <w:szCs w:val="24"/>
        </w:rPr>
        <w:t xml:space="preserve"> </w:t>
      </w:r>
      <w:proofErr w:type="gramStart"/>
      <w:r>
        <w:rPr>
          <w:sz w:val="24"/>
          <w:szCs w:val="24"/>
        </w:rPr>
        <w:t>Регламента)</w:t>
      </w:r>
      <w:r w:rsidRPr="0092493C">
        <w:rPr>
          <w:sz w:val="24"/>
          <w:szCs w:val="24"/>
        </w:rPr>
        <w:t>;</w:t>
      </w:r>
      <w:proofErr w:type="gramEnd"/>
    </w:p>
    <w:p w:rsidR="001D21E6" w:rsidRDefault="001D21E6" w:rsidP="001D21E6">
      <w:pPr>
        <w:pStyle w:val="formattext"/>
        <w:numPr>
          <w:ilvl w:val="0"/>
          <w:numId w:val="4"/>
        </w:numPr>
        <w:tabs>
          <w:tab w:val="num" w:pos="1134"/>
        </w:tabs>
        <w:ind w:left="0" w:firstLine="709"/>
        <w:jc w:val="both"/>
        <w:rPr>
          <w:sz w:val="24"/>
          <w:szCs w:val="24"/>
        </w:rPr>
      </w:pPr>
      <w:proofErr w:type="gramStart"/>
      <w:r w:rsidRPr="0092493C">
        <w:rPr>
          <w:sz w:val="24"/>
          <w:szCs w:val="24"/>
        </w:rPr>
        <w:t>приемка результатов оказания услуг по технической инвентаризации или оценке рыночной стоимости муниципального имущества</w:t>
      </w:r>
      <w:r>
        <w:rPr>
          <w:sz w:val="24"/>
          <w:szCs w:val="24"/>
        </w:rPr>
        <w:t xml:space="preserve"> (п. 3.5.</w:t>
      </w:r>
      <w:proofErr w:type="gramEnd"/>
      <w:r>
        <w:rPr>
          <w:sz w:val="24"/>
          <w:szCs w:val="24"/>
        </w:rPr>
        <w:t xml:space="preserve"> </w:t>
      </w:r>
      <w:proofErr w:type="gramStart"/>
      <w:r>
        <w:rPr>
          <w:sz w:val="24"/>
          <w:szCs w:val="24"/>
        </w:rPr>
        <w:t>Регламента);</w:t>
      </w:r>
      <w:proofErr w:type="gramEnd"/>
    </w:p>
    <w:p w:rsidR="001D21E6" w:rsidRPr="0092493C" w:rsidRDefault="001D21E6" w:rsidP="001D21E6">
      <w:pPr>
        <w:pStyle w:val="formattext"/>
        <w:numPr>
          <w:ilvl w:val="0"/>
          <w:numId w:val="4"/>
        </w:numPr>
        <w:tabs>
          <w:tab w:val="num" w:pos="1134"/>
        </w:tabs>
        <w:ind w:left="0" w:firstLine="709"/>
        <w:jc w:val="both"/>
        <w:rPr>
          <w:sz w:val="24"/>
          <w:szCs w:val="24"/>
        </w:rPr>
      </w:pPr>
      <w:r>
        <w:rPr>
          <w:sz w:val="24"/>
          <w:szCs w:val="24"/>
        </w:rPr>
        <w:t>передача технической документации или отчета об оценке муниципального имущества специалистам КУМИ Сосновоборского городского округа для учета в работе и хранения</w:t>
      </w:r>
      <w:r w:rsidRPr="0092493C">
        <w:rPr>
          <w:sz w:val="24"/>
          <w:szCs w:val="24"/>
        </w:rPr>
        <w:t>.</w:t>
      </w:r>
    </w:p>
    <w:p w:rsidR="001D21E6" w:rsidRPr="002C7308" w:rsidRDefault="001D21E6" w:rsidP="001D21E6">
      <w:pPr>
        <w:ind w:firstLine="709"/>
        <w:jc w:val="both"/>
        <w:rPr>
          <w:sz w:val="16"/>
          <w:szCs w:val="16"/>
        </w:rPr>
      </w:pPr>
    </w:p>
    <w:p w:rsidR="001D21E6" w:rsidRDefault="001D21E6" w:rsidP="001D21E6">
      <w:pPr>
        <w:pStyle w:val="formattext"/>
        <w:jc w:val="center"/>
        <w:rPr>
          <w:b/>
          <w:sz w:val="24"/>
          <w:szCs w:val="24"/>
        </w:rPr>
      </w:pPr>
      <w:r w:rsidRPr="008608F7">
        <w:rPr>
          <w:b/>
          <w:sz w:val="24"/>
          <w:szCs w:val="24"/>
        </w:rPr>
        <w:t xml:space="preserve">3.1. </w:t>
      </w:r>
      <w:r>
        <w:rPr>
          <w:b/>
          <w:sz w:val="24"/>
          <w:szCs w:val="24"/>
        </w:rPr>
        <w:t>Ф</w:t>
      </w:r>
      <w:r w:rsidRPr="008608F7">
        <w:rPr>
          <w:b/>
          <w:sz w:val="24"/>
          <w:szCs w:val="24"/>
        </w:rPr>
        <w:t>ормировани</w:t>
      </w:r>
      <w:r>
        <w:rPr>
          <w:b/>
          <w:sz w:val="24"/>
          <w:szCs w:val="24"/>
        </w:rPr>
        <w:t>е</w:t>
      </w:r>
      <w:r w:rsidRPr="008608F7">
        <w:rPr>
          <w:b/>
          <w:sz w:val="24"/>
          <w:szCs w:val="24"/>
        </w:rPr>
        <w:t xml:space="preserve"> перечней объектов, </w:t>
      </w:r>
      <w:r>
        <w:rPr>
          <w:b/>
          <w:sz w:val="24"/>
          <w:szCs w:val="24"/>
        </w:rPr>
        <w:t>по которым</w:t>
      </w:r>
    </w:p>
    <w:p w:rsidR="001D21E6" w:rsidRDefault="001D21E6" w:rsidP="001D21E6">
      <w:pPr>
        <w:pStyle w:val="formattext"/>
        <w:jc w:val="center"/>
        <w:rPr>
          <w:b/>
          <w:sz w:val="24"/>
          <w:szCs w:val="24"/>
        </w:rPr>
      </w:pPr>
      <w:r>
        <w:rPr>
          <w:b/>
          <w:sz w:val="24"/>
          <w:szCs w:val="24"/>
        </w:rPr>
        <w:t xml:space="preserve">необходимо проведение инвентаризации или </w:t>
      </w:r>
      <w:r w:rsidRPr="008608F7">
        <w:rPr>
          <w:b/>
          <w:sz w:val="24"/>
          <w:szCs w:val="24"/>
        </w:rPr>
        <w:t>оценк</w:t>
      </w:r>
      <w:r>
        <w:rPr>
          <w:b/>
          <w:sz w:val="24"/>
          <w:szCs w:val="24"/>
        </w:rPr>
        <w:t>и рыночной стоимости</w:t>
      </w:r>
    </w:p>
    <w:p w:rsidR="001D21E6" w:rsidRDefault="001D21E6" w:rsidP="001D21E6">
      <w:pPr>
        <w:pStyle w:val="formattext"/>
        <w:ind w:firstLine="720"/>
        <w:jc w:val="both"/>
        <w:rPr>
          <w:sz w:val="24"/>
          <w:szCs w:val="24"/>
        </w:rPr>
      </w:pPr>
    </w:p>
    <w:p w:rsidR="001D21E6" w:rsidRPr="0092493C" w:rsidRDefault="001D21E6" w:rsidP="001D21E6">
      <w:pPr>
        <w:pStyle w:val="formattext"/>
        <w:ind w:firstLine="720"/>
        <w:jc w:val="both"/>
        <w:rPr>
          <w:sz w:val="24"/>
          <w:szCs w:val="24"/>
        </w:rPr>
      </w:pPr>
      <w:r>
        <w:rPr>
          <w:sz w:val="24"/>
          <w:szCs w:val="24"/>
        </w:rPr>
        <w:t>3.1</w:t>
      </w:r>
      <w:r w:rsidRPr="0092493C">
        <w:rPr>
          <w:sz w:val="24"/>
          <w:szCs w:val="24"/>
        </w:rPr>
        <w:t>.1. Основанием для начала административных процедур по организации проведения технической инвентаризации и оценки рыночной стоимости муниципального имущества является:</w:t>
      </w:r>
    </w:p>
    <w:p w:rsidR="001D21E6" w:rsidRDefault="001D21E6" w:rsidP="001D21E6">
      <w:pPr>
        <w:pStyle w:val="formattext"/>
        <w:numPr>
          <w:ilvl w:val="0"/>
          <w:numId w:val="6"/>
        </w:numPr>
        <w:ind w:left="0" w:firstLine="709"/>
        <w:jc w:val="both"/>
        <w:rPr>
          <w:sz w:val="24"/>
          <w:szCs w:val="24"/>
        </w:rPr>
      </w:pPr>
      <w:r>
        <w:rPr>
          <w:sz w:val="24"/>
          <w:szCs w:val="24"/>
        </w:rPr>
        <w:t>установление</w:t>
      </w:r>
      <w:r w:rsidRPr="0092493C">
        <w:rPr>
          <w:sz w:val="24"/>
          <w:szCs w:val="24"/>
        </w:rPr>
        <w:t xml:space="preserve"> необходимости проведения</w:t>
      </w:r>
      <w:r>
        <w:rPr>
          <w:sz w:val="24"/>
          <w:szCs w:val="24"/>
        </w:rPr>
        <w:t>:</w:t>
      </w:r>
    </w:p>
    <w:p w:rsidR="001D21E6" w:rsidRDefault="001D21E6" w:rsidP="001D21E6">
      <w:pPr>
        <w:pStyle w:val="formattext"/>
        <w:ind w:firstLine="709"/>
        <w:jc w:val="both"/>
        <w:rPr>
          <w:sz w:val="24"/>
          <w:szCs w:val="24"/>
        </w:rPr>
      </w:pPr>
      <w:r>
        <w:rPr>
          <w:sz w:val="24"/>
          <w:szCs w:val="24"/>
        </w:rPr>
        <w:t>-</w:t>
      </w:r>
      <w:r w:rsidRPr="0092493C">
        <w:rPr>
          <w:sz w:val="24"/>
          <w:szCs w:val="24"/>
        </w:rPr>
        <w:t xml:space="preserve"> первичной, плановой или внеплановой технической инвентаризации </w:t>
      </w:r>
      <w:proofErr w:type="gramStart"/>
      <w:r w:rsidRPr="0092493C">
        <w:rPr>
          <w:sz w:val="24"/>
          <w:szCs w:val="24"/>
        </w:rPr>
        <w:t>муниципального</w:t>
      </w:r>
      <w:proofErr w:type="gramEnd"/>
      <w:r w:rsidRPr="0092493C">
        <w:rPr>
          <w:sz w:val="24"/>
          <w:szCs w:val="24"/>
        </w:rPr>
        <w:t xml:space="preserve"> имущества;</w:t>
      </w:r>
    </w:p>
    <w:p w:rsidR="001D21E6" w:rsidRPr="0092493C" w:rsidRDefault="001D21E6" w:rsidP="001D21E6">
      <w:pPr>
        <w:pStyle w:val="formattext"/>
        <w:ind w:firstLine="709"/>
        <w:jc w:val="both"/>
        <w:rPr>
          <w:sz w:val="24"/>
          <w:szCs w:val="24"/>
        </w:rPr>
      </w:pPr>
      <w:r>
        <w:rPr>
          <w:sz w:val="24"/>
          <w:szCs w:val="24"/>
        </w:rPr>
        <w:t>- оценки рыночной стоимости муниципального объекта недвижимости с целью определения его балансовой стоимости (для внесения стоимости в данные бухгалтерского учета).</w:t>
      </w:r>
    </w:p>
    <w:p w:rsidR="001D21E6" w:rsidRPr="0092493C" w:rsidRDefault="001D21E6" w:rsidP="001D21E6">
      <w:pPr>
        <w:pStyle w:val="formattext"/>
        <w:numPr>
          <w:ilvl w:val="0"/>
          <w:numId w:val="6"/>
        </w:numPr>
        <w:ind w:left="0" w:firstLine="709"/>
        <w:jc w:val="both"/>
        <w:rPr>
          <w:sz w:val="24"/>
          <w:szCs w:val="24"/>
        </w:rPr>
      </w:pPr>
      <w:r w:rsidRPr="0092493C">
        <w:rPr>
          <w:sz w:val="24"/>
          <w:szCs w:val="24"/>
        </w:rPr>
        <w:t xml:space="preserve">принятие </w:t>
      </w:r>
      <w:r>
        <w:rPr>
          <w:sz w:val="24"/>
          <w:szCs w:val="24"/>
        </w:rPr>
        <w:t>администрацией</w:t>
      </w:r>
      <w:r w:rsidRPr="0092493C">
        <w:rPr>
          <w:sz w:val="24"/>
          <w:szCs w:val="24"/>
        </w:rPr>
        <w:t xml:space="preserve"> Сосновоборского городского округа решени</w:t>
      </w:r>
      <w:r>
        <w:rPr>
          <w:sz w:val="24"/>
          <w:szCs w:val="24"/>
        </w:rPr>
        <w:t>я</w:t>
      </w:r>
      <w:r w:rsidRPr="0092493C">
        <w:rPr>
          <w:sz w:val="24"/>
          <w:szCs w:val="24"/>
        </w:rPr>
        <w:t xml:space="preserve"> об отчуждении муниципального имущества</w:t>
      </w:r>
      <w:r>
        <w:rPr>
          <w:sz w:val="24"/>
          <w:szCs w:val="24"/>
        </w:rPr>
        <w:t xml:space="preserve"> либо сдаче его в аренду</w:t>
      </w:r>
      <w:r w:rsidRPr="0092493C">
        <w:rPr>
          <w:sz w:val="24"/>
          <w:szCs w:val="24"/>
        </w:rPr>
        <w:t>.</w:t>
      </w:r>
    </w:p>
    <w:p w:rsidR="001D21E6" w:rsidRDefault="001D21E6" w:rsidP="001D21E6">
      <w:pPr>
        <w:pStyle w:val="12"/>
        <w:spacing w:line="240" w:lineRule="auto"/>
        <w:ind w:firstLine="709"/>
        <w:rPr>
          <w:sz w:val="24"/>
          <w:szCs w:val="24"/>
        </w:rPr>
      </w:pPr>
      <w:r>
        <w:rPr>
          <w:sz w:val="24"/>
          <w:szCs w:val="24"/>
        </w:rPr>
        <w:t>3.1.2. Содержание административных действий:</w:t>
      </w:r>
    </w:p>
    <w:p w:rsidR="001D21E6" w:rsidRDefault="001D21E6" w:rsidP="001D21E6">
      <w:pPr>
        <w:pStyle w:val="formattext"/>
        <w:ind w:firstLine="709"/>
        <w:jc w:val="both"/>
        <w:rPr>
          <w:sz w:val="24"/>
          <w:szCs w:val="24"/>
        </w:rPr>
      </w:pPr>
      <w:r>
        <w:rPr>
          <w:sz w:val="24"/>
          <w:szCs w:val="24"/>
        </w:rPr>
        <w:t>Специалисты КУМИ Сосновоборского городского округа ежеквартально передают в Отдел по учету и управлению имуществом информацию по объектам, подлежащим инвентаризации (оценке).</w:t>
      </w:r>
    </w:p>
    <w:p w:rsidR="001D21E6" w:rsidRPr="0092493C" w:rsidRDefault="001D21E6" w:rsidP="001D21E6">
      <w:pPr>
        <w:pStyle w:val="formattext"/>
        <w:ind w:firstLine="709"/>
        <w:jc w:val="both"/>
        <w:rPr>
          <w:sz w:val="24"/>
          <w:szCs w:val="24"/>
        </w:rPr>
      </w:pPr>
      <w:r>
        <w:rPr>
          <w:sz w:val="24"/>
          <w:szCs w:val="24"/>
        </w:rPr>
        <w:t>Специалист КУМИ Сосновоборского городского округа, ответственный за ведение реестра собственности, в</w:t>
      </w:r>
      <w:r w:rsidRPr="0092493C">
        <w:rPr>
          <w:sz w:val="24"/>
          <w:szCs w:val="24"/>
        </w:rPr>
        <w:t xml:space="preserve"> течение 20 рабочих дней с момента принятия решений, указанных в п.</w:t>
      </w:r>
      <w:r>
        <w:rPr>
          <w:sz w:val="24"/>
          <w:szCs w:val="24"/>
        </w:rPr>
        <w:t xml:space="preserve"> 3.1</w:t>
      </w:r>
      <w:r w:rsidRPr="0092493C">
        <w:rPr>
          <w:sz w:val="24"/>
          <w:szCs w:val="24"/>
        </w:rPr>
        <w:t>.1, осуществляет формирование перечн</w:t>
      </w:r>
      <w:r>
        <w:rPr>
          <w:sz w:val="24"/>
          <w:szCs w:val="24"/>
        </w:rPr>
        <w:t>я</w:t>
      </w:r>
      <w:r w:rsidRPr="0092493C">
        <w:rPr>
          <w:sz w:val="24"/>
          <w:szCs w:val="24"/>
        </w:rPr>
        <w:t xml:space="preserve"> объектов, по которым необходимо проведение технической инвентаризации либо оценки рыночной стоимости.</w:t>
      </w:r>
    </w:p>
    <w:p w:rsidR="001D21E6" w:rsidRPr="0092493C" w:rsidRDefault="001D21E6" w:rsidP="001D21E6">
      <w:pPr>
        <w:autoSpaceDE w:val="0"/>
        <w:autoSpaceDN w:val="0"/>
        <w:adjustRightInd w:val="0"/>
        <w:ind w:firstLine="709"/>
        <w:jc w:val="both"/>
        <w:rPr>
          <w:sz w:val="24"/>
          <w:szCs w:val="24"/>
        </w:rPr>
      </w:pPr>
      <w:r w:rsidRPr="0092493C">
        <w:rPr>
          <w:sz w:val="24"/>
          <w:szCs w:val="24"/>
        </w:rPr>
        <w:t>В перечень объектов, подлежащих инвентаризации, включается следующее муниципальное имущество - объекты:</w:t>
      </w:r>
    </w:p>
    <w:p w:rsidR="001D21E6" w:rsidRPr="0092493C" w:rsidRDefault="001D21E6" w:rsidP="001D21E6">
      <w:pPr>
        <w:pStyle w:val="formattext"/>
        <w:ind w:firstLine="720"/>
        <w:jc w:val="both"/>
        <w:rPr>
          <w:sz w:val="24"/>
          <w:szCs w:val="24"/>
        </w:rPr>
      </w:pPr>
      <w:r w:rsidRPr="0092493C">
        <w:rPr>
          <w:sz w:val="24"/>
          <w:szCs w:val="24"/>
        </w:rPr>
        <w:t xml:space="preserve">- </w:t>
      </w:r>
      <w:proofErr w:type="gramStart"/>
      <w:r w:rsidRPr="0092493C">
        <w:rPr>
          <w:sz w:val="24"/>
          <w:szCs w:val="24"/>
        </w:rPr>
        <w:t>инвентаризация</w:t>
      </w:r>
      <w:proofErr w:type="gramEnd"/>
      <w:r w:rsidRPr="0092493C">
        <w:rPr>
          <w:sz w:val="24"/>
          <w:szCs w:val="24"/>
        </w:rPr>
        <w:t xml:space="preserve"> которых ранее не проводилась (первичная инвентаризация);</w:t>
      </w:r>
    </w:p>
    <w:p w:rsidR="001D21E6" w:rsidRDefault="001D21E6" w:rsidP="001D21E6">
      <w:pPr>
        <w:autoSpaceDE w:val="0"/>
        <w:autoSpaceDN w:val="0"/>
        <w:adjustRightInd w:val="0"/>
        <w:ind w:firstLine="720"/>
        <w:jc w:val="both"/>
        <w:rPr>
          <w:sz w:val="24"/>
          <w:szCs w:val="24"/>
        </w:rPr>
      </w:pPr>
      <w:r w:rsidRPr="0092493C">
        <w:rPr>
          <w:sz w:val="24"/>
          <w:szCs w:val="24"/>
        </w:rPr>
        <w:t xml:space="preserve">- по </w:t>
      </w:r>
      <w:proofErr w:type="gramStart"/>
      <w:r w:rsidRPr="0092493C">
        <w:rPr>
          <w:sz w:val="24"/>
          <w:szCs w:val="24"/>
        </w:rPr>
        <w:t>которым</w:t>
      </w:r>
      <w:proofErr w:type="gramEnd"/>
      <w:r w:rsidRPr="0092493C">
        <w:rPr>
          <w:sz w:val="24"/>
          <w:szCs w:val="24"/>
        </w:rPr>
        <w:t xml:space="preserve"> после первичной технической инвентаризации произошли изменения (перепланировка, реконструкция, переоборудование, возведение, разрушение, изменение уровня инженерного благоустройства, снос) и имеется необходимость отражения этих изменений в технических паспортах и иных учетно-технических документах (плановая инвентаризация проводится не реже одного раза в пять лет);</w:t>
      </w:r>
    </w:p>
    <w:p w:rsidR="001D21E6" w:rsidRPr="0092493C" w:rsidRDefault="001D21E6" w:rsidP="001D21E6">
      <w:pPr>
        <w:autoSpaceDE w:val="0"/>
        <w:autoSpaceDN w:val="0"/>
        <w:adjustRightInd w:val="0"/>
        <w:ind w:firstLine="720"/>
        <w:jc w:val="both"/>
        <w:rPr>
          <w:sz w:val="24"/>
          <w:szCs w:val="24"/>
        </w:rPr>
      </w:pPr>
      <w:r w:rsidRPr="0092493C">
        <w:rPr>
          <w:sz w:val="24"/>
          <w:szCs w:val="24"/>
        </w:rPr>
        <w:t>- по которым при</w:t>
      </w:r>
      <w:r>
        <w:rPr>
          <w:sz w:val="24"/>
          <w:szCs w:val="24"/>
        </w:rPr>
        <w:t>н</w:t>
      </w:r>
      <w:r w:rsidRPr="0092493C">
        <w:rPr>
          <w:sz w:val="24"/>
          <w:szCs w:val="24"/>
        </w:rPr>
        <w:t>ято решение об отчуждении</w:t>
      </w:r>
      <w:r>
        <w:rPr>
          <w:sz w:val="24"/>
          <w:szCs w:val="24"/>
        </w:rPr>
        <w:t xml:space="preserve"> либо сдаче в аренду</w:t>
      </w:r>
      <w:r w:rsidRPr="0092493C">
        <w:rPr>
          <w:sz w:val="24"/>
          <w:szCs w:val="24"/>
        </w:rPr>
        <w:t xml:space="preserve"> (внеплановая инвентаризация).</w:t>
      </w:r>
    </w:p>
    <w:p w:rsidR="001D21E6" w:rsidRPr="0092493C" w:rsidRDefault="001D21E6" w:rsidP="001D21E6">
      <w:pPr>
        <w:autoSpaceDE w:val="0"/>
        <w:autoSpaceDN w:val="0"/>
        <w:adjustRightInd w:val="0"/>
        <w:ind w:firstLine="720"/>
        <w:jc w:val="both"/>
        <w:rPr>
          <w:sz w:val="24"/>
          <w:szCs w:val="24"/>
        </w:rPr>
      </w:pPr>
      <w:r w:rsidRPr="0092493C">
        <w:rPr>
          <w:sz w:val="24"/>
          <w:szCs w:val="24"/>
        </w:rPr>
        <w:t>Перечень объектов, по которым необходимо проведение технической инвентаризации, должен содержать следующие сведения:</w:t>
      </w:r>
    </w:p>
    <w:p w:rsidR="001D21E6" w:rsidRPr="0092493C" w:rsidRDefault="001D21E6" w:rsidP="001D21E6">
      <w:pPr>
        <w:autoSpaceDE w:val="0"/>
        <w:autoSpaceDN w:val="0"/>
        <w:adjustRightInd w:val="0"/>
        <w:ind w:firstLine="720"/>
        <w:jc w:val="both"/>
        <w:rPr>
          <w:sz w:val="24"/>
          <w:szCs w:val="24"/>
        </w:rPr>
      </w:pPr>
      <w:r w:rsidRPr="0092493C">
        <w:rPr>
          <w:sz w:val="24"/>
          <w:szCs w:val="24"/>
        </w:rPr>
        <w:t>- наименование объекта;</w:t>
      </w:r>
    </w:p>
    <w:p w:rsidR="001D21E6" w:rsidRPr="0092493C" w:rsidRDefault="001D21E6" w:rsidP="001D21E6">
      <w:pPr>
        <w:autoSpaceDE w:val="0"/>
        <w:autoSpaceDN w:val="0"/>
        <w:adjustRightInd w:val="0"/>
        <w:ind w:firstLine="720"/>
        <w:jc w:val="both"/>
        <w:rPr>
          <w:sz w:val="24"/>
          <w:szCs w:val="24"/>
        </w:rPr>
      </w:pPr>
      <w:r w:rsidRPr="0092493C">
        <w:rPr>
          <w:sz w:val="24"/>
          <w:szCs w:val="24"/>
        </w:rPr>
        <w:t>- адрес объекта;</w:t>
      </w:r>
    </w:p>
    <w:p w:rsidR="001D21E6" w:rsidRPr="0092493C" w:rsidRDefault="001D21E6" w:rsidP="001D21E6">
      <w:pPr>
        <w:autoSpaceDE w:val="0"/>
        <w:autoSpaceDN w:val="0"/>
        <w:adjustRightInd w:val="0"/>
        <w:ind w:firstLine="720"/>
        <w:jc w:val="both"/>
        <w:rPr>
          <w:sz w:val="24"/>
          <w:szCs w:val="24"/>
        </w:rPr>
      </w:pPr>
      <w:r w:rsidRPr="0092493C">
        <w:rPr>
          <w:sz w:val="24"/>
          <w:szCs w:val="24"/>
        </w:rPr>
        <w:t>- общ</w:t>
      </w:r>
      <w:r>
        <w:rPr>
          <w:sz w:val="24"/>
          <w:szCs w:val="24"/>
        </w:rPr>
        <w:t>ую</w:t>
      </w:r>
      <w:r w:rsidRPr="0092493C">
        <w:rPr>
          <w:sz w:val="24"/>
          <w:szCs w:val="24"/>
        </w:rPr>
        <w:t xml:space="preserve"> площадь объекта;</w:t>
      </w:r>
    </w:p>
    <w:p w:rsidR="001D21E6" w:rsidRPr="0092493C" w:rsidRDefault="001D21E6" w:rsidP="001D21E6">
      <w:pPr>
        <w:autoSpaceDE w:val="0"/>
        <w:autoSpaceDN w:val="0"/>
        <w:adjustRightInd w:val="0"/>
        <w:ind w:firstLine="720"/>
        <w:jc w:val="both"/>
        <w:rPr>
          <w:sz w:val="24"/>
          <w:szCs w:val="24"/>
        </w:rPr>
      </w:pPr>
      <w:r w:rsidRPr="0092493C">
        <w:rPr>
          <w:sz w:val="24"/>
          <w:szCs w:val="24"/>
        </w:rPr>
        <w:t>- вид документа, требуемого по результатам инвентаризации (технический</w:t>
      </w:r>
      <w:r>
        <w:rPr>
          <w:sz w:val="24"/>
          <w:szCs w:val="24"/>
        </w:rPr>
        <w:t xml:space="preserve"> план,</w:t>
      </w:r>
      <w:r w:rsidRPr="0092493C">
        <w:rPr>
          <w:sz w:val="24"/>
          <w:szCs w:val="24"/>
        </w:rPr>
        <w:t xml:space="preserve"> </w:t>
      </w:r>
      <w:r>
        <w:rPr>
          <w:sz w:val="24"/>
          <w:szCs w:val="24"/>
        </w:rPr>
        <w:t>технически</w:t>
      </w:r>
      <w:r w:rsidRPr="0092493C">
        <w:rPr>
          <w:sz w:val="24"/>
          <w:szCs w:val="24"/>
        </w:rPr>
        <w:t xml:space="preserve">й </w:t>
      </w:r>
      <w:r>
        <w:rPr>
          <w:sz w:val="24"/>
          <w:szCs w:val="24"/>
        </w:rPr>
        <w:t xml:space="preserve">и (или) кадастровый </w:t>
      </w:r>
      <w:r w:rsidRPr="0092493C">
        <w:rPr>
          <w:sz w:val="24"/>
          <w:szCs w:val="24"/>
        </w:rPr>
        <w:t>паспорт</w:t>
      </w:r>
      <w:r>
        <w:rPr>
          <w:sz w:val="24"/>
          <w:szCs w:val="24"/>
        </w:rPr>
        <w:t>)</w:t>
      </w:r>
      <w:r w:rsidRPr="0092493C">
        <w:rPr>
          <w:sz w:val="24"/>
          <w:szCs w:val="24"/>
        </w:rPr>
        <w:t>.</w:t>
      </w:r>
    </w:p>
    <w:p w:rsidR="001D21E6" w:rsidRPr="0092493C" w:rsidRDefault="001D21E6" w:rsidP="001D21E6">
      <w:pPr>
        <w:autoSpaceDE w:val="0"/>
        <w:autoSpaceDN w:val="0"/>
        <w:adjustRightInd w:val="0"/>
        <w:ind w:firstLine="720"/>
        <w:jc w:val="both"/>
        <w:rPr>
          <w:sz w:val="24"/>
          <w:szCs w:val="24"/>
        </w:rPr>
      </w:pPr>
      <w:r w:rsidRPr="0092493C">
        <w:rPr>
          <w:sz w:val="24"/>
          <w:szCs w:val="24"/>
        </w:rPr>
        <w:t xml:space="preserve">При формировании перечня объектов, подлежащих инвентаризации, специалист </w:t>
      </w:r>
      <w:r>
        <w:rPr>
          <w:sz w:val="24"/>
          <w:szCs w:val="24"/>
        </w:rPr>
        <w:t xml:space="preserve">КУМИ Сосновоборского городского округа, ответственный за ведение реестра муниципальной собственности, </w:t>
      </w:r>
      <w:r w:rsidRPr="0092493C">
        <w:rPr>
          <w:sz w:val="24"/>
          <w:szCs w:val="24"/>
        </w:rPr>
        <w:t>проводит работу по следующим направлениям:</w:t>
      </w:r>
    </w:p>
    <w:p w:rsidR="001D21E6" w:rsidRPr="0092493C" w:rsidRDefault="001D21E6" w:rsidP="001D21E6">
      <w:pPr>
        <w:autoSpaceDE w:val="0"/>
        <w:autoSpaceDN w:val="0"/>
        <w:adjustRightInd w:val="0"/>
        <w:ind w:firstLine="709"/>
        <w:jc w:val="both"/>
        <w:rPr>
          <w:sz w:val="24"/>
          <w:szCs w:val="24"/>
        </w:rPr>
      </w:pPr>
      <w:r w:rsidRPr="0092493C">
        <w:rPr>
          <w:sz w:val="24"/>
          <w:szCs w:val="24"/>
        </w:rPr>
        <w:t>- осуществляет проверку наличия технических паспортов или другой технической документации (проектно-исполнительная документация), документации на земельный участок, на котором расположен объект (кадастровый паспорт, топографическая съемка и т.п.);</w:t>
      </w:r>
    </w:p>
    <w:p w:rsidR="001D21E6" w:rsidRPr="0092493C" w:rsidRDefault="001D21E6" w:rsidP="001D21E6">
      <w:pPr>
        <w:pStyle w:val="formattext"/>
        <w:ind w:firstLine="709"/>
        <w:jc w:val="both"/>
        <w:rPr>
          <w:sz w:val="24"/>
          <w:szCs w:val="24"/>
        </w:rPr>
      </w:pPr>
      <w:r w:rsidRPr="0092493C">
        <w:rPr>
          <w:sz w:val="24"/>
          <w:szCs w:val="24"/>
        </w:rPr>
        <w:t>- проверяет наличие свидетельства о государственной регистрации пр</w:t>
      </w:r>
      <w:r>
        <w:rPr>
          <w:sz w:val="24"/>
          <w:szCs w:val="24"/>
        </w:rPr>
        <w:t>ава муниципальной собственности.</w:t>
      </w:r>
    </w:p>
    <w:p w:rsidR="001D21E6" w:rsidRPr="0092493C" w:rsidRDefault="001D21E6" w:rsidP="001D21E6">
      <w:pPr>
        <w:pStyle w:val="formattext"/>
        <w:ind w:firstLine="709"/>
        <w:jc w:val="both"/>
        <w:rPr>
          <w:sz w:val="24"/>
          <w:szCs w:val="24"/>
        </w:rPr>
      </w:pPr>
      <w:r>
        <w:rPr>
          <w:sz w:val="24"/>
          <w:szCs w:val="24"/>
        </w:rPr>
        <w:t xml:space="preserve">Специалист КУМИ Сосновоборского городского округа, ответственный за проведение мониторинга цен на рынке услуг, осуществляет </w:t>
      </w:r>
      <w:r w:rsidRPr="0092493C">
        <w:rPr>
          <w:sz w:val="24"/>
          <w:szCs w:val="24"/>
        </w:rPr>
        <w:t>мониторинг рынка услуг по инвентаризации с целью определения стоимости услуг по каждому объекту.</w:t>
      </w:r>
    </w:p>
    <w:p w:rsidR="001D21E6" w:rsidRPr="0092493C" w:rsidRDefault="001D21E6" w:rsidP="001D21E6">
      <w:pPr>
        <w:pStyle w:val="formattext"/>
        <w:ind w:firstLine="720"/>
        <w:jc w:val="both"/>
        <w:rPr>
          <w:sz w:val="24"/>
          <w:szCs w:val="24"/>
        </w:rPr>
      </w:pPr>
      <w:r w:rsidRPr="0092493C">
        <w:rPr>
          <w:sz w:val="24"/>
          <w:szCs w:val="24"/>
        </w:rPr>
        <w:t xml:space="preserve">В перечень объектов, подлежащих оценке рыночной стоимости, включается </w:t>
      </w:r>
      <w:r w:rsidRPr="0092493C">
        <w:rPr>
          <w:sz w:val="24"/>
          <w:szCs w:val="24"/>
        </w:rPr>
        <w:lastRenderedPageBreak/>
        <w:t>следующее муниципальное имущество:</w:t>
      </w:r>
    </w:p>
    <w:p w:rsidR="001D21E6" w:rsidRDefault="001D21E6" w:rsidP="001D21E6">
      <w:pPr>
        <w:autoSpaceDE w:val="0"/>
        <w:autoSpaceDN w:val="0"/>
        <w:adjustRightInd w:val="0"/>
        <w:ind w:firstLine="709"/>
        <w:jc w:val="both"/>
        <w:rPr>
          <w:sz w:val="24"/>
          <w:szCs w:val="24"/>
        </w:rPr>
      </w:pPr>
      <w:r w:rsidRPr="0092493C">
        <w:rPr>
          <w:sz w:val="24"/>
          <w:szCs w:val="24"/>
        </w:rPr>
        <w:t>- объекты, подлежащие приватизации, передаче в доверительное управление либо передаче в аренду;</w:t>
      </w:r>
    </w:p>
    <w:p w:rsidR="001D21E6" w:rsidRPr="0092493C" w:rsidRDefault="001D21E6" w:rsidP="001D21E6">
      <w:pPr>
        <w:autoSpaceDE w:val="0"/>
        <w:autoSpaceDN w:val="0"/>
        <w:adjustRightInd w:val="0"/>
        <w:ind w:firstLine="720"/>
        <w:jc w:val="both"/>
        <w:rPr>
          <w:sz w:val="24"/>
          <w:szCs w:val="24"/>
        </w:rPr>
      </w:pPr>
      <w:r>
        <w:rPr>
          <w:sz w:val="24"/>
          <w:szCs w:val="24"/>
        </w:rPr>
        <w:t>- объекты, принятые в муниципальную собственность, по которым отсутствуют данные о балансовой стоимости;</w:t>
      </w:r>
    </w:p>
    <w:p w:rsidR="001D21E6" w:rsidRPr="0092493C" w:rsidRDefault="001D21E6" w:rsidP="001D21E6">
      <w:pPr>
        <w:autoSpaceDE w:val="0"/>
        <w:autoSpaceDN w:val="0"/>
        <w:adjustRightInd w:val="0"/>
        <w:ind w:firstLine="720"/>
        <w:jc w:val="both"/>
        <w:rPr>
          <w:sz w:val="24"/>
          <w:szCs w:val="24"/>
        </w:rPr>
      </w:pPr>
      <w:r w:rsidRPr="0092493C">
        <w:rPr>
          <w:sz w:val="24"/>
          <w:szCs w:val="24"/>
        </w:rPr>
        <w:t>- объекты оценки, используемые в качестве предмета залога;</w:t>
      </w:r>
    </w:p>
    <w:p w:rsidR="001D21E6" w:rsidRPr="0092493C" w:rsidRDefault="001D21E6" w:rsidP="001D21E6">
      <w:pPr>
        <w:autoSpaceDE w:val="0"/>
        <w:autoSpaceDN w:val="0"/>
        <w:adjustRightInd w:val="0"/>
        <w:ind w:firstLine="720"/>
        <w:jc w:val="both"/>
        <w:rPr>
          <w:sz w:val="24"/>
          <w:szCs w:val="24"/>
        </w:rPr>
      </w:pPr>
      <w:r w:rsidRPr="0092493C">
        <w:rPr>
          <w:sz w:val="24"/>
          <w:szCs w:val="24"/>
        </w:rPr>
        <w:t>- продаваемые или иным способом отчуждаемые объекты оценки;</w:t>
      </w:r>
    </w:p>
    <w:p w:rsidR="001D21E6" w:rsidRPr="0092493C" w:rsidRDefault="001D21E6" w:rsidP="001D21E6">
      <w:pPr>
        <w:autoSpaceDE w:val="0"/>
        <w:autoSpaceDN w:val="0"/>
        <w:adjustRightInd w:val="0"/>
        <w:ind w:firstLine="720"/>
        <w:jc w:val="both"/>
        <w:rPr>
          <w:sz w:val="24"/>
          <w:szCs w:val="24"/>
        </w:rPr>
      </w:pPr>
      <w:r w:rsidRPr="0092493C">
        <w:rPr>
          <w:sz w:val="24"/>
          <w:szCs w:val="24"/>
        </w:rPr>
        <w:t>- объекты оценки, связанные с переуступкой долговых обязательств;</w:t>
      </w:r>
    </w:p>
    <w:p w:rsidR="001D21E6" w:rsidRPr="0092493C" w:rsidRDefault="001D21E6" w:rsidP="001D21E6">
      <w:pPr>
        <w:autoSpaceDE w:val="0"/>
        <w:autoSpaceDN w:val="0"/>
        <w:adjustRightInd w:val="0"/>
        <w:ind w:firstLine="720"/>
        <w:jc w:val="both"/>
        <w:rPr>
          <w:sz w:val="24"/>
          <w:szCs w:val="24"/>
        </w:rPr>
      </w:pPr>
      <w:r w:rsidRPr="0092493C">
        <w:rPr>
          <w:sz w:val="24"/>
          <w:szCs w:val="24"/>
        </w:rPr>
        <w:t>- объекты, передаваемые в качестве вклада в уставные капиталы, фонды юридических лиц,</w:t>
      </w:r>
    </w:p>
    <w:p w:rsidR="001D21E6" w:rsidRPr="0092493C" w:rsidRDefault="001D21E6" w:rsidP="001D21E6">
      <w:pPr>
        <w:autoSpaceDE w:val="0"/>
        <w:autoSpaceDN w:val="0"/>
        <w:adjustRightInd w:val="0"/>
        <w:jc w:val="both"/>
        <w:rPr>
          <w:sz w:val="24"/>
          <w:szCs w:val="24"/>
        </w:rPr>
      </w:pPr>
      <w:r w:rsidRPr="0092493C">
        <w:rPr>
          <w:sz w:val="24"/>
          <w:szCs w:val="24"/>
        </w:rPr>
        <w:t>а также при возникновении спора о стоимости объекта оценки, в том числе:</w:t>
      </w:r>
    </w:p>
    <w:p w:rsidR="001D21E6" w:rsidRPr="0092493C" w:rsidRDefault="001D21E6" w:rsidP="001D21E6">
      <w:pPr>
        <w:numPr>
          <w:ilvl w:val="0"/>
          <w:numId w:val="5"/>
        </w:numPr>
        <w:autoSpaceDE w:val="0"/>
        <w:autoSpaceDN w:val="0"/>
        <w:adjustRightInd w:val="0"/>
        <w:jc w:val="both"/>
        <w:rPr>
          <w:sz w:val="24"/>
          <w:szCs w:val="24"/>
        </w:rPr>
      </w:pPr>
      <w:r w:rsidRPr="0092493C">
        <w:rPr>
          <w:sz w:val="24"/>
          <w:szCs w:val="24"/>
        </w:rPr>
        <w:t>при национализации имущества;</w:t>
      </w:r>
    </w:p>
    <w:p w:rsidR="001D21E6" w:rsidRPr="0092493C" w:rsidRDefault="001D21E6" w:rsidP="001D21E6">
      <w:pPr>
        <w:numPr>
          <w:ilvl w:val="0"/>
          <w:numId w:val="5"/>
        </w:numPr>
        <w:autoSpaceDE w:val="0"/>
        <w:autoSpaceDN w:val="0"/>
        <w:adjustRightInd w:val="0"/>
        <w:jc w:val="both"/>
        <w:rPr>
          <w:sz w:val="24"/>
          <w:szCs w:val="24"/>
        </w:rPr>
      </w:pPr>
      <w:r w:rsidRPr="0092493C">
        <w:rPr>
          <w:sz w:val="24"/>
          <w:szCs w:val="24"/>
        </w:rPr>
        <w:t>при ипотечном кредитовании физических лиц и юридических лиц в случаях возникновения споров о величине стоимости предмета ипотеки;</w:t>
      </w:r>
    </w:p>
    <w:p w:rsidR="001D21E6" w:rsidRPr="0092493C" w:rsidRDefault="001D21E6" w:rsidP="001D21E6">
      <w:pPr>
        <w:numPr>
          <w:ilvl w:val="0"/>
          <w:numId w:val="5"/>
        </w:numPr>
        <w:autoSpaceDE w:val="0"/>
        <w:autoSpaceDN w:val="0"/>
        <w:adjustRightInd w:val="0"/>
        <w:jc w:val="both"/>
        <w:rPr>
          <w:sz w:val="24"/>
          <w:szCs w:val="24"/>
        </w:rPr>
      </w:pPr>
      <w:r w:rsidRPr="0092493C">
        <w:rPr>
          <w:sz w:val="24"/>
          <w:szCs w:val="24"/>
        </w:rPr>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rsidR="001D21E6" w:rsidRPr="0092493C" w:rsidRDefault="001D21E6" w:rsidP="001D21E6">
      <w:pPr>
        <w:numPr>
          <w:ilvl w:val="0"/>
          <w:numId w:val="5"/>
        </w:numPr>
        <w:autoSpaceDE w:val="0"/>
        <w:autoSpaceDN w:val="0"/>
        <w:adjustRightInd w:val="0"/>
        <w:jc w:val="both"/>
        <w:rPr>
          <w:sz w:val="24"/>
          <w:szCs w:val="24"/>
        </w:rPr>
      </w:pPr>
      <w:r w:rsidRPr="0092493C">
        <w:rPr>
          <w:sz w:val="24"/>
          <w:szCs w:val="24"/>
        </w:rPr>
        <w:t>при выкупе или ином предусмотренном законодательством Российской Федерации изъятии имущества у собственников для государственных или муниципальных нужд;</w:t>
      </w:r>
    </w:p>
    <w:p w:rsidR="001D21E6" w:rsidRPr="0092493C" w:rsidRDefault="001D21E6" w:rsidP="001D21E6">
      <w:pPr>
        <w:numPr>
          <w:ilvl w:val="0"/>
          <w:numId w:val="5"/>
        </w:numPr>
        <w:autoSpaceDE w:val="0"/>
        <w:autoSpaceDN w:val="0"/>
        <w:adjustRightInd w:val="0"/>
        <w:jc w:val="both"/>
        <w:rPr>
          <w:sz w:val="24"/>
          <w:szCs w:val="24"/>
        </w:rPr>
      </w:pPr>
      <w:proofErr w:type="gramStart"/>
      <w:r w:rsidRPr="0092493C">
        <w:rPr>
          <w:sz w:val="24"/>
          <w:szCs w:val="24"/>
        </w:rPr>
        <w:t>при проведении оценки объектов в целях контроля за правильностью уплаты налогов в случае возникновения спора об исчислении</w:t>
      </w:r>
      <w:proofErr w:type="gramEnd"/>
      <w:r w:rsidRPr="0092493C">
        <w:rPr>
          <w:sz w:val="24"/>
          <w:szCs w:val="24"/>
        </w:rPr>
        <w:t xml:space="preserve"> налогооблагаемой базы.</w:t>
      </w:r>
    </w:p>
    <w:p w:rsidR="001D21E6" w:rsidRPr="0092493C" w:rsidRDefault="001D21E6" w:rsidP="001D21E6">
      <w:pPr>
        <w:autoSpaceDE w:val="0"/>
        <w:autoSpaceDN w:val="0"/>
        <w:adjustRightInd w:val="0"/>
        <w:ind w:firstLine="720"/>
        <w:jc w:val="both"/>
        <w:rPr>
          <w:sz w:val="24"/>
          <w:szCs w:val="24"/>
        </w:rPr>
      </w:pPr>
      <w:r w:rsidRPr="0092493C">
        <w:rPr>
          <w:sz w:val="24"/>
          <w:szCs w:val="24"/>
        </w:rPr>
        <w:t>Перечень объектов, по которым необходимо проведение оценки рыночной стоимости, должен содержать следующие сведения:</w:t>
      </w:r>
    </w:p>
    <w:p w:rsidR="001D21E6" w:rsidRPr="0092493C" w:rsidRDefault="001D21E6" w:rsidP="001D21E6">
      <w:pPr>
        <w:autoSpaceDE w:val="0"/>
        <w:autoSpaceDN w:val="0"/>
        <w:adjustRightInd w:val="0"/>
        <w:ind w:firstLine="720"/>
        <w:jc w:val="both"/>
        <w:rPr>
          <w:sz w:val="24"/>
          <w:szCs w:val="24"/>
        </w:rPr>
      </w:pPr>
      <w:r w:rsidRPr="0092493C">
        <w:rPr>
          <w:sz w:val="24"/>
          <w:szCs w:val="24"/>
        </w:rPr>
        <w:t>- наименование объекта;</w:t>
      </w:r>
    </w:p>
    <w:p w:rsidR="001D21E6" w:rsidRPr="0092493C" w:rsidRDefault="001D21E6" w:rsidP="001D21E6">
      <w:pPr>
        <w:autoSpaceDE w:val="0"/>
        <w:autoSpaceDN w:val="0"/>
        <w:adjustRightInd w:val="0"/>
        <w:ind w:firstLine="720"/>
        <w:jc w:val="both"/>
        <w:rPr>
          <w:sz w:val="24"/>
          <w:szCs w:val="24"/>
        </w:rPr>
      </w:pPr>
      <w:r w:rsidRPr="0092493C">
        <w:rPr>
          <w:sz w:val="24"/>
          <w:szCs w:val="24"/>
        </w:rPr>
        <w:t>- адрес объекта;</w:t>
      </w:r>
    </w:p>
    <w:p w:rsidR="001D21E6" w:rsidRPr="0092493C" w:rsidRDefault="001D21E6" w:rsidP="001D21E6">
      <w:pPr>
        <w:autoSpaceDE w:val="0"/>
        <w:autoSpaceDN w:val="0"/>
        <w:adjustRightInd w:val="0"/>
        <w:ind w:firstLine="720"/>
        <w:jc w:val="both"/>
        <w:rPr>
          <w:sz w:val="24"/>
          <w:szCs w:val="24"/>
        </w:rPr>
      </w:pPr>
      <w:r w:rsidRPr="0092493C">
        <w:rPr>
          <w:sz w:val="24"/>
          <w:szCs w:val="24"/>
        </w:rPr>
        <w:t>- общ</w:t>
      </w:r>
      <w:r>
        <w:rPr>
          <w:sz w:val="24"/>
          <w:szCs w:val="24"/>
        </w:rPr>
        <w:t>ую</w:t>
      </w:r>
      <w:r w:rsidRPr="0092493C">
        <w:rPr>
          <w:sz w:val="24"/>
          <w:szCs w:val="24"/>
        </w:rPr>
        <w:t xml:space="preserve"> площадь объекта;</w:t>
      </w:r>
    </w:p>
    <w:p w:rsidR="001D21E6" w:rsidRPr="0092493C" w:rsidRDefault="001D21E6" w:rsidP="001D21E6">
      <w:pPr>
        <w:autoSpaceDE w:val="0"/>
        <w:autoSpaceDN w:val="0"/>
        <w:adjustRightInd w:val="0"/>
        <w:ind w:firstLine="720"/>
        <w:jc w:val="both"/>
        <w:rPr>
          <w:sz w:val="24"/>
          <w:szCs w:val="24"/>
        </w:rPr>
      </w:pPr>
      <w:r w:rsidRPr="0092493C">
        <w:rPr>
          <w:sz w:val="24"/>
          <w:szCs w:val="24"/>
        </w:rPr>
        <w:t>- вид вещного права, подлежащего оценке;</w:t>
      </w:r>
    </w:p>
    <w:p w:rsidR="001D21E6" w:rsidRPr="0092493C" w:rsidRDefault="001D21E6" w:rsidP="001D21E6">
      <w:pPr>
        <w:autoSpaceDE w:val="0"/>
        <w:autoSpaceDN w:val="0"/>
        <w:adjustRightInd w:val="0"/>
        <w:ind w:firstLine="720"/>
        <w:jc w:val="both"/>
        <w:rPr>
          <w:sz w:val="24"/>
          <w:szCs w:val="24"/>
        </w:rPr>
      </w:pPr>
      <w:r w:rsidRPr="0092493C">
        <w:rPr>
          <w:sz w:val="24"/>
          <w:szCs w:val="24"/>
        </w:rPr>
        <w:t>- цель проведения оценки.</w:t>
      </w:r>
    </w:p>
    <w:p w:rsidR="001D21E6" w:rsidRPr="0092493C" w:rsidRDefault="001D21E6" w:rsidP="001D21E6">
      <w:pPr>
        <w:autoSpaceDE w:val="0"/>
        <w:autoSpaceDN w:val="0"/>
        <w:adjustRightInd w:val="0"/>
        <w:ind w:firstLine="720"/>
        <w:jc w:val="both"/>
        <w:rPr>
          <w:sz w:val="24"/>
          <w:szCs w:val="24"/>
        </w:rPr>
      </w:pPr>
      <w:r w:rsidRPr="0092493C">
        <w:rPr>
          <w:sz w:val="24"/>
          <w:szCs w:val="24"/>
        </w:rPr>
        <w:t xml:space="preserve">При формировании перечня объектов, подлежащих оценке рыночной стоимости, </w:t>
      </w:r>
      <w:r>
        <w:rPr>
          <w:sz w:val="24"/>
          <w:szCs w:val="24"/>
        </w:rPr>
        <w:t xml:space="preserve">специалист КУМИ Сосновоборского городского округа, ответственный за ведение реестра муниципальной собственности, </w:t>
      </w:r>
      <w:r w:rsidRPr="0092493C">
        <w:rPr>
          <w:sz w:val="24"/>
          <w:szCs w:val="24"/>
        </w:rPr>
        <w:t xml:space="preserve"> проводит работу по следующим направлениям:</w:t>
      </w:r>
    </w:p>
    <w:p w:rsidR="001D21E6" w:rsidRPr="0092493C" w:rsidRDefault="001D21E6" w:rsidP="001D21E6">
      <w:pPr>
        <w:autoSpaceDE w:val="0"/>
        <w:autoSpaceDN w:val="0"/>
        <w:adjustRightInd w:val="0"/>
        <w:ind w:firstLine="720"/>
        <w:jc w:val="both"/>
        <w:rPr>
          <w:sz w:val="24"/>
          <w:szCs w:val="24"/>
        </w:rPr>
      </w:pPr>
      <w:r w:rsidRPr="0092493C">
        <w:rPr>
          <w:sz w:val="24"/>
          <w:szCs w:val="24"/>
        </w:rPr>
        <w:t>- проверяет наличие техническ</w:t>
      </w:r>
      <w:r>
        <w:rPr>
          <w:sz w:val="24"/>
          <w:szCs w:val="24"/>
        </w:rPr>
        <w:t>ого</w:t>
      </w:r>
      <w:r w:rsidRPr="0092493C">
        <w:rPr>
          <w:sz w:val="24"/>
          <w:szCs w:val="24"/>
        </w:rPr>
        <w:t xml:space="preserve"> (кадастров</w:t>
      </w:r>
      <w:r>
        <w:rPr>
          <w:sz w:val="24"/>
          <w:szCs w:val="24"/>
        </w:rPr>
        <w:t>ого) паспорта</w:t>
      </w:r>
      <w:r w:rsidRPr="0092493C">
        <w:rPr>
          <w:sz w:val="24"/>
          <w:szCs w:val="24"/>
        </w:rPr>
        <w:t xml:space="preserve">, а также наличие свидетельства о государственной регистрации права муниципальной собственности; </w:t>
      </w:r>
    </w:p>
    <w:p w:rsidR="001D21E6" w:rsidRPr="0092493C" w:rsidRDefault="001D21E6" w:rsidP="001D21E6">
      <w:pPr>
        <w:ind w:firstLine="720"/>
        <w:jc w:val="both"/>
        <w:rPr>
          <w:sz w:val="24"/>
          <w:szCs w:val="24"/>
        </w:rPr>
      </w:pPr>
      <w:r w:rsidRPr="0092493C">
        <w:rPr>
          <w:sz w:val="24"/>
          <w:szCs w:val="24"/>
        </w:rPr>
        <w:t>- осуществляет сверку технических характеристик, содержащихся в техническом (кадастровом) паспорте и свидетельстве о государственной регистрации права муниципальной собственности;</w:t>
      </w:r>
    </w:p>
    <w:p w:rsidR="001D21E6" w:rsidRPr="0092493C" w:rsidRDefault="001D21E6" w:rsidP="001D21E6">
      <w:pPr>
        <w:ind w:firstLine="720"/>
        <w:jc w:val="both"/>
        <w:rPr>
          <w:sz w:val="24"/>
          <w:szCs w:val="24"/>
        </w:rPr>
      </w:pPr>
      <w:r w:rsidRPr="0092493C">
        <w:rPr>
          <w:sz w:val="24"/>
          <w:szCs w:val="24"/>
        </w:rPr>
        <w:t>- в случае выявления разночтений в паспорте и свидетельстве осуществляет работу по внесению изменений в док</w:t>
      </w:r>
      <w:r>
        <w:rPr>
          <w:sz w:val="24"/>
          <w:szCs w:val="24"/>
        </w:rPr>
        <w:t>ументы, требующие корректировки.</w:t>
      </w:r>
    </w:p>
    <w:p w:rsidR="001D21E6" w:rsidRPr="0092493C" w:rsidRDefault="001D21E6" w:rsidP="001D21E6">
      <w:pPr>
        <w:ind w:firstLine="720"/>
        <w:jc w:val="both"/>
        <w:rPr>
          <w:sz w:val="24"/>
          <w:szCs w:val="24"/>
        </w:rPr>
      </w:pPr>
      <w:r>
        <w:rPr>
          <w:sz w:val="24"/>
          <w:szCs w:val="24"/>
        </w:rPr>
        <w:t xml:space="preserve">Специалист КУМИ Сосновоборского городского округа, ответственный за проведение мониторинга цен на рынке услуг, осуществляет </w:t>
      </w:r>
      <w:r w:rsidRPr="0092493C">
        <w:rPr>
          <w:sz w:val="24"/>
          <w:szCs w:val="24"/>
        </w:rPr>
        <w:t xml:space="preserve">мониторинг рынка услуг по </w:t>
      </w:r>
      <w:r>
        <w:rPr>
          <w:sz w:val="24"/>
          <w:szCs w:val="24"/>
        </w:rPr>
        <w:t>оценке</w:t>
      </w:r>
      <w:r w:rsidRPr="0092493C">
        <w:rPr>
          <w:sz w:val="24"/>
          <w:szCs w:val="24"/>
        </w:rPr>
        <w:t xml:space="preserve"> с целью определения стоимости услуг по каждому объекту.</w:t>
      </w:r>
    </w:p>
    <w:p w:rsidR="001D21E6" w:rsidRDefault="001D21E6" w:rsidP="001D21E6">
      <w:pPr>
        <w:pStyle w:val="formattext"/>
        <w:ind w:firstLine="720"/>
        <w:jc w:val="both"/>
        <w:rPr>
          <w:sz w:val="24"/>
          <w:szCs w:val="24"/>
        </w:rPr>
      </w:pPr>
      <w:r w:rsidRPr="0092493C">
        <w:rPr>
          <w:sz w:val="24"/>
          <w:szCs w:val="24"/>
        </w:rPr>
        <w:t xml:space="preserve">Полностью сформированные перечни объектов в течение 1 рабочего дня передаются </w:t>
      </w:r>
      <w:r>
        <w:rPr>
          <w:sz w:val="24"/>
          <w:szCs w:val="24"/>
        </w:rPr>
        <w:t>начальнику Отдела по учету и управлению имуществом для организации процедуры закупки соответствующей услуги.</w:t>
      </w:r>
    </w:p>
    <w:p w:rsidR="001D21E6" w:rsidRDefault="001D21E6" w:rsidP="001D21E6">
      <w:pPr>
        <w:pStyle w:val="formattext"/>
        <w:ind w:firstLine="709"/>
        <w:jc w:val="both"/>
        <w:rPr>
          <w:sz w:val="24"/>
          <w:szCs w:val="24"/>
        </w:rPr>
      </w:pPr>
      <w:r>
        <w:rPr>
          <w:sz w:val="24"/>
          <w:szCs w:val="24"/>
        </w:rPr>
        <w:t>3.1.3. Критерии принятия решений:</w:t>
      </w:r>
    </w:p>
    <w:p w:rsidR="001D21E6" w:rsidRDefault="001D21E6" w:rsidP="001D21E6">
      <w:pPr>
        <w:pStyle w:val="formattext"/>
        <w:ind w:firstLine="709"/>
        <w:jc w:val="both"/>
        <w:rPr>
          <w:sz w:val="24"/>
          <w:szCs w:val="24"/>
        </w:rPr>
      </w:pPr>
      <w:r>
        <w:rPr>
          <w:sz w:val="24"/>
          <w:szCs w:val="24"/>
        </w:rPr>
        <w:t xml:space="preserve">- отсутствие данных по первичной инвентаризации </w:t>
      </w:r>
      <w:proofErr w:type="gramStart"/>
      <w:r>
        <w:rPr>
          <w:sz w:val="24"/>
          <w:szCs w:val="24"/>
        </w:rPr>
        <w:t>муниципального</w:t>
      </w:r>
      <w:proofErr w:type="gramEnd"/>
      <w:r>
        <w:rPr>
          <w:sz w:val="24"/>
          <w:szCs w:val="24"/>
        </w:rPr>
        <w:t xml:space="preserve"> имущества; </w:t>
      </w:r>
    </w:p>
    <w:p w:rsidR="001D21E6" w:rsidRDefault="001D21E6" w:rsidP="001D21E6">
      <w:pPr>
        <w:pStyle w:val="formattext"/>
        <w:ind w:firstLine="709"/>
        <w:jc w:val="both"/>
        <w:rPr>
          <w:sz w:val="24"/>
          <w:szCs w:val="24"/>
        </w:rPr>
      </w:pPr>
      <w:r>
        <w:rPr>
          <w:sz w:val="24"/>
          <w:szCs w:val="24"/>
        </w:rPr>
        <w:t>- истечение срока инвентаризации, необходимость проведения плановой инвентаризации;</w:t>
      </w:r>
    </w:p>
    <w:p w:rsidR="001D21E6" w:rsidRDefault="001D21E6" w:rsidP="001D21E6">
      <w:pPr>
        <w:pStyle w:val="formattext"/>
        <w:ind w:firstLine="709"/>
        <w:jc w:val="both"/>
        <w:rPr>
          <w:sz w:val="24"/>
          <w:szCs w:val="24"/>
        </w:rPr>
      </w:pPr>
      <w:r>
        <w:rPr>
          <w:sz w:val="24"/>
          <w:szCs w:val="24"/>
        </w:rPr>
        <w:lastRenderedPageBreak/>
        <w:t xml:space="preserve">- изменение технических характеристик </w:t>
      </w:r>
      <w:proofErr w:type="gramStart"/>
      <w:r>
        <w:rPr>
          <w:sz w:val="24"/>
          <w:szCs w:val="24"/>
        </w:rPr>
        <w:t>муниципального</w:t>
      </w:r>
      <w:proofErr w:type="gramEnd"/>
      <w:r>
        <w:rPr>
          <w:sz w:val="24"/>
          <w:szCs w:val="24"/>
        </w:rPr>
        <w:t xml:space="preserve"> имущества;</w:t>
      </w:r>
    </w:p>
    <w:p w:rsidR="001D21E6" w:rsidRDefault="001D21E6" w:rsidP="001D21E6">
      <w:pPr>
        <w:pStyle w:val="formattext"/>
        <w:ind w:firstLine="709"/>
        <w:jc w:val="both"/>
        <w:rPr>
          <w:sz w:val="24"/>
          <w:szCs w:val="24"/>
        </w:rPr>
      </w:pPr>
      <w:r>
        <w:rPr>
          <w:sz w:val="24"/>
          <w:szCs w:val="24"/>
        </w:rPr>
        <w:t>- выявление технической ошибки;</w:t>
      </w:r>
    </w:p>
    <w:p w:rsidR="001D21E6" w:rsidRDefault="001D21E6" w:rsidP="001D21E6">
      <w:pPr>
        <w:pStyle w:val="formattext"/>
        <w:ind w:firstLine="709"/>
        <w:jc w:val="both"/>
        <w:rPr>
          <w:sz w:val="24"/>
          <w:szCs w:val="24"/>
        </w:rPr>
      </w:pPr>
      <w:r>
        <w:rPr>
          <w:sz w:val="24"/>
          <w:szCs w:val="24"/>
        </w:rPr>
        <w:t xml:space="preserve">- отсутствие балансовой стоимости </w:t>
      </w:r>
      <w:proofErr w:type="gramStart"/>
      <w:r>
        <w:rPr>
          <w:sz w:val="24"/>
          <w:szCs w:val="24"/>
        </w:rPr>
        <w:t>муниципального</w:t>
      </w:r>
      <w:proofErr w:type="gramEnd"/>
      <w:r>
        <w:rPr>
          <w:sz w:val="24"/>
          <w:szCs w:val="24"/>
        </w:rPr>
        <w:t xml:space="preserve"> имущества;</w:t>
      </w:r>
    </w:p>
    <w:p w:rsidR="001D21E6" w:rsidRPr="0092493C" w:rsidRDefault="001D21E6" w:rsidP="001D21E6">
      <w:pPr>
        <w:pStyle w:val="formattext"/>
        <w:ind w:firstLine="709"/>
        <w:jc w:val="both"/>
        <w:rPr>
          <w:sz w:val="24"/>
          <w:szCs w:val="24"/>
        </w:rPr>
      </w:pPr>
      <w:r>
        <w:rPr>
          <w:sz w:val="24"/>
          <w:szCs w:val="24"/>
        </w:rPr>
        <w:t>- оформление приватизации, аренды или иной сделки.</w:t>
      </w:r>
    </w:p>
    <w:p w:rsidR="001D21E6" w:rsidRDefault="001D21E6" w:rsidP="001D21E6">
      <w:pPr>
        <w:pStyle w:val="formattext"/>
        <w:ind w:firstLine="720"/>
        <w:jc w:val="both"/>
        <w:rPr>
          <w:sz w:val="24"/>
          <w:szCs w:val="24"/>
        </w:rPr>
      </w:pPr>
      <w:r>
        <w:rPr>
          <w:sz w:val="24"/>
          <w:szCs w:val="24"/>
        </w:rPr>
        <w:t xml:space="preserve">Для </w:t>
      </w:r>
      <w:r w:rsidRPr="0092493C">
        <w:rPr>
          <w:sz w:val="24"/>
          <w:szCs w:val="24"/>
        </w:rPr>
        <w:t>приняти</w:t>
      </w:r>
      <w:r>
        <w:rPr>
          <w:sz w:val="24"/>
          <w:szCs w:val="24"/>
        </w:rPr>
        <w:t>я</w:t>
      </w:r>
      <w:r w:rsidRPr="0092493C">
        <w:rPr>
          <w:sz w:val="24"/>
          <w:szCs w:val="24"/>
        </w:rPr>
        <w:t xml:space="preserve"> </w:t>
      </w:r>
      <w:r>
        <w:rPr>
          <w:sz w:val="24"/>
          <w:szCs w:val="24"/>
        </w:rPr>
        <w:t>администрацией</w:t>
      </w:r>
      <w:r w:rsidRPr="0092493C">
        <w:rPr>
          <w:sz w:val="24"/>
          <w:szCs w:val="24"/>
        </w:rPr>
        <w:t xml:space="preserve"> Сосновоборского городского округа решени</w:t>
      </w:r>
      <w:r>
        <w:rPr>
          <w:sz w:val="24"/>
          <w:szCs w:val="24"/>
        </w:rPr>
        <w:t>я</w:t>
      </w:r>
      <w:r w:rsidRPr="0092493C">
        <w:rPr>
          <w:sz w:val="24"/>
          <w:szCs w:val="24"/>
        </w:rPr>
        <w:t xml:space="preserve"> об отчуждении муниципального имущества</w:t>
      </w:r>
      <w:r>
        <w:rPr>
          <w:sz w:val="24"/>
          <w:szCs w:val="24"/>
        </w:rPr>
        <w:t xml:space="preserve"> либо сдаче его в аренду:</w:t>
      </w:r>
    </w:p>
    <w:p w:rsidR="001D21E6" w:rsidRDefault="001D21E6" w:rsidP="001D21E6">
      <w:pPr>
        <w:pStyle w:val="formattext"/>
        <w:ind w:firstLine="720"/>
        <w:jc w:val="both"/>
        <w:rPr>
          <w:sz w:val="24"/>
          <w:szCs w:val="24"/>
        </w:rPr>
      </w:pPr>
      <w:r>
        <w:rPr>
          <w:sz w:val="24"/>
          <w:szCs w:val="24"/>
        </w:rPr>
        <w:t xml:space="preserve">- заявление об отчуждении </w:t>
      </w:r>
      <w:proofErr w:type="gramStart"/>
      <w:r>
        <w:rPr>
          <w:sz w:val="24"/>
          <w:szCs w:val="24"/>
        </w:rPr>
        <w:t>муниципального</w:t>
      </w:r>
      <w:proofErr w:type="gramEnd"/>
      <w:r>
        <w:rPr>
          <w:sz w:val="24"/>
          <w:szCs w:val="24"/>
        </w:rPr>
        <w:t xml:space="preserve"> имущества (сдачи в аренду);</w:t>
      </w:r>
    </w:p>
    <w:p w:rsidR="001D21E6" w:rsidRDefault="001D21E6" w:rsidP="001D21E6">
      <w:pPr>
        <w:pStyle w:val="formattext"/>
        <w:ind w:firstLine="720"/>
        <w:jc w:val="both"/>
        <w:rPr>
          <w:sz w:val="24"/>
          <w:szCs w:val="24"/>
        </w:rPr>
      </w:pPr>
      <w:r>
        <w:rPr>
          <w:sz w:val="24"/>
          <w:szCs w:val="24"/>
        </w:rPr>
        <w:t>- наличие всех необходимых документов (приложения к заявлению);</w:t>
      </w:r>
    </w:p>
    <w:p w:rsidR="001D21E6" w:rsidRDefault="001D21E6" w:rsidP="001D21E6">
      <w:pPr>
        <w:pStyle w:val="formattext"/>
        <w:ind w:firstLine="720"/>
        <w:jc w:val="both"/>
        <w:rPr>
          <w:sz w:val="24"/>
          <w:szCs w:val="24"/>
        </w:rPr>
      </w:pPr>
      <w:r>
        <w:rPr>
          <w:sz w:val="24"/>
          <w:szCs w:val="24"/>
        </w:rPr>
        <w:t>- правомочность заявителя.</w:t>
      </w:r>
    </w:p>
    <w:p w:rsidR="001D21E6" w:rsidRDefault="001D21E6" w:rsidP="001D21E6">
      <w:pPr>
        <w:pStyle w:val="formattext"/>
        <w:ind w:firstLine="720"/>
        <w:jc w:val="both"/>
        <w:rPr>
          <w:sz w:val="24"/>
          <w:szCs w:val="24"/>
        </w:rPr>
      </w:pPr>
      <w:r>
        <w:rPr>
          <w:sz w:val="24"/>
          <w:szCs w:val="24"/>
        </w:rPr>
        <w:t>3.1.4. Результат выполнения административных действий:</w:t>
      </w:r>
    </w:p>
    <w:p w:rsidR="001D21E6" w:rsidRDefault="001D21E6" w:rsidP="001D21E6">
      <w:pPr>
        <w:pStyle w:val="formattext"/>
        <w:ind w:firstLine="720"/>
        <w:jc w:val="both"/>
        <w:rPr>
          <w:sz w:val="24"/>
          <w:szCs w:val="24"/>
        </w:rPr>
      </w:pPr>
      <w:r>
        <w:rPr>
          <w:sz w:val="24"/>
          <w:szCs w:val="24"/>
        </w:rPr>
        <w:t>Формирование Переч</w:t>
      </w:r>
      <w:r w:rsidRPr="0092493C">
        <w:rPr>
          <w:sz w:val="24"/>
          <w:szCs w:val="24"/>
        </w:rPr>
        <w:t>н</w:t>
      </w:r>
      <w:r>
        <w:rPr>
          <w:sz w:val="24"/>
          <w:szCs w:val="24"/>
        </w:rPr>
        <w:t>я</w:t>
      </w:r>
      <w:r w:rsidRPr="0092493C">
        <w:rPr>
          <w:sz w:val="24"/>
          <w:szCs w:val="24"/>
        </w:rPr>
        <w:t xml:space="preserve"> объектов, по которым необходимо проведение </w:t>
      </w:r>
      <w:r>
        <w:rPr>
          <w:sz w:val="24"/>
          <w:szCs w:val="24"/>
        </w:rPr>
        <w:t>технической инвентаризации (</w:t>
      </w:r>
      <w:r w:rsidRPr="0092493C">
        <w:rPr>
          <w:sz w:val="24"/>
          <w:szCs w:val="24"/>
        </w:rPr>
        <w:t>оценки</w:t>
      </w:r>
      <w:r>
        <w:rPr>
          <w:sz w:val="24"/>
          <w:szCs w:val="24"/>
        </w:rPr>
        <w:t>).</w:t>
      </w:r>
    </w:p>
    <w:p w:rsidR="001D21E6" w:rsidRPr="00BD189D" w:rsidRDefault="001D21E6" w:rsidP="001D21E6">
      <w:pPr>
        <w:pStyle w:val="formattext"/>
        <w:spacing w:before="120" w:after="120"/>
        <w:jc w:val="center"/>
        <w:rPr>
          <w:b/>
          <w:sz w:val="24"/>
          <w:szCs w:val="24"/>
        </w:rPr>
      </w:pPr>
      <w:r w:rsidRPr="00BD189D">
        <w:rPr>
          <w:b/>
          <w:sz w:val="24"/>
          <w:szCs w:val="24"/>
        </w:rPr>
        <w:t xml:space="preserve">3.2. </w:t>
      </w:r>
      <w:r>
        <w:rPr>
          <w:b/>
          <w:sz w:val="24"/>
          <w:szCs w:val="24"/>
        </w:rPr>
        <w:t>О</w:t>
      </w:r>
      <w:r w:rsidRPr="00BD189D">
        <w:rPr>
          <w:b/>
          <w:sz w:val="24"/>
          <w:szCs w:val="24"/>
        </w:rPr>
        <w:t>пределени</w:t>
      </w:r>
      <w:r>
        <w:rPr>
          <w:b/>
          <w:sz w:val="24"/>
          <w:szCs w:val="24"/>
        </w:rPr>
        <w:t>е</w:t>
      </w:r>
      <w:r w:rsidRPr="00BD189D">
        <w:rPr>
          <w:b/>
          <w:sz w:val="24"/>
          <w:szCs w:val="24"/>
        </w:rPr>
        <w:t xml:space="preserve"> исполнителей услуг по инвентаризации и оценке</w:t>
      </w:r>
    </w:p>
    <w:p w:rsidR="001D21E6" w:rsidRPr="00554B8B" w:rsidRDefault="001D21E6" w:rsidP="001D21E6">
      <w:pPr>
        <w:pStyle w:val="ConsPlusNormal"/>
        <w:jc w:val="both"/>
        <w:rPr>
          <w:rFonts w:ascii="Times New Roman" w:hAnsi="Times New Roman" w:cs="Times New Roman"/>
          <w:sz w:val="24"/>
          <w:szCs w:val="24"/>
        </w:rPr>
      </w:pPr>
      <w:proofErr w:type="gramStart"/>
      <w:r w:rsidRPr="00554B8B">
        <w:rPr>
          <w:rFonts w:ascii="Times New Roman" w:hAnsi="Times New Roman" w:cs="Times New Roman"/>
          <w:sz w:val="24"/>
          <w:szCs w:val="24"/>
        </w:rPr>
        <w:t>Определение исполнителей услуг по технической инвентаризации или оценке рыночной стоимости объектов муниципального имущества осуществляется в соответствии с нормами действующего законодательства РФ о контрактной системе в сфере закупок товаров, работ, услуг для обеспечения муниципальных нужд</w:t>
      </w:r>
      <w:r>
        <w:rPr>
          <w:rFonts w:ascii="Times New Roman" w:hAnsi="Times New Roman" w:cs="Times New Roman"/>
          <w:sz w:val="24"/>
          <w:szCs w:val="24"/>
        </w:rPr>
        <w:t xml:space="preserve">, а также </w:t>
      </w:r>
      <w:r>
        <w:rPr>
          <w:rFonts w:ascii="Times New Roman" w:hAnsi="Times New Roman"/>
          <w:sz w:val="24"/>
          <w:szCs w:val="24"/>
        </w:rPr>
        <w:t xml:space="preserve">Административного регламента </w:t>
      </w:r>
      <w:r w:rsidRPr="000A1246">
        <w:rPr>
          <w:rFonts w:ascii="Times New Roman" w:hAnsi="Times New Roman"/>
          <w:sz w:val="24"/>
          <w:szCs w:val="24"/>
        </w:rPr>
        <w:t>по исполнению муниципальной функции по размещению заказов для муниципальных заказчиков и муниципальных бюджетных учреждений Сосновоборского городского округа на поставки товаров, выполнение работ</w:t>
      </w:r>
      <w:proofErr w:type="gramEnd"/>
      <w:r w:rsidRPr="000A1246">
        <w:rPr>
          <w:rFonts w:ascii="Times New Roman" w:hAnsi="Times New Roman"/>
          <w:sz w:val="24"/>
          <w:szCs w:val="24"/>
        </w:rPr>
        <w:t>, оказание услуг при проведении торгов и запросов котировок</w:t>
      </w:r>
      <w:r>
        <w:rPr>
          <w:rFonts w:ascii="Times New Roman" w:hAnsi="Times New Roman"/>
          <w:sz w:val="24"/>
          <w:szCs w:val="24"/>
        </w:rPr>
        <w:t>, утвержденного постановлением администрации Сосновоборского городского округа от 27.06.2012 № 1576 (с учетом изменений и дополнений).</w:t>
      </w:r>
    </w:p>
    <w:p w:rsidR="001D21E6" w:rsidRPr="00DC5096" w:rsidRDefault="001D21E6" w:rsidP="001D21E6">
      <w:pPr>
        <w:pStyle w:val="formattext"/>
        <w:ind w:firstLine="720"/>
        <w:jc w:val="both"/>
        <w:rPr>
          <w:sz w:val="16"/>
          <w:szCs w:val="16"/>
        </w:rPr>
      </w:pPr>
    </w:p>
    <w:p w:rsidR="001D21E6" w:rsidRDefault="001D21E6" w:rsidP="001D21E6">
      <w:pPr>
        <w:pStyle w:val="formattext"/>
        <w:jc w:val="center"/>
        <w:rPr>
          <w:b/>
          <w:sz w:val="24"/>
          <w:szCs w:val="24"/>
        </w:rPr>
      </w:pPr>
      <w:r w:rsidRPr="00554B8B">
        <w:rPr>
          <w:b/>
          <w:sz w:val="24"/>
          <w:szCs w:val="24"/>
        </w:rPr>
        <w:t xml:space="preserve">3.3. </w:t>
      </w:r>
      <w:r>
        <w:rPr>
          <w:b/>
          <w:sz w:val="24"/>
          <w:szCs w:val="24"/>
        </w:rPr>
        <w:t>П</w:t>
      </w:r>
      <w:r w:rsidRPr="008A67FE">
        <w:rPr>
          <w:b/>
          <w:sz w:val="24"/>
          <w:szCs w:val="24"/>
        </w:rPr>
        <w:t>одготовк</w:t>
      </w:r>
      <w:r>
        <w:rPr>
          <w:b/>
          <w:sz w:val="24"/>
          <w:szCs w:val="24"/>
        </w:rPr>
        <w:t>а</w:t>
      </w:r>
      <w:r w:rsidRPr="008A67FE">
        <w:rPr>
          <w:b/>
          <w:sz w:val="24"/>
          <w:szCs w:val="24"/>
        </w:rPr>
        <w:t xml:space="preserve"> пакета документов</w:t>
      </w:r>
    </w:p>
    <w:p w:rsidR="001D21E6" w:rsidRDefault="001D21E6" w:rsidP="001D21E6">
      <w:pPr>
        <w:pStyle w:val="formattext"/>
        <w:jc w:val="center"/>
        <w:rPr>
          <w:b/>
          <w:sz w:val="24"/>
          <w:szCs w:val="24"/>
        </w:rPr>
      </w:pPr>
      <w:r w:rsidRPr="008A67FE">
        <w:rPr>
          <w:b/>
          <w:sz w:val="24"/>
          <w:szCs w:val="24"/>
        </w:rPr>
        <w:t xml:space="preserve">по объектам </w:t>
      </w:r>
      <w:proofErr w:type="gramStart"/>
      <w:r w:rsidRPr="008A67FE">
        <w:rPr>
          <w:b/>
          <w:sz w:val="24"/>
          <w:szCs w:val="24"/>
        </w:rPr>
        <w:t>муниципального</w:t>
      </w:r>
      <w:proofErr w:type="gramEnd"/>
      <w:r w:rsidRPr="008A67FE">
        <w:rPr>
          <w:b/>
          <w:sz w:val="24"/>
          <w:szCs w:val="24"/>
        </w:rPr>
        <w:t xml:space="preserve"> имущества, </w:t>
      </w:r>
    </w:p>
    <w:p w:rsidR="001D21E6" w:rsidRDefault="001D21E6" w:rsidP="001D21E6">
      <w:pPr>
        <w:pStyle w:val="formattext"/>
        <w:jc w:val="center"/>
        <w:rPr>
          <w:b/>
          <w:sz w:val="24"/>
          <w:szCs w:val="24"/>
        </w:rPr>
      </w:pPr>
      <w:r w:rsidRPr="008A67FE">
        <w:rPr>
          <w:b/>
          <w:sz w:val="24"/>
          <w:szCs w:val="24"/>
        </w:rPr>
        <w:t>подлежащих технической инвентаризации или оценке</w:t>
      </w:r>
    </w:p>
    <w:p w:rsidR="001D21E6" w:rsidRPr="00DC5096" w:rsidRDefault="001D21E6" w:rsidP="001D21E6">
      <w:pPr>
        <w:pStyle w:val="formattext"/>
        <w:jc w:val="center"/>
        <w:rPr>
          <w:sz w:val="16"/>
          <w:szCs w:val="16"/>
        </w:rPr>
      </w:pPr>
    </w:p>
    <w:p w:rsidR="001D21E6" w:rsidRPr="0092493C" w:rsidRDefault="001D21E6" w:rsidP="001D21E6">
      <w:pPr>
        <w:pStyle w:val="formattext"/>
        <w:ind w:firstLine="720"/>
        <w:jc w:val="both"/>
        <w:rPr>
          <w:sz w:val="24"/>
          <w:szCs w:val="24"/>
        </w:rPr>
      </w:pPr>
      <w:r>
        <w:rPr>
          <w:sz w:val="24"/>
          <w:szCs w:val="24"/>
        </w:rPr>
        <w:t>3.3.</w:t>
      </w:r>
      <w:r w:rsidRPr="0092493C">
        <w:rPr>
          <w:sz w:val="24"/>
          <w:szCs w:val="24"/>
        </w:rPr>
        <w:t>1. Для организации работы по проведению технической инвентаризации муниципального имущества специалист КУМИ Сосновоборского городского округа осуществляет подготовк</w:t>
      </w:r>
      <w:r>
        <w:rPr>
          <w:sz w:val="24"/>
          <w:szCs w:val="24"/>
        </w:rPr>
        <w:t>у</w:t>
      </w:r>
      <w:r w:rsidRPr="0092493C">
        <w:rPr>
          <w:sz w:val="24"/>
          <w:szCs w:val="24"/>
        </w:rPr>
        <w:t xml:space="preserve"> пакета следующих документов по объектам, включенным в </w:t>
      </w:r>
      <w:r>
        <w:rPr>
          <w:sz w:val="24"/>
          <w:szCs w:val="24"/>
        </w:rPr>
        <w:t>техническое задание</w:t>
      </w:r>
      <w:r w:rsidRPr="0092493C">
        <w:rPr>
          <w:sz w:val="24"/>
          <w:szCs w:val="24"/>
        </w:rPr>
        <w:t xml:space="preserve"> по муниципальному контракту</w:t>
      </w:r>
      <w:r>
        <w:rPr>
          <w:sz w:val="24"/>
          <w:szCs w:val="24"/>
        </w:rPr>
        <w:t xml:space="preserve"> (копии)</w:t>
      </w:r>
      <w:r w:rsidRPr="0092493C">
        <w:rPr>
          <w:sz w:val="24"/>
          <w:szCs w:val="24"/>
        </w:rPr>
        <w:t>:</w:t>
      </w:r>
    </w:p>
    <w:p w:rsidR="001D21E6" w:rsidRPr="0092493C" w:rsidRDefault="001D21E6" w:rsidP="001D21E6">
      <w:pPr>
        <w:pStyle w:val="formattext"/>
        <w:ind w:firstLine="720"/>
        <w:jc w:val="both"/>
        <w:rPr>
          <w:sz w:val="24"/>
          <w:szCs w:val="24"/>
        </w:rPr>
      </w:pPr>
      <w:r w:rsidRPr="0092493C">
        <w:rPr>
          <w:sz w:val="24"/>
          <w:szCs w:val="24"/>
        </w:rPr>
        <w:t>- свидетельства о государственной регистрации права муниципальной собственности (при наличии) или иные документы, подтверждающие право муниципальной собственности на объект недвижимости;</w:t>
      </w:r>
    </w:p>
    <w:p w:rsidR="001D21E6" w:rsidRPr="0092493C" w:rsidRDefault="001D21E6" w:rsidP="001D21E6">
      <w:pPr>
        <w:pStyle w:val="formattext"/>
        <w:ind w:firstLine="720"/>
        <w:jc w:val="both"/>
        <w:rPr>
          <w:sz w:val="24"/>
          <w:szCs w:val="24"/>
        </w:rPr>
      </w:pPr>
      <w:r w:rsidRPr="0092493C">
        <w:rPr>
          <w:sz w:val="24"/>
          <w:szCs w:val="24"/>
        </w:rPr>
        <w:t>- проектно-исполнительной документации (при наличии). При необходимости требующаяся документация запрашивается в архивах</w:t>
      </w:r>
      <w:r>
        <w:rPr>
          <w:sz w:val="24"/>
          <w:szCs w:val="24"/>
        </w:rPr>
        <w:t>, в т.ч. силами исполнителя по муниципальному контракту</w:t>
      </w:r>
      <w:r w:rsidRPr="0092493C">
        <w:rPr>
          <w:sz w:val="24"/>
          <w:szCs w:val="24"/>
        </w:rPr>
        <w:t>;</w:t>
      </w:r>
    </w:p>
    <w:p w:rsidR="001D21E6" w:rsidRPr="0092493C" w:rsidRDefault="001D21E6" w:rsidP="001D21E6">
      <w:pPr>
        <w:pStyle w:val="formattext"/>
        <w:ind w:firstLine="720"/>
        <w:jc w:val="both"/>
        <w:rPr>
          <w:sz w:val="24"/>
          <w:szCs w:val="24"/>
        </w:rPr>
      </w:pPr>
      <w:r w:rsidRPr="0092493C">
        <w:rPr>
          <w:sz w:val="24"/>
          <w:szCs w:val="24"/>
        </w:rPr>
        <w:t>- кадастрового паспорта на земельный участок, на котором располагается объект инвентаризации, либо информация о кадастровом номере земельного участка;</w:t>
      </w:r>
    </w:p>
    <w:p w:rsidR="001D21E6" w:rsidRPr="0092493C" w:rsidRDefault="001D21E6" w:rsidP="001D21E6">
      <w:pPr>
        <w:pStyle w:val="formattext"/>
        <w:ind w:firstLine="720"/>
        <w:jc w:val="both"/>
        <w:rPr>
          <w:sz w:val="24"/>
          <w:szCs w:val="24"/>
        </w:rPr>
      </w:pPr>
      <w:r w:rsidRPr="0092493C">
        <w:rPr>
          <w:sz w:val="24"/>
          <w:szCs w:val="24"/>
        </w:rPr>
        <w:t>- топографическ</w:t>
      </w:r>
      <w:r>
        <w:rPr>
          <w:sz w:val="24"/>
          <w:szCs w:val="24"/>
        </w:rPr>
        <w:t>ой</w:t>
      </w:r>
      <w:r w:rsidRPr="0092493C">
        <w:rPr>
          <w:sz w:val="24"/>
          <w:szCs w:val="24"/>
        </w:rPr>
        <w:t xml:space="preserve"> съемк</w:t>
      </w:r>
      <w:r>
        <w:rPr>
          <w:sz w:val="24"/>
          <w:szCs w:val="24"/>
        </w:rPr>
        <w:t>и</w:t>
      </w:r>
      <w:r w:rsidRPr="0092493C">
        <w:rPr>
          <w:sz w:val="24"/>
          <w:szCs w:val="24"/>
        </w:rPr>
        <w:t xml:space="preserve"> объекта недвижимости (при необходимости</w:t>
      </w:r>
      <w:r>
        <w:rPr>
          <w:sz w:val="24"/>
          <w:szCs w:val="24"/>
        </w:rPr>
        <w:t xml:space="preserve"> и в случае ее наличия</w:t>
      </w:r>
      <w:r w:rsidRPr="0092493C">
        <w:rPr>
          <w:sz w:val="24"/>
          <w:szCs w:val="24"/>
        </w:rPr>
        <w:t>);</w:t>
      </w:r>
    </w:p>
    <w:p w:rsidR="001D21E6" w:rsidRPr="0092493C" w:rsidRDefault="001D21E6" w:rsidP="001D21E6">
      <w:pPr>
        <w:pStyle w:val="formattext"/>
        <w:ind w:firstLine="720"/>
        <w:jc w:val="both"/>
        <w:rPr>
          <w:sz w:val="24"/>
          <w:szCs w:val="24"/>
        </w:rPr>
      </w:pPr>
      <w:r w:rsidRPr="0092493C">
        <w:rPr>
          <w:sz w:val="24"/>
          <w:szCs w:val="24"/>
        </w:rPr>
        <w:t>- информаци</w:t>
      </w:r>
      <w:r>
        <w:rPr>
          <w:sz w:val="24"/>
          <w:szCs w:val="24"/>
        </w:rPr>
        <w:t>я</w:t>
      </w:r>
      <w:r w:rsidRPr="0092493C">
        <w:rPr>
          <w:sz w:val="24"/>
          <w:szCs w:val="24"/>
        </w:rPr>
        <w:t xml:space="preserve"> о пользователях объекто</w:t>
      </w:r>
      <w:r>
        <w:rPr>
          <w:sz w:val="24"/>
          <w:szCs w:val="24"/>
        </w:rPr>
        <w:t>в</w:t>
      </w:r>
      <w:r w:rsidRPr="0092493C">
        <w:rPr>
          <w:sz w:val="24"/>
          <w:szCs w:val="24"/>
        </w:rPr>
        <w:t xml:space="preserve"> инвентаризации</w:t>
      </w:r>
      <w:r>
        <w:rPr>
          <w:sz w:val="24"/>
          <w:szCs w:val="24"/>
        </w:rPr>
        <w:t xml:space="preserve"> (при  необходимости)</w:t>
      </w:r>
      <w:r w:rsidRPr="0092493C">
        <w:rPr>
          <w:sz w:val="24"/>
          <w:szCs w:val="24"/>
        </w:rPr>
        <w:t>.</w:t>
      </w:r>
    </w:p>
    <w:p w:rsidR="001D21E6" w:rsidRPr="0092493C" w:rsidRDefault="001D21E6" w:rsidP="001D21E6">
      <w:pPr>
        <w:pStyle w:val="formattext"/>
        <w:ind w:firstLine="720"/>
        <w:jc w:val="both"/>
        <w:rPr>
          <w:sz w:val="24"/>
          <w:szCs w:val="24"/>
        </w:rPr>
      </w:pPr>
      <w:r>
        <w:rPr>
          <w:sz w:val="24"/>
          <w:szCs w:val="24"/>
        </w:rPr>
        <w:t>3.3</w:t>
      </w:r>
      <w:r w:rsidRPr="0092493C">
        <w:rPr>
          <w:sz w:val="24"/>
          <w:szCs w:val="24"/>
        </w:rPr>
        <w:t>.2. Для организации работы по проведению оценки рыночной стоимости муниципального имущества специалист КУМИ Сосновоборского городского округа осуществляет подготовк</w:t>
      </w:r>
      <w:r>
        <w:rPr>
          <w:sz w:val="24"/>
          <w:szCs w:val="24"/>
        </w:rPr>
        <w:t>у</w:t>
      </w:r>
      <w:r w:rsidRPr="0092493C">
        <w:rPr>
          <w:sz w:val="24"/>
          <w:szCs w:val="24"/>
        </w:rPr>
        <w:t xml:space="preserve"> пакета следующих документов по объектам, включенным в </w:t>
      </w:r>
      <w:r>
        <w:rPr>
          <w:sz w:val="24"/>
          <w:szCs w:val="24"/>
        </w:rPr>
        <w:t>техническое задание</w:t>
      </w:r>
      <w:r w:rsidRPr="0092493C">
        <w:rPr>
          <w:sz w:val="24"/>
          <w:szCs w:val="24"/>
        </w:rPr>
        <w:t xml:space="preserve"> по муниципальному контракту</w:t>
      </w:r>
      <w:r>
        <w:rPr>
          <w:sz w:val="24"/>
          <w:szCs w:val="24"/>
        </w:rPr>
        <w:t xml:space="preserve"> (копии)</w:t>
      </w:r>
      <w:r w:rsidRPr="0092493C">
        <w:rPr>
          <w:sz w:val="24"/>
          <w:szCs w:val="24"/>
        </w:rPr>
        <w:t>:</w:t>
      </w:r>
    </w:p>
    <w:p w:rsidR="001D21E6" w:rsidRPr="008A67FE" w:rsidRDefault="001D21E6" w:rsidP="001D21E6">
      <w:pPr>
        <w:shd w:val="clear" w:color="auto" w:fill="FFFFFF"/>
        <w:autoSpaceDE w:val="0"/>
        <w:autoSpaceDN w:val="0"/>
        <w:adjustRightInd w:val="0"/>
        <w:ind w:firstLine="708"/>
        <w:rPr>
          <w:sz w:val="24"/>
          <w:szCs w:val="24"/>
          <w:u w:val="single"/>
        </w:rPr>
      </w:pPr>
      <w:r w:rsidRPr="008A67FE">
        <w:rPr>
          <w:sz w:val="24"/>
          <w:szCs w:val="24"/>
          <w:u w:val="single"/>
        </w:rPr>
        <w:t>- Для оценки объектов недвижимости, завершенных строительством:</w:t>
      </w:r>
    </w:p>
    <w:p w:rsidR="001D21E6" w:rsidRPr="0092493C" w:rsidRDefault="001D21E6" w:rsidP="001D21E6">
      <w:pPr>
        <w:shd w:val="clear" w:color="auto" w:fill="FFFFFF"/>
        <w:autoSpaceDE w:val="0"/>
        <w:autoSpaceDN w:val="0"/>
        <w:adjustRightInd w:val="0"/>
        <w:ind w:firstLine="720"/>
        <w:jc w:val="both"/>
        <w:rPr>
          <w:sz w:val="24"/>
          <w:szCs w:val="24"/>
        </w:rPr>
      </w:pPr>
      <w:r w:rsidRPr="0092493C">
        <w:rPr>
          <w:sz w:val="24"/>
          <w:szCs w:val="24"/>
        </w:rPr>
        <w:t>1) свидетельство о государственной регистрации прав на недвижимое имущество и сделок с ним (при отсутствии свидетельства представляется выписка из реестра муниципального имущества);</w:t>
      </w:r>
    </w:p>
    <w:p w:rsidR="001D21E6" w:rsidRPr="0092493C" w:rsidRDefault="001D21E6" w:rsidP="001D21E6">
      <w:pPr>
        <w:shd w:val="clear" w:color="auto" w:fill="FFFFFF"/>
        <w:autoSpaceDE w:val="0"/>
        <w:autoSpaceDN w:val="0"/>
        <w:adjustRightInd w:val="0"/>
        <w:ind w:firstLine="720"/>
        <w:jc w:val="both"/>
        <w:rPr>
          <w:sz w:val="24"/>
          <w:szCs w:val="24"/>
        </w:rPr>
      </w:pPr>
      <w:r>
        <w:rPr>
          <w:sz w:val="24"/>
          <w:szCs w:val="24"/>
        </w:rPr>
        <w:t xml:space="preserve">2) технический паспорт </w:t>
      </w:r>
      <w:proofErr w:type="gramStart"/>
      <w:r>
        <w:rPr>
          <w:sz w:val="24"/>
          <w:szCs w:val="24"/>
        </w:rPr>
        <w:t>и(</w:t>
      </w:r>
      <w:proofErr w:type="gramEnd"/>
      <w:r>
        <w:rPr>
          <w:sz w:val="24"/>
          <w:szCs w:val="24"/>
        </w:rPr>
        <w:t>или) технический план;</w:t>
      </w:r>
    </w:p>
    <w:p w:rsidR="001D21E6" w:rsidRPr="0092493C" w:rsidRDefault="001D21E6" w:rsidP="001D21E6">
      <w:pPr>
        <w:shd w:val="clear" w:color="auto" w:fill="FFFFFF"/>
        <w:autoSpaceDE w:val="0"/>
        <w:autoSpaceDN w:val="0"/>
        <w:adjustRightInd w:val="0"/>
        <w:ind w:firstLine="720"/>
        <w:jc w:val="both"/>
        <w:rPr>
          <w:sz w:val="24"/>
          <w:szCs w:val="24"/>
        </w:rPr>
      </w:pPr>
      <w:r w:rsidRPr="0092493C">
        <w:rPr>
          <w:sz w:val="24"/>
          <w:szCs w:val="24"/>
        </w:rPr>
        <w:t>3) кадастровый паспорт</w:t>
      </w:r>
      <w:r>
        <w:rPr>
          <w:sz w:val="24"/>
          <w:szCs w:val="24"/>
        </w:rPr>
        <w:t xml:space="preserve"> (при наличии)</w:t>
      </w:r>
      <w:r w:rsidRPr="0092493C">
        <w:rPr>
          <w:sz w:val="24"/>
          <w:szCs w:val="24"/>
        </w:rPr>
        <w:t>;</w:t>
      </w:r>
    </w:p>
    <w:p w:rsidR="001D21E6" w:rsidRPr="0092493C" w:rsidRDefault="001D21E6" w:rsidP="001D21E6">
      <w:pPr>
        <w:shd w:val="clear" w:color="auto" w:fill="FFFFFF"/>
        <w:autoSpaceDE w:val="0"/>
        <w:autoSpaceDN w:val="0"/>
        <w:adjustRightInd w:val="0"/>
        <w:ind w:firstLine="720"/>
        <w:jc w:val="both"/>
        <w:rPr>
          <w:sz w:val="24"/>
          <w:szCs w:val="24"/>
        </w:rPr>
      </w:pPr>
      <w:r w:rsidRPr="0092493C">
        <w:rPr>
          <w:sz w:val="24"/>
          <w:szCs w:val="24"/>
        </w:rPr>
        <w:lastRenderedPageBreak/>
        <w:t>4) договор аренды земельного участка (при необходимости</w:t>
      </w:r>
      <w:r>
        <w:rPr>
          <w:sz w:val="24"/>
          <w:szCs w:val="24"/>
        </w:rPr>
        <w:t xml:space="preserve"> и в случае его заключения</w:t>
      </w:r>
      <w:r w:rsidRPr="0092493C">
        <w:rPr>
          <w:sz w:val="24"/>
          <w:szCs w:val="24"/>
        </w:rPr>
        <w:t>);</w:t>
      </w:r>
    </w:p>
    <w:p w:rsidR="001D21E6" w:rsidRPr="0092493C" w:rsidRDefault="001D21E6" w:rsidP="001D21E6">
      <w:pPr>
        <w:shd w:val="clear" w:color="auto" w:fill="FFFFFF"/>
        <w:autoSpaceDE w:val="0"/>
        <w:autoSpaceDN w:val="0"/>
        <w:adjustRightInd w:val="0"/>
        <w:ind w:firstLine="720"/>
        <w:jc w:val="both"/>
        <w:rPr>
          <w:sz w:val="24"/>
          <w:szCs w:val="24"/>
        </w:rPr>
      </w:pPr>
      <w:r w:rsidRPr="0092493C">
        <w:rPr>
          <w:sz w:val="24"/>
          <w:szCs w:val="24"/>
        </w:rPr>
        <w:t>5) документы, содержащие сведения о наличии обременений (ограничений) прав на объект оценки, в том числе:</w:t>
      </w:r>
    </w:p>
    <w:p w:rsidR="001D21E6" w:rsidRPr="0092493C" w:rsidRDefault="001D21E6" w:rsidP="001D21E6">
      <w:pPr>
        <w:shd w:val="clear" w:color="auto" w:fill="FFFFFF"/>
        <w:autoSpaceDE w:val="0"/>
        <w:autoSpaceDN w:val="0"/>
        <w:adjustRightInd w:val="0"/>
        <w:ind w:left="708" w:firstLine="720"/>
        <w:jc w:val="both"/>
        <w:rPr>
          <w:sz w:val="24"/>
          <w:szCs w:val="24"/>
        </w:rPr>
      </w:pPr>
      <w:r w:rsidRPr="0092493C">
        <w:rPr>
          <w:sz w:val="24"/>
          <w:szCs w:val="24"/>
        </w:rPr>
        <w:t>• договор залога (ипотеки),</w:t>
      </w:r>
    </w:p>
    <w:p w:rsidR="001D21E6" w:rsidRPr="0092493C" w:rsidRDefault="001D21E6" w:rsidP="001D21E6">
      <w:pPr>
        <w:shd w:val="clear" w:color="auto" w:fill="FFFFFF"/>
        <w:autoSpaceDE w:val="0"/>
        <w:autoSpaceDN w:val="0"/>
        <w:adjustRightInd w:val="0"/>
        <w:ind w:left="708" w:firstLine="720"/>
        <w:jc w:val="both"/>
        <w:rPr>
          <w:sz w:val="24"/>
          <w:szCs w:val="24"/>
        </w:rPr>
      </w:pPr>
      <w:r w:rsidRPr="0092493C">
        <w:rPr>
          <w:sz w:val="24"/>
          <w:szCs w:val="24"/>
        </w:rPr>
        <w:t>• договор (договоры) аренды (субаренды),</w:t>
      </w:r>
    </w:p>
    <w:p w:rsidR="001D21E6" w:rsidRPr="0092493C" w:rsidRDefault="001D21E6" w:rsidP="001D21E6">
      <w:pPr>
        <w:shd w:val="clear" w:color="auto" w:fill="FFFFFF"/>
        <w:autoSpaceDE w:val="0"/>
        <w:autoSpaceDN w:val="0"/>
        <w:adjustRightInd w:val="0"/>
        <w:ind w:left="708" w:firstLine="720"/>
        <w:jc w:val="both"/>
        <w:rPr>
          <w:sz w:val="24"/>
          <w:szCs w:val="24"/>
        </w:rPr>
      </w:pPr>
      <w:r w:rsidRPr="0092493C">
        <w:rPr>
          <w:sz w:val="24"/>
          <w:szCs w:val="24"/>
        </w:rPr>
        <w:t>• договор доверительного управления,</w:t>
      </w:r>
    </w:p>
    <w:p w:rsidR="001D21E6" w:rsidRPr="0092493C" w:rsidRDefault="001D21E6" w:rsidP="001D21E6">
      <w:pPr>
        <w:shd w:val="clear" w:color="auto" w:fill="FFFFFF"/>
        <w:autoSpaceDE w:val="0"/>
        <w:autoSpaceDN w:val="0"/>
        <w:adjustRightInd w:val="0"/>
        <w:ind w:left="708" w:firstLine="720"/>
        <w:jc w:val="both"/>
        <w:rPr>
          <w:sz w:val="24"/>
          <w:szCs w:val="24"/>
        </w:rPr>
      </w:pPr>
      <w:r w:rsidRPr="0092493C">
        <w:rPr>
          <w:sz w:val="24"/>
          <w:szCs w:val="24"/>
        </w:rPr>
        <w:t>• договор об охране памятника культуры (архитектуры);</w:t>
      </w:r>
    </w:p>
    <w:p w:rsidR="001D21E6" w:rsidRPr="0092493C" w:rsidRDefault="001D21E6" w:rsidP="001D21E6">
      <w:pPr>
        <w:shd w:val="clear" w:color="auto" w:fill="FFFFFF"/>
        <w:autoSpaceDE w:val="0"/>
        <w:autoSpaceDN w:val="0"/>
        <w:adjustRightInd w:val="0"/>
        <w:ind w:left="708" w:firstLine="720"/>
        <w:jc w:val="both"/>
        <w:rPr>
          <w:sz w:val="24"/>
          <w:szCs w:val="24"/>
        </w:rPr>
      </w:pPr>
      <w:r w:rsidRPr="0092493C">
        <w:rPr>
          <w:sz w:val="24"/>
          <w:szCs w:val="24"/>
        </w:rPr>
        <w:t xml:space="preserve">• определение суда об аресте имущества, иные документы, </w:t>
      </w:r>
    </w:p>
    <w:p w:rsidR="001D21E6" w:rsidRPr="0092493C" w:rsidRDefault="001D21E6" w:rsidP="001D21E6">
      <w:pPr>
        <w:shd w:val="clear" w:color="auto" w:fill="FFFFFF"/>
        <w:autoSpaceDE w:val="0"/>
        <w:autoSpaceDN w:val="0"/>
        <w:adjustRightInd w:val="0"/>
        <w:ind w:firstLine="720"/>
        <w:jc w:val="both"/>
        <w:rPr>
          <w:sz w:val="24"/>
          <w:szCs w:val="24"/>
        </w:rPr>
      </w:pPr>
      <w:r w:rsidRPr="0092493C">
        <w:rPr>
          <w:sz w:val="24"/>
          <w:szCs w:val="24"/>
        </w:rPr>
        <w:t>6) кадастровый либо ситуационный план земельного участка</w:t>
      </w:r>
      <w:r>
        <w:rPr>
          <w:sz w:val="24"/>
          <w:szCs w:val="24"/>
        </w:rPr>
        <w:t xml:space="preserve"> (при наличии)</w:t>
      </w:r>
      <w:r w:rsidRPr="0092493C">
        <w:rPr>
          <w:sz w:val="24"/>
          <w:szCs w:val="24"/>
        </w:rPr>
        <w:t>;</w:t>
      </w:r>
    </w:p>
    <w:p w:rsidR="001D21E6" w:rsidRPr="0092493C" w:rsidRDefault="001D21E6" w:rsidP="001D21E6">
      <w:pPr>
        <w:shd w:val="clear" w:color="auto" w:fill="FFFFFF"/>
        <w:autoSpaceDE w:val="0"/>
        <w:autoSpaceDN w:val="0"/>
        <w:adjustRightInd w:val="0"/>
        <w:ind w:firstLine="720"/>
        <w:jc w:val="both"/>
        <w:rPr>
          <w:sz w:val="24"/>
          <w:szCs w:val="24"/>
        </w:rPr>
      </w:pPr>
      <w:r w:rsidRPr="0092493C">
        <w:rPr>
          <w:sz w:val="24"/>
          <w:szCs w:val="24"/>
        </w:rPr>
        <w:t>7) справка о балансовой стоимости (первоначальной и остаточной стоимости) объекта оценки по состоя</w:t>
      </w:r>
      <w:r>
        <w:rPr>
          <w:sz w:val="24"/>
          <w:szCs w:val="24"/>
        </w:rPr>
        <w:t>нию на последнюю отчетную дату.</w:t>
      </w:r>
    </w:p>
    <w:p w:rsidR="001D21E6" w:rsidRPr="008A67FE" w:rsidRDefault="001D21E6" w:rsidP="001D21E6">
      <w:pPr>
        <w:shd w:val="clear" w:color="auto" w:fill="FFFFFF"/>
        <w:autoSpaceDE w:val="0"/>
        <w:autoSpaceDN w:val="0"/>
        <w:adjustRightInd w:val="0"/>
        <w:ind w:firstLine="708"/>
        <w:rPr>
          <w:sz w:val="24"/>
          <w:szCs w:val="24"/>
          <w:u w:val="single"/>
        </w:rPr>
      </w:pPr>
      <w:r w:rsidRPr="008A67FE">
        <w:rPr>
          <w:sz w:val="24"/>
          <w:szCs w:val="24"/>
          <w:u w:val="single"/>
        </w:rPr>
        <w:t>- Для оценки права аренды объекта недвижимости:</w:t>
      </w:r>
    </w:p>
    <w:p w:rsidR="001D21E6" w:rsidRPr="0092493C" w:rsidRDefault="001D21E6" w:rsidP="001D21E6">
      <w:pPr>
        <w:shd w:val="clear" w:color="auto" w:fill="FFFFFF"/>
        <w:autoSpaceDE w:val="0"/>
        <w:autoSpaceDN w:val="0"/>
        <w:adjustRightInd w:val="0"/>
        <w:ind w:firstLine="720"/>
        <w:jc w:val="both"/>
        <w:rPr>
          <w:sz w:val="24"/>
          <w:szCs w:val="24"/>
        </w:rPr>
      </w:pPr>
      <w:r w:rsidRPr="0092493C">
        <w:rPr>
          <w:sz w:val="24"/>
          <w:szCs w:val="24"/>
        </w:rPr>
        <w:t>1) свидетельство о государственной регистрации прав на недвижимое имущество и сделок с ним (при отсутствии свидетельства представляется выписка из реестра муниципального имущества);</w:t>
      </w:r>
    </w:p>
    <w:p w:rsidR="001D21E6" w:rsidRPr="0092493C" w:rsidRDefault="001D21E6" w:rsidP="001D21E6">
      <w:pPr>
        <w:shd w:val="clear" w:color="auto" w:fill="FFFFFF"/>
        <w:autoSpaceDE w:val="0"/>
        <w:autoSpaceDN w:val="0"/>
        <w:adjustRightInd w:val="0"/>
        <w:ind w:firstLine="720"/>
        <w:jc w:val="both"/>
        <w:rPr>
          <w:sz w:val="24"/>
          <w:szCs w:val="24"/>
        </w:rPr>
      </w:pPr>
      <w:r w:rsidRPr="0092493C">
        <w:rPr>
          <w:sz w:val="24"/>
          <w:szCs w:val="24"/>
        </w:rPr>
        <w:t xml:space="preserve">2) </w:t>
      </w:r>
      <w:r>
        <w:rPr>
          <w:sz w:val="24"/>
          <w:szCs w:val="24"/>
        </w:rPr>
        <w:t xml:space="preserve">технический паспорт </w:t>
      </w:r>
      <w:proofErr w:type="gramStart"/>
      <w:r>
        <w:rPr>
          <w:sz w:val="24"/>
          <w:szCs w:val="24"/>
        </w:rPr>
        <w:t>и(</w:t>
      </w:r>
      <w:proofErr w:type="gramEnd"/>
      <w:r>
        <w:rPr>
          <w:sz w:val="24"/>
          <w:szCs w:val="24"/>
        </w:rPr>
        <w:t>или) технический план;</w:t>
      </w:r>
    </w:p>
    <w:p w:rsidR="001D21E6" w:rsidRPr="0092493C" w:rsidRDefault="001D21E6" w:rsidP="001D21E6">
      <w:pPr>
        <w:shd w:val="clear" w:color="auto" w:fill="FFFFFF"/>
        <w:autoSpaceDE w:val="0"/>
        <w:autoSpaceDN w:val="0"/>
        <w:adjustRightInd w:val="0"/>
        <w:ind w:firstLine="720"/>
        <w:jc w:val="both"/>
        <w:rPr>
          <w:sz w:val="24"/>
          <w:szCs w:val="24"/>
        </w:rPr>
      </w:pPr>
      <w:r w:rsidRPr="0092493C">
        <w:rPr>
          <w:sz w:val="24"/>
          <w:szCs w:val="24"/>
        </w:rPr>
        <w:t>3) кадастровый паспорт</w:t>
      </w:r>
      <w:r>
        <w:rPr>
          <w:sz w:val="24"/>
          <w:szCs w:val="24"/>
        </w:rPr>
        <w:t xml:space="preserve"> (</w:t>
      </w:r>
      <w:r w:rsidRPr="0092493C">
        <w:rPr>
          <w:sz w:val="24"/>
          <w:szCs w:val="24"/>
        </w:rPr>
        <w:t>при необходимости</w:t>
      </w:r>
      <w:r>
        <w:rPr>
          <w:sz w:val="24"/>
          <w:szCs w:val="24"/>
        </w:rPr>
        <w:t xml:space="preserve"> и в случае его наличия)</w:t>
      </w:r>
      <w:r w:rsidRPr="0092493C">
        <w:rPr>
          <w:sz w:val="24"/>
          <w:szCs w:val="24"/>
        </w:rPr>
        <w:t>;</w:t>
      </w:r>
    </w:p>
    <w:p w:rsidR="001D21E6" w:rsidRPr="0092493C" w:rsidRDefault="001D21E6" w:rsidP="001D21E6">
      <w:pPr>
        <w:shd w:val="clear" w:color="auto" w:fill="FFFFFF"/>
        <w:autoSpaceDE w:val="0"/>
        <w:autoSpaceDN w:val="0"/>
        <w:adjustRightInd w:val="0"/>
        <w:ind w:firstLine="720"/>
        <w:jc w:val="both"/>
        <w:rPr>
          <w:sz w:val="24"/>
          <w:szCs w:val="24"/>
        </w:rPr>
      </w:pPr>
      <w:r w:rsidRPr="0092493C">
        <w:rPr>
          <w:sz w:val="24"/>
          <w:szCs w:val="24"/>
        </w:rPr>
        <w:t>4) кадастровый либо ситуационный план земельного участка.</w:t>
      </w:r>
    </w:p>
    <w:p w:rsidR="001D21E6" w:rsidRPr="0092493C" w:rsidRDefault="001D21E6" w:rsidP="001D21E6">
      <w:pPr>
        <w:pStyle w:val="formattext"/>
        <w:ind w:firstLine="720"/>
        <w:jc w:val="both"/>
        <w:rPr>
          <w:sz w:val="24"/>
          <w:szCs w:val="24"/>
        </w:rPr>
      </w:pPr>
      <w:r>
        <w:rPr>
          <w:color w:val="000000"/>
          <w:sz w:val="24"/>
          <w:szCs w:val="24"/>
        </w:rPr>
        <w:t>3.3</w:t>
      </w:r>
      <w:r w:rsidRPr="0092493C">
        <w:rPr>
          <w:color w:val="000000"/>
          <w:sz w:val="24"/>
          <w:szCs w:val="24"/>
        </w:rPr>
        <w:t xml:space="preserve">.3. Документы представляются на бумажном носителе и подписываются уполномоченным лицом или на электронном носителе. </w:t>
      </w:r>
      <w:r w:rsidRPr="0092493C">
        <w:rPr>
          <w:sz w:val="24"/>
          <w:szCs w:val="24"/>
        </w:rPr>
        <w:t xml:space="preserve">Копии документов представляются заверенными в установленном законом порядке. </w:t>
      </w:r>
      <w:r>
        <w:rPr>
          <w:sz w:val="24"/>
          <w:szCs w:val="24"/>
        </w:rPr>
        <w:t xml:space="preserve">Сканированные документы направляются в электронном виде. </w:t>
      </w:r>
      <w:r w:rsidRPr="0092493C">
        <w:rPr>
          <w:sz w:val="24"/>
          <w:szCs w:val="24"/>
        </w:rPr>
        <w:t>Оригиналы документов, в частности, проектно-исполнительная документация, могут быть предоставлены в порядке, предусмотренном для хранения и выдачи указанной документации.</w:t>
      </w:r>
    </w:p>
    <w:p w:rsidR="001D21E6" w:rsidRDefault="001D21E6" w:rsidP="001D21E6">
      <w:pPr>
        <w:pStyle w:val="formattext"/>
        <w:ind w:firstLine="720"/>
        <w:jc w:val="both"/>
        <w:rPr>
          <w:sz w:val="24"/>
          <w:szCs w:val="24"/>
        </w:rPr>
      </w:pPr>
      <w:r>
        <w:rPr>
          <w:sz w:val="24"/>
          <w:szCs w:val="24"/>
        </w:rPr>
        <w:t>3.3</w:t>
      </w:r>
      <w:r w:rsidRPr="0092493C">
        <w:rPr>
          <w:sz w:val="24"/>
          <w:szCs w:val="24"/>
        </w:rPr>
        <w:t xml:space="preserve">.4. Пакеты документов, предусмотренные пунктами </w:t>
      </w:r>
      <w:r>
        <w:rPr>
          <w:sz w:val="24"/>
          <w:szCs w:val="24"/>
        </w:rPr>
        <w:t>3.3.1,</w:t>
      </w:r>
      <w:r w:rsidRPr="0092493C">
        <w:rPr>
          <w:sz w:val="24"/>
          <w:szCs w:val="24"/>
        </w:rPr>
        <w:t xml:space="preserve"> </w:t>
      </w:r>
      <w:r>
        <w:rPr>
          <w:sz w:val="24"/>
          <w:szCs w:val="24"/>
        </w:rPr>
        <w:t>3</w:t>
      </w:r>
      <w:r w:rsidRPr="0092493C">
        <w:rPr>
          <w:sz w:val="24"/>
          <w:szCs w:val="24"/>
        </w:rPr>
        <w:t>.3.</w:t>
      </w:r>
      <w:r>
        <w:rPr>
          <w:sz w:val="24"/>
          <w:szCs w:val="24"/>
        </w:rPr>
        <w:t>2</w:t>
      </w:r>
      <w:r w:rsidRPr="0092493C">
        <w:rPr>
          <w:sz w:val="24"/>
          <w:szCs w:val="24"/>
        </w:rPr>
        <w:t xml:space="preserve"> должны быть предоставлены исполнителю услуг по инвентаризации или оценке </w:t>
      </w:r>
      <w:r>
        <w:rPr>
          <w:sz w:val="24"/>
          <w:szCs w:val="24"/>
        </w:rPr>
        <w:t>в срок, указанный в</w:t>
      </w:r>
      <w:r w:rsidRPr="0092493C">
        <w:rPr>
          <w:sz w:val="24"/>
          <w:szCs w:val="24"/>
        </w:rPr>
        <w:t xml:space="preserve"> муниципально</w:t>
      </w:r>
      <w:r>
        <w:rPr>
          <w:sz w:val="24"/>
          <w:szCs w:val="24"/>
        </w:rPr>
        <w:t>м</w:t>
      </w:r>
      <w:r w:rsidRPr="0092493C">
        <w:rPr>
          <w:sz w:val="24"/>
          <w:szCs w:val="24"/>
        </w:rPr>
        <w:t xml:space="preserve"> контракт</w:t>
      </w:r>
      <w:r>
        <w:rPr>
          <w:sz w:val="24"/>
          <w:szCs w:val="24"/>
        </w:rPr>
        <w:t>е, но более чем через 10 рабочих дней с момента заключения контракта</w:t>
      </w:r>
      <w:r w:rsidRPr="0092493C">
        <w:rPr>
          <w:sz w:val="24"/>
          <w:szCs w:val="24"/>
        </w:rPr>
        <w:t>.</w:t>
      </w:r>
    </w:p>
    <w:p w:rsidR="001D21E6" w:rsidRDefault="001D21E6" w:rsidP="001D21E6">
      <w:pPr>
        <w:pStyle w:val="formattext"/>
        <w:ind w:firstLine="720"/>
        <w:jc w:val="both"/>
        <w:rPr>
          <w:sz w:val="24"/>
          <w:szCs w:val="24"/>
        </w:rPr>
      </w:pPr>
      <w:r>
        <w:rPr>
          <w:sz w:val="24"/>
          <w:szCs w:val="24"/>
        </w:rPr>
        <w:t>3.3.5. Результат выполнения административных действий:</w:t>
      </w:r>
    </w:p>
    <w:p w:rsidR="001D21E6" w:rsidRDefault="001D21E6" w:rsidP="001D21E6">
      <w:pPr>
        <w:pStyle w:val="formattext"/>
        <w:ind w:firstLine="720"/>
        <w:jc w:val="both"/>
        <w:rPr>
          <w:sz w:val="24"/>
          <w:szCs w:val="24"/>
        </w:rPr>
      </w:pPr>
      <w:proofErr w:type="gramStart"/>
      <w:r>
        <w:rPr>
          <w:sz w:val="24"/>
          <w:szCs w:val="24"/>
        </w:rPr>
        <w:t>Передача исполнителю услуг по технической инвентаризации (оценке) муниципального имущества, определенному в соответствии с Федеральным законом от 05.04.2013 № 44-ФЗ, пакета документов по муниципальному имуществу, сформированного согласно п. 3.3.2 Регламента.</w:t>
      </w:r>
      <w:proofErr w:type="gramEnd"/>
    </w:p>
    <w:p w:rsidR="001D21E6" w:rsidRPr="008A67FE" w:rsidRDefault="001D21E6" w:rsidP="001D21E6">
      <w:pPr>
        <w:pStyle w:val="formattext"/>
        <w:spacing w:before="120"/>
        <w:jc w:val="center"/>
        <w:rPr>
          <w:b/>
          <w:sz w:val="24"/>
          <w:szCs w:val="24"/>
        </w:rPr>
      </w:pPr>
      <w:r w:rsidRPr="008A67FE">
        <w:rPr>
          <w:b/>
          <w:sz w:val="24"/>
          <w:szCs w:val="24"/>
        </w:rPr>
        <w:t>3.4. Административные процедуры по заключению муниципального контракта на оказание услуг по технической инвентаризации или оценке рыночной стоимости</w:t>
      </w:r>
    </w:p>
    <w:p w:rsidR="001D21E6" w:rsidRPr="008A67FE" w:rsidRDefault="001D21E6" w:rsidP="001D21E6">
      <w:pPr>
        <w:pStyle w:val="formattext"/>
        <w:spacing w:after="120"/>
        <w:jc w:val="center"/>
        <w:rPr>
          <w:b/>
          <w:sz w:val="24"/>
          <w:szCs w:val="24"/>
        </w:rPr>
      </w:pPr>
      <w:r w:rsidRPr="008A67FE">
        <w:rPr>
          <w:b/>
          <w:sz w:val="24"/>
          <w:szCs w:val="24"/>
        </w:rPr>
        <w:t xml:space="preserve">объектов </w:t>
      </w:r>
      <w:proofErr w:type="gramStart"/>
      <w:r w:rsidRPr="008A67FE">
        <w:rPr>
          <w:b/>
          <w:sz w:val="24"/>
          <w:szCs w:val="24"/>
        </w:rPr>
        <w:t>муниципального</w:t>
      </w:r>
      <w:proofErr w:type="gramEnd"/>
      <w:r w:rsidRPr="008A67FE">
        <w:rPr>
          <w:b/>
          <w:sz w:val="24"/>
          <w:szCs w:val="24"/>
        </w:rPr>
        <w:t xml:space="preserve"> имущества</w:t>
      </w:r>
      <w:r>
        <w:rPr>
          <w:b/>
          <w:sz w:val="24"/>
          <w:szCs w:val="24"/>
        </w:rPr>
        <w:t xml:space="preserve"> (имущественных прав)</w:t>
      </w:r>
    </w:p>
    <w:p w:rsidR="001D21E6" w:rsidRDefault="001D21E6" w:rsidP="001D21E6">
      <w:pPr>
        <w:pStyle w:val="formattext"/>
        <w:ind w:firstLine="720"/>
        <w:jc w:val="both"/>
        <w:rPr>
          <w:sz w:val="24"/>
          <w:szCs w:val="24"/>
        </w:rPr>
      </w:pPr>
      <w:r>
        <w:rPr>
          <w:sz w:val="24"/>
          <w:szCs w:val="24"/>
        </w:rPr>
        <w:t>Заключение муниципального контракта на исполнение</w:t>
      </w:r>
      <w:r w:rsidRPr="0092493C">
        <w:rPr>
          <w:sz w:val="24"/>
          <w:szCs w:val="24"/>
        </w:rPr>
        <w:t xml:space="preserve"> услуг по технической инвентаризации или оценке рыночной стоимости объектов муниципального имущества </w:t>
      </w:r>
      <w:r>
        <w:rPr>
          <w:sz w:val="24"/>
          <w:szCs w:val="24"/>
        </w:rPr>
        <w:t xml:space="preserve">(имущественных прав) </w:t>
      </w:r>
      <w:r w:rsidRPr="0092493C">
        <w:rPr>
          <w:sz w:val="24"/>
          <w:szCs w:val="24"/>
        </w:rPr>
        <w:t xml:space="preserve">осуществляется в соответствии с </w:t>
      </w:r>
      <w:r>
        <w:rPr>
          <w:sz w:val="24"/>
          <w:szCs w:val="24"/>
        </w:rPr>
        <w:t>Федеральным законом от 05.04.2013 № 44-ФЗ</w:t>
      </w:r>
      <w:r w:rsidRPr="0092493C">
        <w:rPr>
          <w:sz w:val="24"/>
          <w:szCs w:val="24"/>
        </w:rPr>
        <w:t>.</w:t>
      </w:r>
    </w:p>
    <w:p w:rsidR="001D21E6" w:rsidRPr="00DC5096" w:rsidRDefault="001D21E6" w:rsidP="001D21E6">
      <w:pPr>
        <w:pStyle w:val="formattext"/>
        <w:ind w:firstLine="720"/>
        <w:jc w:val="both"/>
        <w:rPr>
          <w:sz w:val="12"/>
          <w:szCs w:val="12"/>
        </w:rPr>
      </w:pPr>
    </w:p>
    <w:p w:rsidR="001D21E6" w:rsidRDefault="001D21E6" w:rsidP="001D21E6">
      <w:pPr>
        <w:pStyle w:val="formattext"/>
        <w:jc w:val="center"/>
        <w:rPr>
          <w:b/>
          <w:sz w:val="24"/>
          <w:szCs w:val="24"/>
        </w:rPr>
      </w:pPr>
      <w:r w:rsidRPr="00F44E84">
        <w:rPr>
          <w:b/>
          <w:sz w:val="24"/>
          <w:szCs w:val="24"/>
        </w:rPr>
        <w:t xml:space="preserve">3.5. </w:t>
      </w:r>
      <w:r>
        <w:rPr>
          <w:b/>
          <w:sz w:val="24"/>
          <w:szCs w:val="24"/>
        </w:rPr>
        <w:t>П</w:t>
      </w:r>
      <w:r w:rsidRPr="00F44E84">
        <w:rPr>
          <w:b/>
          <w:sz w:val="24"/>
          <w:szCs w:val="24"/>
        </w:rPr>
        <w:t>риемк</w:t>
      </w:r>
      <w:r>
        <w:rPr>
          <w:b/>
          <w:sz w:val="24"/>
          <w:szCs w:val="24"/>
        </w:rPr>
        <w:t>а</w:t>
      </w:r>
      <w:r w:rsidRPr="00F44E84">
        <w:rPr>
          <w:b/>
          <w:sz w:val="24"/>
          <w:szCs w:val="24"/>
        </w:rPr>
        <w:t xml:space="preserve"> результатов </w:t>
      </w:r>
    </w:p>
    <w:p w:rsidR="001D21E6" w:rsidRDefault="001D21E6" w:rsidP="001D21E6">
      <w:pPr>
        <w:pStyle w:val="formattext"/>
        <w:jc w:val="center"/>
        <w:rPr>
          <w:b/>
          <w:sz w:val="24"/>
          <w:szCs w:val="24"/>
        </w:rPr>
      </w:pPr>
      <w:r w:rsidRPr="00F44E84">
        <w:rPr>
          <w:b/>
          <w:sz w:val="24"/>
          <w:szCs w:val="24"/>
        </w:rPr>
        <w:t xml:space="preserve">оказания услуг по технической инвентаризации или </w:t>
      </w:r>
    </w:p>
    <w:p w:rsidR="001D21E6" w:rsidRPr="00F44E84" w:rsidRDefault="001D21E6" w:rsidP="001D21E6">
      <w:pPr>
        <w:pStyle w:val="formattext"/>
        <w:jc w:val="center"/>
        <w:rPr>
          <w:b/>
          <w:sz w:val="24"/>
          <w:szCs w:val="24"/>
        </w:rPr>
      </w:pPr>
      <w:r w:rsidRPr="00F44E84">
        <w:rPr>
          <w:b/>
          <w:sz w:val="24"/>
          <w:szCs w:val="24"/>
        </w:rPr>
        <w:t xml:space="preserve">оценке рыночной стоимости </w:t>
      </w:r>
      <w:proofErr w:type="gramStart"/>
      <w:r w:rsidRPr="00F44E84">
        <w:rPr>
          <w:b/>
          <w:sz w:val="24"/>
          <w:szCs w:val="24"/>
        </w:rPr>
        <w:t>муниципального</w:t>
      </w:r>
      <w:proofErr w:type="gramEnd"/>
      <w:r w:rsidRPr="00F44E84">
        <w:rPr>
          <w:b/>
          <w:sz w:val="24"/>
          <w:szCs w:val="24"/>
        </w:rPr>
        <w:t xml:space="preserve"> имущества</w:t>
      </w:r>
    </w:p>
    <w:p w:rsidR="001D21E6" w:rsidRPr="00DC5096" w:rsidRDefault="001D21E6" w:rsidP="001D21E6">
      <w:pPr>
        <w:pStyle w:val="formattext"/>
        <w:ind w:firstLine="709"/>
        <w:jc w:val="both"/>
        <w:rPr>
          <w:sz w:val="12"/>
          <w:szCs w:val="12"/>
        </w:rPr>
      </w:pPr>
    </w:p>
    <w:p w:rsidR="001D21E6" w:rsidRDefault="001D21E6" w:rsidP="001D21E6">
      <w:pPr>
        <w:pStyle w:val="formattext"/>
        <w:ind w:firstLine="709"/>
        <w:jc w:val="both"/>
        <w:rPr>
          <w:sz w:val="24"/>
          <w:szCs w:val="24"/>
        </w:rPr>
      </w:pPr>
      <w:r>
        <w:rPr>
          <w:sz w:val="24"/>
          <w:szCs w:val="24"/>
        </w:rPr>
        <w:t xml:space="preserve">3.5.1. </w:t>
      </w:r>
      <w:r w:rsidRPr="0092493C">
        <w:rPr>
          <w:sz w:val="24"/>
          <w:szCs w:val="24"/>
        </w:rPr>
        <w:t>Приемка результатов оказания услуг</w:t>
      </w:r>
      <w:r>
        <w:rPr>
          <w:sz w:val="24"/>
          <w:szCs w:val="24"/>
        </w:rPr>
        <w:t xml:space="preserve"> </w:t>
      </w:r>
      <w:r w:rsidRPr="0092493C">
        <w:rPr>
          <w:sz w:val="24"/>
          <w:szCs w:val="24"/>
        </w:rPr>
        <w:t xml:space="preserve">по технической инвентаризации </w:t>
      </w:r>
      <w:r>
        <w:rPr>
          <w:sz w:val="24"/>
          <w:szCs w:val="24"/>
        </w:rPr>
        <w:t>(</w:t>
      </w:r>
      <w:r w:rsidRPr="0092493C">
        <w:rPr>
          <w:sz w:val="24"/>
          <w:szCs w:val="24"/>
        </w:rPr>
        <w:t>оценке рыночной стоимости</w:t>
      </w:r>
      <w:r>
        <w:rPr>
          <w:sz w:val="24"/>
          <w:szCs w:val="24"/>
        </w:rPr>
        <w:t>)</w:t>
      </w:r>
      <w:r w:rsidRPr="0092493C">
        <w:rPr>
          <w:sz w:val="24"/>
          <w:szCs w:val="24"/>
        </w:rPr>
        <w:t xml:space="preserve"> муниципального имущества осуществляется в соответствии с условиями муниципального контракта в течение 10 </w:t>
      </w:r>
      <w:r>
        <w:rPr>
          <w:sz w:val="24"/>
          <w:szCs w:val="24"/>
        </w:rPr>
        <w:t xml:space="preserve">рабочих </w:t>
      </w:r>
      <w:r w:rsidRPr="0092493C">
        <w:rPr>
          <w:sz w:val="24"/>
          <w:szCs w:val="24"/>
        </w:rPr>
        <w:t xml:space="preserve">дней </w:t>
      </w:r>
      <w:proofErr w:type="gramStart"/>
      <w:r w:rsidRPr="0092493C">
        <w:rPr>
          <w:sz w:val="24"/>
          <w:szCs w:val="24"/>
        </w:rPr>
        <w:t>с даты предъявления</w:t>
      </w:r>
      <w:proofErr w:type="gramEnd"/>
      <w:r w:rsidRPr="0092493C">
        <w:rPr>
          <w:sz w:val="24"/>
          <w:szCs w:val="24"/>
        </w:rPr>
        <w:t xml:space="preserve"> исполнителем</w:t>
      </w:r>
      <w:r>
        <w:rPr>
          <w:sz w:val="24"/>
          <w:szCs w:val="24"/>
        </w:rPr>
        <w:t xml:space="preserve">. </w:t>
      </w:r>
    </w:p>
    <w:p w:rsidR="001D21E6" w:rsidRDefault="001D21E6" w:rsidP="001D21E6">
      <w:pPr>
        <w:pStyle w:val="formattext"/>
        <w:ind w:firstLine="709"/>
        <w:jc w:val="both"/>
        <w:rPr>
          <w:color w:val="000000"/>
          <w:sz w:val="24"/>
          <w:szCs w:val="24"/>
        </w:rPr>
      </w:pPr>
      <w:r w:rsidRPr="0092493C">
        <w:rPr>
          <w:color w:val="000000"/>
          <w:sz w:val="24"/>
          <w:szCs w:val="24"/>
        </w:rPr>
        <w:t>Документация по каждому объекту проверяется специалист</w:t>
      </w:r>
      <w:r>
        <w:rPr>
          <w:color w:val="000000"/>
          <w:sz w:val="24"/>
          <w:szCs w:val="24"/>
        </w:rPr>
        <w:t>а</w:t>
      </w:r>
      <w:r w:rsidRPr="0092493C">
        <w:rPr>
          <w:color w:val="000000"/>
          <w:sz w:val="24"/>
          <w:szCs w:val="24"/>
        </w:rPr>
        <w:t>м</w:t>
      </w:r>
      <w:r>
        <w:rPr>
          <w:color w:val="000000"/>
          <w:sz w:val="24"/>
          <w:szCs w:val="24"/>
        </w:rPr>
        <w:t>и</w:t>
      </w:r>
      <w:r w:rsidRPr="0092493C">
        <w:rPr>
          <w:color w:val="000000"/>
          <w:sz w:val="24"/>
          <w:szCs w:val="24"/>
        </w:rPr>
        <w:t xml:space="preserve"> КУМИ</w:t>
      </w:r>
      <w:r>
        <w:rPr>
          <w:color w:val="000000"/>
          <w:sz w:val="24"/>
          <w:szCs w:val="24"/>
        </w:rPr>
        <w:t xml:space="preserve"> </w:t>
      </w:r>
      <w:r w:rsidRPr="0092493C">
        <w:rPr>
          <w:sz w:val="24"/>
          <w:szCs w:val="24"/>
        </w:rPr>
        <w:t>Сосновоборского городского округа</w:t>
      </w:r>
      <w:r w:rsidRPr="0092493C">
        <w:rPr>
          <w:color w:val="000000"/>
          <w:sz w:val="24"/>
          <w:szCs w:val="24"/>
        </w:rPr>
        <w:t xml:space="preserve"> в части соответствия</w:t>
      </w:r>
      <w:r>
        <w:rPr>
          <w:color w:val="000000"/>
          <w:sz w:val="24"/>
          <w:szCs w:val="24"/>
        </w:rPr>
        <w:t>:</w:t>
      </w:r>
    </w:p>
    <w:p w:rsidR="001D21E6" w:rsidRPr="0092493C" w:rsidRDefault="001D21E6" w:rsidP="001D21E6">
      <w:pPr>
        <w:pStyle w:val="formattext"/>
        <w:ind w:firstLine="709"/>
        <w:jc w:val="both"/>
        <w:rPr>
          <w:color w:val="000000"/>
          <w:sz w:val="24"/>
          <w:szCs w:val="24"/>
        </w:rPr>
      </w:pPr>
      <w:r>
        <w:rPr>
          <w:color w:val="000000"/>
          <w:sz w:val="24"/>
          <w:szCs w:val="24"/>
        </w:rPr>
        <w:lastRenderedPageBreak/>
        <w:t xml:space="preserve">- при инвентаризации: </w:t>
      </w:r>
      <w:r w:rsidRPr="0092493C">
        <w:rPr>
          <w:color w:val="000000"/>
          <w:sz w:val="24"/>
          <w:szCs w:val="24"/>
        </w:rPr>
        <w:t>площади, адреса, наименования</w:t>
      </w:r>
      <w:r>
        <w:rPr>
          <w:color w:val="000000"/>
          <w:sz w:val="24"/>
          <w:szCs w:val="24"/>
        </w:rPr>
        <w:t>, нумерации отдельных помещений;</w:t>
      </w:r>
    </w:p>
    <w:p w:rsidR="001D21E6" w:rsidRPr="0092493C" w:rsidRDefault="001D21E6" w:rsidP="001D21E6">
      <w:pPr>
        <w:pStyle w:val="formattext"/>
        <w:ind w:firstLine="709"/>
        <w:jc w:val="both"/>
        <w:rPr>
          <w:sz w:val="24"/>
          <w:szCs w:val="24"/>
        </w:rPr>
      </w:pPr>
      <w:r>
        <w:rPr>
          <w:color w:val="000000"/>
          <w:sz w:val="24"/>
          <w:szCs w:val="24"/>
        </w:rPr>
        <w:t xml:space="preserve">- при оценке: </w:t>
      </w:r>
      <w:r w:rsidRPr="0092493C">
        <w:rPr>
          <w:color w:val="000000"/>
          <w:sz w:val="24"/>
          <w:szCs w:val="24"/>
        </w:rPr>
        <w:t>площади, адреса, наименования, целевого использования и других составляющих отчета об оценке.</w:t>
      </w:r>
    </w:p>
    <w:p w:rsidR="001D21E6" w:rsidRDefault="001D21E6" w:rsidP="001D21E6">
      <w:pPr>
        <w:pStyle w:val="formattext"/>
        <w:ind w:firstLine="709"/>
        <w:jc w:val="both"/>
        <w:rPr>
          <w:color w:val="000000"/>
          <w:sz w:val="24"/>
          <w:szCs w:val="24"/>
        </w:rPr>
      </w:pPr>
      <w:r>
        <w:rPr>
          <w:sz w:val="24"/>
          <w:szCs w:val="24"/>
        </w:rPr>
        <w:t>В случае отсутствия замечаний КУМИ Сосновоборского городского округа к представленным документам</w:t>
      </w:r>
      <w:r w:rsidRPr="0092493C">
        <w:rPr>
          <w:sz w:val="24"/>
          <w:szCs w:val="24"/>
        </w:rPr>
        <w:t xml:space="preserve"> </w:t>
      </w:r>
      <w:r>
        <w:rPr>
          <w:color w:val="000000"/>
          <w:sz w:val="24"/>
          <w:szCs w:val="24"/>
        </w:rPr>
        <w:t>осуществляется</w:t>
      </w:r>
      <w:r w:rsidRPr="0092493C">
        <w:rPr>
          <w:color w:val="000000"/>
          <w:sz w:val="24"/>
          <w:szCs w:val="24"/>
        </w:rPr>
        <w:t xml:space="preserve"> подписани</w:t>
      </w:r>
      <w:r>
        <w:rPr>
          <w:color w:val="000000"/>
          <w:sz w:val="24"/>
          <w:szCs w:val="24"/>
        </w:rPr>
        <w:t>е</w:t>
      </w:r>
      <w:r w:rsidRPr="0092493C">
        <w:rPr>
          <w:color w:val="000000"/>
          <w:sz w:val="24"/>
          <w:szCs w:val="24"/>
        </w:rPr>
        <w:t xml:space="preserve"> акта оказания услуг по технической инвентаризации</w:t>
      </w:r>
      <w:r>
        <w:rPr>
          <w:color w:val="000000"/>
          <w:sz w:val="24"/>
          <w:szCs w:val="24"/>
        </w:rPr>
        <w:t xml:space="preserve"> (оценке)</w:t>
      </w:r>
      <w:r w:rsidRPr="0092493C">
        <w:rPr>
          <w:color w:val="000000"/>
          <w:sz w:val="24"/>
          <w:szCs w:val="24"/>
        </w:rPr>
        <w:t xml:space="preserve">, </w:t>
      </w:r>
      <w:proofErr w:type="gramStart"/>
      <w:r w:rsidRPr="0092493C">
        <w:rPr>
          <w:color w:val="000000"/>
          <w:sz w:val="24"/>
          <w:szCs w:val="24"/>
        </w:rPr>
        <w:t>который</w:t>
      </w:r>
      <w:proofErr w:type="gramEnd"/>
      <w:r w:rsidRPr="0092493C">
        <w:rPr>
          <w:color w:val="000000"/>
          <w:sz w:val="24"/>
          <w:szCs w:val="24"/>
        </w:rPr>
        <w:t xml:space="preserve"> оформляется после передачи соответствующей документации по каждому объекту, включенному в </w:t>
      </w:r>
      <w:r>
        <w:rPr>
          <w:color w:val="000000"/>
          <w:sz w:val="24"/>
          <w:szCs w:val="24"/>
        </w:rPr>
        <w:t>техническое задание</w:t>
      </w:r>
      <w:r w:rsidRPr="0092493C">
        <w:rPr>
          <w:color w:val="000000"/>
          <w:sz w:val="24"/>
          <w:szCs w:val="24"/>
        </w:rPr>
        <w:t>,</w:t>
      </w:r>
      <w:r>
        <w:rPr>
          <w:color w:val="000000"/>
          <w:sz w:val="24"/>
          <w:szCs w:val="24"/>
        </w:rPr>
        <w:t xml:space="preserve"> </w:t>
      </w:r>
      <w:r w:rsidRPr="0092493C">
        <w:rPr>
          <w:color w:val="000000"/>
          <w:sz w:val="24"/>
          <w:szCs w:val="24"/>
        </w:rPr>
        <w:t>прилагаемо</w:t>
      </w:r>
      <w:r>
        <w:rPr>
          <w:color w:val="000000"/>
          <w:sz w:val="24"/>
          <w:szCs w:val="24"/>
        </w:rPr>
        <w:t>е</w:t>
      </w:r>
      <w:r w:rsidRPr="0092493C">
        <w:rPr>
          <w:color w:val="000000"/>
          <w:sz w:val="24"/>
          <w:szCs w:val="24"/>
        </w:rPr>
        <w:t xml:space="preserve"> к муниципальному контракту. </w:t>
      </w:r>
    </w:p>
    <w:p w:rsidR="001D21E6" w:rsidRDefault="001D21E6" w:rsidP="001D21E6">
      <w:pPr>
        <w:pStyle w:val="formattext"/>
        <w:ind w:firstLine="709"/>
        <w:jc w:val="both"/>
        <w:rPr>
          <w:color w:val="000000"/>
          <w:sz w:val="24"/>
          <w:szCs w:val="24"/>
        </w:rPr>
      </w:pPr>
      <w:r>
        <w:rPr>
          <w:color w:val="000000"/>
          <w:sz w:val="24"/>
          <w:szCs w:val="24"/>
        </w:rPr>
        <w:t xml:space="preserve">При наличии замечаний </w:t>
      </w:r>
      <w:r>
        <w:rPr>
          <w:sz w:val="24"/>
          <w:szCs w:val="24"/>
        </w:rPr>
        <w:t xml:space="preserve">КУМИ Сосновоборского городского округа исполнителю направляется письмо с требованием их устранения в срок не более 5 рабочих дней. </w:t>
      </w:r>
    </w:p>
    <w:p w:rsidR="001D21E6" w:rsidRDefault="001D21E6" w:rsidP="001D21E6">
      <w:pPr>
        <w:pStyle w:val="formattext"/>
        <w:ind w:firstLine="709"/>
        <w:jc w:val="both"/>
        <w:rPr>
          <w:sz w:val="24"/>
          <w:szCs w:val="24"/>
        </w:rPr>
      </w:pPr>
      <w:r>
        <w:rPr>
          <w:sz w:val="24"/>
          <w:szCs w:val="24"/>
        </w:rPr>
        <w:t>Критерий принятия решения - соответствие представленных документов требованиям, содержащимся в муниципальном контракте, в соответствии с действующим законодательством РФ.</w:t>
      </w:r>
    </w:p>
    <w:p w:rsidR="001D21E6" w:rsidRDefault="001D21E6" w:rsidP="001D21E6">
      <w:pPr>
        <w:pStyle w:val="formattext"/>
        <w:ind w:firstLine="720"/>
        <w:jc w:val="both"/>
        <w:rPr>
          <w:sz w:val="24"/>
          <w:szCs w:val="24"/>
        </w:rPr>
      </w:pPr>
      <w:r>
        <w:rPr>
          <w:sz w:val="24"/>
          <w:szCs w:val="24"/>
        </w:rPr>
        <w:t>3.5.2. Результат выполнения административных действий:</w:t>
      </w:r>
    </w:p>
    <w:p w:rsidR="001D21E6" w:rsidRDefault="001D21E6" w:rsidP="001D21E6">
      <w:pPr>
        <w:pStyle w:val="formattext"/>
        <w:ind w:firstLine="720"/>
        <w:jc w:val="both"/>
        <w:rPr>
          <w:sz w:val="24"/>
          <w:szCs w:val="24"/>
        </w:rPr>
      </w:pPr>
      <w:r>
        <w:rPr>
          <w:sz w:val="24"/>
          <w:szCs w:val="24"/>
        </w:rPr>
        <w:t xml:space="preserve">- принятие от </w:t>
      </w:r>
      <w:r w:rsidRPr="00845645">
        <w:rPr>
          <w:sz w:val="24"/>
          <w:szCs w:val="24"/>
        </w:rPr>
        <w:t>исполнител</w:t>
      </w:r>
      <w:r>
        <w:rPr>
          <w:sz w:val="24"/>
          <w:szCs w:val="24"/>
        </w:rPr>
        <w:t>я</w:t>
      </w:r>
      <w:r w:rsidRPr="00845645">
        <w:rPr>
          <w:sz w:val="24"/>
          <w:szCs w:val="24"/>
        </w:rPr>
        <w:t xml:space="preserve"> услуг по технической инвентаризации (оценк</w:t>
      </w:r>
      <w:r>
        <w:rPr>
          <w:sz w:val="24"/>
          <w:szCs w:val="24"/>
        </w:rPr>
        <w:t>е</w:t>
      </w:r>
      <w:r w:rsidRPr="00845645">
        <w:rPr>
          <w:sz w:val="24"/>
          <w:szCs w:val="24"/>
        </w:rPr>
        <w:t>) муниципального имущества</w:t>
      </w:r>
      <w:r>
        <w:rPr>
          <w:sz w:val="24"/>
          <w:szCs w:val="24"/>
        </w:rPr>
        <w:t xml:space="preserve"> документов согласно требованиям муниципального контракта;</w:t>
      </w:r>
    </w:p>
    <w:p w:rsidR="001D21E6" w:rsidRDefault="001D21E6" w:rsidP="001D21E6">
      <w:pPr>
        <w:pStyle w:val="formattext"/>
        <w:ind w:firstLine="720"/>
        <w:jc w:val="both"/>
        <w:rPr>
          <w:sz w:val="24"/>
          <w:szCs w:val="24"/>
        </w:rPr>
      </w:pPr>
      <w:r>
        <w:rPr>
          <w:sz w:val="24"/>
          <w:szCs w:val="24"/>
        </w:rPr>
        <w:t xml:space="preserve">- направление в адрес </w:t>
      </w:r>
      <w:r w:rsidRPr="00845645">
        <w:rPr>
          <w:sz w:val="24"/>
          <w:szCs w:val="24"/>
        </w:rPr>
        <w:t>исполнител</w:t>
      </w:r>
      <w:r>
        <w:rPr>
          <w:sz w:val="24"/>
          <w:szCs w:val="24"/>
        </w:rPr>
        <w:t>я</w:t>
      </w:r>
      <w:r w:rsidRPr="00845645">
        <w:rPr>
          <w:sz w:val="24"/>
          <w:szCs w:val="24"/>
        </w:rPr>
        <w:t xml:space="preserve"> услуг по технической инвентаризации (оценк</w:t>
      </w:r>
      <w:r>
        <w:rPr>
          <w:sz w:val="24"/>
          <w:szCs w:val="24"/>
        </w:rPr>
        <w:t>е</w:t>
      </w:r>
      <w:r w:rsidRPr="00845645">
        <w:rPr>
          <w:sz w:val="24"/>
          <w:szCs w:val="24"/>
        </w:rPr>
        <w:t>) муниципального имущества</w:t>
      </w:r>
      <w:r>
        <w:rPr>
          <w:sz w:val="24"/>
          <w:szCs w:val="24"/>
        </w:rPr>
        <w:t xml:space="preserve"> замечаний к представленным им документам;</w:t>
      </w:r>
    </w:p>
    <w:p w:rsidR="001D21E6" w:rsidRDefault="001D21E6" w:rsidP="001D21E6">
      <w:pPr>
        <w:pStyle w:val="formattext"/>
        <w:ind w:firstLine="720"/>
        <w:jc w:val="both"/>
        <w:rPr>
          <w:sz w:val="24"/>
          <w:szCs w:val="24"/>
        </w:rPr>
      </w:pPr>
      <w:r>
        <w:rPr>
          <w:sz w:val="24"/>
          <w:szCs w:val="24"/>
        </w:rPr>
        <w:t xml:space="preserve">- отказ в подписании </w:t>
      </w:r>
      <w:r w:rsidRPr="0092493C">
        <w:rPr>
          <w:color w:val="000000"/>
          <w:sz w:val="24"/>
          <w:szCs w:val="24"/>
        </w:rPr>
        <w:t>акта оказания услуг по технической инвентаризации</w:t>
      </w:r>
      <w:r>
        <w:rPr>
          <w:color w:val="000000"/>
          <w:sz w:val="24"/>
          <w:szCs w:val="24"/>
        </w:rPr>
        <w:t xml:space="preserve"> (оценке) в случае не устранения исполнителем по муниципальному контракту замечаний КУМИ Сосновоборского городского округа</w:t>
      </w:r>
      <w:r w:rsidR="00B23A01">
        <w:rPr>
          <w:sz w:val="24"/>
          <w:szCs w:val="24"/>
        </w:rPr>
        <w:t>;</w:t>
      </w:r>
    </w:p>
    <w:p w:rsidR="00B23A01" w:rsidRDefault="00B23A01" w:rsidP="001D21E6">
      <w:pPr>
        <w:pStyle w:val="formattext"/>
        <w:ind w:firstLine="720"/>
        <w:jc w:val="both"/>
        <w:rPr>
          <w:sz w:val="24"/>
          <w:szCs w:val="24"/>
        </w:rPr>
      </w:pPr>
      <w:r>
        <w:rPr>
          <w:sz w:val="24"/>
          <w:szCs w:val="24"/>
        </w:rPr>
        <w:t xml:space="preserve">- </w:t>
      </w:r>
      <w:r>
        <w:rPr>
          <w:rFonts w:eastAsia="Calibri"/>
          <w:sz w:val="24"/>
          <w:szCs w:val="24"/>
        </w:rPr>
        <w:t xml:space="preserve">включение информации об </w:t>
      </w:r>
      <w:proofErr w:type="gramStart"/>
      <w:r>
        <w:rPr>
          <w:rFonts w:eastAsia="Calibri"/>
          <w:sz w:val="24"/>
          <w:szCs w:val="24"/>
        </w:rPr>
        <w:t>отчете</w:t>
      </w:r>
      <w:proofErr w:type="gramEnd"/>
      <w:r>
        <w:rPr>
          <w:rFonts w:eastAsia="Calibri"/>
          <w:sz w:val="24"/>
          <w:szCs w:val="24"/>
        </w:rPr>
        <w:t xml:space="preserve"> об оценке объекта оценки в Единый федеральный </w:t>
      </w:r>
      <w:hyperlink r:id="rId21" w:history="1">
        <w:r w:rsidRPr="00873210">
          <w:rPr>
            <w:rFonts w:eastAsia="Calibri"/>
            <w:sz w:val="24"/>
            <w:szCs w:val="24"/>
          </w:rPr>
          <w:t>реестр</w:t>
        </w:r>
      </w:hyperlink>
      <w:r>
        <w:rPr>
          <w:rFonts w:eastAsia="Calibri"/>
          <w:sz w:val="24"/>
          <w:szCs w:val="24"/>
        </w:rPr>
        <w:t xml:space="preserve"> сведений о фактах деятельности юридических лиц в порядке и в случаях, установленных </w:t>
      </w:r>
      <w:r w:rsidRPr="00AB4D78">
        <w:rPr>
          <w:sz w:val="24"/>
          <w:szCs w:val="24"/>
        </w:rPr>
        <w:t xml:space="preserve">Федерального закона от 29.07.1998 </w:t>
      </w:r>
      <w:r>
        <w:rPr>
          <w:sz w:val="24"/>
          <w:szCs w:val="24"/>
        </w:rPr>
        <w:t>№</w:t>
      </w:r>
      <w:r w:rsidRPr="00AB4D78">
        <w:rPr>
          <w:sz w:val="24"/>
          <w:szCs w:val="24"/>
        </w:rPr>
        <w:t xml:space="preserve"> 135-ФЗ</w:t>
      </w:r>
      <w:r>
        <w:rPr>
          <w:sz w:val="24"/>
          <w:szCs w:val="24"/>
        </w:rPr>
        <w:t xml:space="preserve"> «Об оценочной деятельности Российской Федерации».</w:t>
      </w:r>
    </w:p>
    <w:p w:rsidR="001D21E6" w:rsidRPr="00DC5096" w:rsidRDefault="001D21E6" w:rsidP="001D21E6">
      <w:pPr>
        <w:pStyle w:val="31"/>
        <w:spacing w:after="0"/>
        <w:jc w:val="center"/>
        <w:rPr>
          <w:sz w:val="12"/>
          <w:szCs w:val="12"/>
        </w:rPr>
      </w:pPr>
    </w:p>
    <w:p w:rsidR="001D21E6" w:rsidRPr="003B3256" w:rsidRDefault="001D21E6" w:rsidP="001D21E6">
      <w:pPr>
        <w:pStyle w:val="31"/>
        <w:spacing w:after="0"/>
        <w:jc w:val="center"/>
        <w:rPr>
          <w:b/>
          <w:bCs/>
          <w:sz w:val="24"/>
          <w:szCs w:val="24"/>
        </w:rPr>
      </w:pPr>
      <w:r w:rsidRPr="003B3256">
        <w:rPr>
          <w:b/>
          <w:sz w:val="24"/>
          <w:szCs w:val="24"/>
          <w:lang w:val="en-US"/>
        </w:rPr>
        <w:t>IV</w:t>
      </w:r>
      <w:r w:rsidRPr="003B3256">
        <w:rPr>
          <w:b/>
          <w:sz w:val="24"/>
          <w:szCs w:val="24"/>
        </w:rPr>
        <w:t xml:space="preserve">. </w:t>
      </w:r>
      <w:r w:rsidRPr="003B3256">
        <w:rPr>
          <w:b/>
          <w:bCs/>
          <w:sz w:val="24"/>
          <w:szCs w:val="24"/>
        </w:rPr>
        <w:t>Порядок и формы контроля за исполнением муниципальной функции</w:t>
      </w:r>
    </w:p>
    <w:p w:rsidR="001D21E6" w:rsidRDefault="001D21E6" w:rsidP="001D21E6">
      <w:pPr>
        <w:spacing w:before="120"/>
        <w:ind w:firstLine="709"/>
        <w:jc w:val="center"/>
        <w:rPr>
          <w:b/>
          <w:sz w:val="24"/>
          <w:szCs w:val="24"/>
        </w:rPr>
      </w:pPr>
      <w:r>
        <w:rPr>
          <w:b/>
          <w:sz w:val="24"/>
          <w:szCs w:val="24"/>
        </w:rPr>
        <w:t xml:space="preserve">4.1. </w:t>
      </w:r>
      <w:r w:rsidRPr="00EE3751">
        <w:rPr>
          <w:b/>
          <w:sz w:val="24"/>
          <w:szCs w:val="24"/>
        </w:rPr>
        <w:t xml:space="preserve">Порядок осуществления текущего </w:t>
      </w:r>
      <w:proofErr w:type="gramStart"/>
      <w:r w:rsidRPr="00EE3751">
        <w:rPr>
          <w:b/>
          <w:sz w:val="24"/>
          <w:szCs w:val="24"/>
        </w:rPr>
        <w:t>контроля за</w:t>
      </w:r>
      <w:proofErr w:type="gramEnd"/>
      <w:r w:rsidRPr="00EE3751">
        <w:rPr>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Pr>
          <w:b/>
          <w:sz w:val="24"/>
          <w:szCs w:val="24"/>
        </w:rPr>
        <w:t>исполнен</w:t>
      </w:r>
      <w:r w:rsidRPr="00EE3751">
        <w:rPr>
          <w:b/>
          <w:sz w:val="24"/>
          <w:szCs w:val="24"/>
        </w:rPr>
        <w:t xml:space="preserve">ию муниципальной </w:t>
      </w:r>
      <w:r>
        <w:rPr>
          <w:b/>
          <w:sz w:val="24"/>
          <w:szCs w:val="24"/>
        </w:rPr>
        <w:t>функции</w:t>
      </w:r>
      <w:r w:rsidRPr="00EE3751">
        <w:rPr>
          <w:b/>
          <w:sz w:val="24"/>
          <w:szCs w:val="24"/>
        </w:rPr>
        <w:t xml:space="preserve">, а также принятием решений ответственными </w:t>
      </w:r>
      <w:r>
        <w:rPr>
          <w:b/>
          <w:sz w:val="24"/>
          <w:szCs w:val="24"/>
        </w:rPr>
        <w:t>лицами</w:t>
      </w:r>
    </w:p>
    <w:p w:rsidR="001D21E6" w:rsidRPr="00DC5096" w:rsidRDefault="001D21E6" w:rsidP="001D21E6">
      <w:pPr>
        <w:spacing w:before="120"/>
        <w:ind w:firstLine="709"/>
        <w:jc w:val="both"/>
        <w:rPr>
          <w:sz w:val="12"/>
          <w:szCs w:val="12"/>
        </w:rPr>
      </w:pPr>
    </w:p>
    <w:p w:rsidR="001D21E6" w:rsidRDefault="001D21E6" w:rsidP="001D21E6">
      <w:pPr>
        <w:pStyle w:val="ConsPlusNormal"/>
        <w:widowControl/>
        <w:suppressAutoHyphens/>
        <w:autoSpaceDN/>
        <w:adjustRightInd/>
        <w:ind w:firstLine="709"/>
        <w:jc w:val="both"/>
        <w:rPr>
          <w:rFonts w:ascii="Times New Roman" w:hAnsi="Times New Roman" w:cs="Times New Roman"/>
          <w:sz w:val="24"/>
          <w:szCs w:val="24"/>
        </w:rPr>
      </w:pPr>
      <w:r w:rsidRPr="000C465F">
        <w:rPr>
          <w:rFonts w:ascii="Times New Roman" w:hAnsi="Times New Roman" w:cs="Times New Roman"/>
          <w:sz w:val="24"/>
          <w:szCs w:val="24"/>
        </w:rPr>
        <w:t>4.1.1. Текущий</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ответственными должностными лицами и специалистами КУМИ Сосновоборского городского округа положений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r>
        <w:rPr>
          <w:rFonts w:ascii="Times New Roman" w:hAnsi="Times New Roman" w:cs="Times New Roman"/>
          <w:b/>
          <w:sz w:val="24"/>
          <w:szCs w:val="24"/>
        </w:rPr>
        <w:t xml:space="preserve"> </w:t>
      </w:r>
      <w:r>
        <w:rPr>
          <w:rFonts w:ascii="Times New Roman" w:hAnsi="Times New Roman" w:cs="Times New Roman"/>
          <w:sz w:val="24"/>
          <w:szCs w:val="24"/>
        </w:rPr>
        <w:t>осуществляется руководителем КУМИ Сосновоборского городского округа путем проведения проверок в виде:</w:t>
      </w:r>
    </w:p>
    <w:p w:rsidR="001D21E6" w:rsidRDefault="001D21E6" w:rsidP="001D21E6">
      <w:pPr>
        <w:tabs>
          <w:tab w:val="left" w:pos="362"/>
          <w:tab w:val="left" w:pos="579"/>
        </w:tabs>
        <w:autoSpaceDE w:val="0"/>
        <w:ind w:firstLine="709"/>
        <w:jc w:val="both"/>
        <w:rPr>
          <w:sz w:val="24"/>
          <w:szCs w:val="24"/>
        </w:rPr>
      </w:pPr>
      <w:r>
        <w:rPr>
          <w:sz w:val="24"/>
          <w:szCs w:val="24"/>
        </w:rPr>
        <w:t>- проведения текущего мониторинга исполнения муниципальной функции;</w:t>
      </w:r>
    </w:p>
    <w:p w:rsidR="001D21E6" w:rsidRDefault="001D21E6" w:rsidP="001D21E6">
      <w:pPr>
        <w:tabs>
          <w:tab w:val="left" w:pos="362"/>
          <w:tab w:val="left" w:pos="579"/>
        </w:tabs>
        <w:autoSpaceDE w:val="0"/>
        <w:ind w:firstLine="709"/>
        <w:jc w:val="both"/>
        <w:rPr>
          <w:sz w:val="24"/>
          <w:szCs w:val="24"/>
        </w:rPr>
      </w:pPr>
      <w:r>
        <w:rPr>
          <w:sz w:val="24"/>
          <w:szCs w:val="24"/>
        </w:rPr>
        <w:t>- контроля сроков осуществления административных процедур (выполнения действий и принятия решений);</w:t>
      </w:r>
    </w:p>
    <w:p w:rsidR="001D21E6" w:rsidRDefault="001D21E6" w:rsidP="001D21E6">
      <w:pPr>
        <w:tabs>
          <w:tab w:val="left" w:pos="362"/>
          <w:tab w:val="left" w:pos="579"/>
        </w:tabs>
        <w:autoSpaceDE w:val="0"/>
        <w:ind w:left="21" w:firstLine="579"/>
        <w:jc w:val="both"/>
        <w:rPr>
          <w:sz w:val="24"/>
          <w:szCs w:val="24"/>
        </w:rPr>
      </w:pPr>
      <w:r>
        <w:rPr>
          <w:sz w:val="24"/>
          <w:szCs w:val="24"/>
        </w:rPr>
        <w:t>- проверки процесса выполнения административных процедур (выполнения действий и принятия решений);</w:t>
      </w:r>
    </w:p>
    <w:p w:rsidR="001D21E6" w:rsidRDefault="001D21E6" w:rsidP="001D21E6">
      <w:pPr>
        <w:tabs>
          <w:tab w:val="left" w:pos="579"/>
        </w:tabs>
        <w:autoSpaceDE w:val="0"/>
        <w:ind w:left="-21" w:firstLine="600"/>
        <w:jc w:val="both"/>
        <w:rPr>
          <w:sz w:val="24"/>
          <w:szCs w:val="24"/>
        </w:rPr>
      </w:pPr>
      <w:r>
        <w:rPr>
          <w:sz w:val="24"/>
          <w:szCs w:val="24"/>
        </w:rPr>
        <w:t>- контроля качества выполнения административных процедур (выполнения действий и принятия решений);</w:t>
      </w:r>
    </w:p>
    <w:p w:rsidR="001D21E6" w:rsidRDefault="001D21E6" w:rsidP="001D21E6">
      <w:pPr>
        <w:tabs>
          <w:tab w:val="left" w:pos="579"/>
        </w:tabs>
        <w:autoSpaceDE w:val="0"/>
        <w:ind w:left="-21" w:firstLine="600"/>
        <w:jc w:val="both"/>
        <w:rPr>
          <w:sz w:val="24"/>
          <w:szCs w:val="24"/>
        </w:rPr>
      </w:pPr>
      <w:r>
        <w:rPr>
          <w:sz w:val="24"/>
          <w:szCs w:val="24"/>
        </w:rPr>
        <w:t>- рассмотрения и анализа отчетов, содержащих основные количественные показатели, характеризующие процесс исполнения муниципальной функции;</w:t>
      </w:r>
    </w:p>
    <w:p w:rsidR="001D21E6" w:rsidRDefault="001D21E6" w:rsidP="001D21E6">
      <w:pPr>
        <w:widowControl w:val="0"/>
        <w:tabs>
          <w:tab w:val="left" w:pos="579"/>
        </w:tabs>
        <w:autoSpaceDE w:val="0"/>
        <w:ind w:left="-21" w:firstLine="600"/>
        <w:jc w:val="both"/>
        <w:rPr>
          <w:sz w:val="24"/>
          <w:szCs w:val="24"/>
        </w:rPr>
      </w:pPr>
      <w:r>
        <w:rPr>
          <w:sz w:val="24"/>
          <w:szCs w:val="24"/>
        </w:rPr>
        <w:t>- приема, рассмотрения и оперативного реагирования на обращения и жалобы заявителей по вопросам, связанным с исполнением муниципальной функции.</w:t>
      </w:r>
    </w:p>
    <w:p w:rsidR="001D21E6" w:rsidRDefault="001D21E6" w:rsidP="001D21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4.1.2. Текущий контроль осуществляется постоянно.</w:t>
      </w:r>
    </w:p>
    <w:p w:rsidR="001D21E6" w:rsidRPr="000C465F" w:rsidRDefault="001D21E6" w:rsidP="001D21E6">
      <w:pPr>
        <w:ind w:firstLine="709"/>
        <w:jc w:val="both"/>
        <w:rPr>
          <w:sz w:val="16"/>
          <w:szCs w:val="16"/>
        </w:rPr>
      </w:pPr>
    </w:p>
    <w:p w:rsidR="001D21E6" w:rsidRDefault="001D21E6" w:rsidP="001D21E6">
      <w:pPr>
        <w:spacing w:before="120"/>
        <w:ind w:firstLine="709"/>
        <w:jc w:val="center"/>
        <w:rPr>
          <w:b/>
          <w:sz w:val="24"/>
          <w:szCs w:val="24"/>
        </w:rPr>
      </w:pPr>
      <w:r>
        <w:rPr>
          <w:b/>
          <w:sz w:val="24"/>
          <w:szCs w:val="24"/>
        </w:rPr>
        <w:t>4.2.</w:t>
      </w:r>
      <w:r w:rsidRPr="009C7129">
        <w:rPr>
          <w:b/>
          <w:sz w:val="24"/>
          <w:szCs w:val="24"/>
        </w:rPr>
        <w:t xml:space="preserve">Порядок и периодичность осуществления плановых и внеплановых проверок полноты и качества </w:t>
      </w:r>
      <w:r>
        <w:rPr>
          <w:b/>
          <w:sz w:val="24"/>
          <w:szCs w:val="24"/>
        </w:rPr>
        <w:t>исполн</w:t>
      </w:r>
      <w:r w:rsidRPr="009C7129">
        <w:rPr>
          <w:b/>
          <w:sz w:val="24"/>
          <w:szCs w:val="24"/>
        </w:rPr>
        <w:t xml:space="preserve">ения муниципальной </w:t>
      </w:r>
      <w:r>
        <w:rPr>
          <w:b/>
          <w:sz w:val="24"/>
          <w:szCs w:val="24"/>
        </w:rPr>
        <w:t>функции</w:t>
      </w:r>
      <w:r w:rsidRPr="009C7129">
        <w:rPr>
          <w:b/>
          <w:sz w:val="24"/>
          <w:szCs w:val="24"/>
        </w:rPr>
        <w:t xml:space="preserve">, в том числе порядок и формы </w:t>
      </w:r>
      <w:proofErr w:type="gramStart"/>
      <w:r w:rsidRPr="009C7129">
        <w:rPr>
          <w:b/>
          <w:sz w:val="24"/>
          <w:szCs w:val="24"/>
        </w:rPr>
        <w:t>контроля за</w:t>
      </w:r>
      <w:proofErr w:type="gramEnd"/>
      <w:r w:rsidRPr="009C7129">
        <w:rPr>
          <w:b/>
          <w:sz w:val="24"/>
          <w:szCs w:val="24"/>
        </w:rPr>
        <w:t xml:space="preserve"> полнотой и качеством </w:t>
      </w:r>
      <w:r>
        <w:rPr>
          <w:b/>
          <w:sz w:val="24"/>
          <w:szCs w:val="24"/>
        </w:rPr>
        <w:t>исполн</w:t>
      </w:r>
      <w:r w:rsidRPr="009C7129">
        <w:rPr>
          <w:b/>
          <w:sz w:val="24"/>
          <w:szCs w:val="24"/>
        </w:rPr>
        <w:t xml:space="preserve">ения муниципальной </w:t>
      </w:r>
      <w:r>
        <w:rPr>
          <w:b/>
          <w:sz w:val="24"/>
          <w:szCs w:val="24"/>
        </w:rPr>
        <w:t>функции</w:t>
      </w:r>
    </w:p>
    <w:p w:rsidR="001D21E6" w:rsidRPr="000C465F" w:rsidRDefault="001D21E6" w:rsidP="001D21E6">
      <w:pPr>
        <w:spacing w:before="120"/>
        <w:ind w:firstLine="709"/>
        <w:jc w:val="both"/>
        <w:rPr>
          <w:sz w:val="12"/>
          <w:szCs w:val="12"/>
        </w:rPr>
      </w:pPr>
    </w:p>
    <w:p w:rsidR="001D21E6" w:rsidRDefault="001D21E6" w:rsidP="001D21E6">
      <w:pPr>
        <w:numPr>
          <w:ilvl w:val="2"/>
          <w:numId w:val="10"/>
        </w:numPr>
        <w:suppressAutoHyphens/>
        <w:ind w:left="0" w:firstLine="709"/>
        <w:jc w:val="both"/>
        <w:rPr>
          <w:sz w:val="24"/>
          <w:szCs w:val="24"/>
        </w:rPr>
      </w:pPr>
      <w:r w:rsidRPr="0007569D">
        <w:rPr>
          <w:sz w:val="24"/>
          <w:szCs w:val="24"/>
        </w:rPr>
        <w:t xml:space="preserve">Проверки могут быть плановыми и внеплановыми. При проверке могут рассматриваться все вопросы, связанные с </w:t>
      </w:r>
      <w:r>
        <w:rPr>
          <w:sz w:val="24"/>
          <w:szCs w:val="24"/>
        </w:rPr>
        <w:t>исполн</w:t>
      </w:r>
      <w:r w:rsidRPr="0007569D">
        <w:rPr>
          <w:sz w:val="24"/>
          <w:szCs w:val="24"/>
        </w:rPr>
        <w:t xml:space="preserve">ением муниципальной </w:t>
      </w:r>
      <w:r>
        <w:rPr>
          <w:sz w:val="24"/>
          <w:szCs w:val="24"/>
        </w:rPr>
        <w:t>функции</w:t>
      </w:r>
      <w:r w:rsidRPr="0007569D">
        <w:rPr>
          <w:sz w:val="24"/>
          <w:szCs w:val="24"/>
        </w:rPr>
        <w:t xml:space="preserve">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w:t>
      </w:r>
      <w:r>
        <w:rPr>
          <w:sz w:val="24"/>
          <w:szCs w:val="24"/>
        </w:rPr>
        <w:t>функции.</w:t>
      </w:r>
    </w:p>
    <w:p w:rsidR="001D21E6" w:rsidRDefault="001D21E6" w:rsidP="001D21E6">
      <w:pPr>
        <w:numPr>
          <w:ilvl w:val="2"/>
          <w:numId w:val="10"/>
        </w:numPr>
        <w:suppressAutoHyphens/>
        <w:ind w:left="0" w:firstLine="709"/>
        <w:jc w:val="both"/>
        <w:rPr>
          <w:sz w:val="24"/>
          <w:szCs w:val="24"/>
        </w:rPr>
      </w:pPr>
      <w:r>
        <w:rPr>
          <w:sz w:val="24"/>
          <w:szCs w:val="24"/>
        </w:rPr>
        <w:t>Периодичность проведения плановых проверок устанавливается руководителем КУМИ Сосновоборского городского округа.</w:t>
      </w:r>
    </w:p>
    <w:p w:rsidR="001D21E6" w:rsidRDefault="001D21E6" w:rsidP="001D21E6">
      <w:pPr>
        <w:widowControl w:val="0"/>
        <w:numPr>
          <w:ilvl w:val="2"/>
          <w:numId w:val="10"/>
        </w:numPr>
        <w:tabs>
          <w:tab w:val="left" w:pos="1086"/>
        </w:tabs>
        <w:suppressAutoHyphens/>
        <w:autoSpaceDE w:val="0"/>
        <w:ind w:left="0" w:firstLine="709"/>
        <w:jc w:val="both"/>
        <w:rPr>
          <w:sz w:val="24"/>
          <w:szCs w:val="24"/>
        </w:rPr>
      </w:pPr>
      <w:r>
        <w:rPr>
          <w:sz w:val="24"/>
          <w:szCs w:val="24"/>
        </w:rPr>
        <w:t xml:space="preserve">Одной из форм </w:t>
      </w:r>
      <w:proofErr w:type="gramStart"/>
      <w:r>
        <w:rPr>
          <w:sz w:val="24"/>
          <w:szCs w:val="24"/>
        </w:rPr>
        <w:t>контроля за</w:t>
      </w:r>
      <w:proofErr w:type="gramEnd"/>
      <w:r>
        <w:rPr>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 лавы администрации Сосновоборского городского округа.</w:t>
      </w:r>
    </w:p>
    <w:p w:rsidR="001D21E6" w:rsidRPr="000C465F" w:rsidRDefault="001D21E6" w:rsidP="001D21E6">
      <w:pPr>
        <w:ind w:firstLine="709"/>
        <w:jc w:val="both"/>
        <w:rPr>
          <w:sz w:val="12"/>
          <w:szCs w:val="12"/>
        </w:rPr>
      </w:pPr>
    </w:p>
    <w:p w:rsidR="001D21E6" w:rsidRDefault="001D21E6" w:rsidP="001D21E6">
      <w:pPr>
        <w:spacing w:before="120"/>
        <w:ind w:firstLine="709"/>
        <w:jc w:val="center"/>
        <w:rPr>
          <w:b/>
          <w:sz w:val="24"/>
          <w:szCs w:val="24"/>
        </w:rPr>
      </w:pPr>
      <w:r>
        <w:rPr>
          <w:b/>
          <w:sz w:val="24"/>
          <w:szCs w:val="24"/>
        </w:rPr>
        <w:t>4.3.</w:t>
      </w:r>
      <w:r w:rsidRPr="009C7129">
        <w:rPr>
          <w:b/>
          <w:sz w:val="24"/>
          <w:szCs w:val="24"/>
        </w:rPr>
        <w:t>Ответственность должностных лиц за решения и действия (бездействие), принимае</w:t>
      </w:r>
      <w:r>
        <w:rPr>
          <w:b/>
          <w:sz w:val="24"/>
          <w:szCs w:val="24"/>
        </w:rPr>
        <w:t>мые (осуществляемые) в ходе исполн</w:t>
      </w:r>
      <w:r w:rsidRPr="009C7129">
        <w:rPr>
          <w:b/>
          <w:sz w:val="24"/>
          <w:szCs w:val="24"/>
        </w:rPr>
        <w:t xml:space="preserve">ения муниципальной </w:t>
      </w:r>
      <w:r>
        <w:rPr>
          <w:b/>
          <w:sz w:val="24"/>
          <w:szCs w:val="24"/>
        </w:rPr>
        <w:t>функции</w:t>
      </w:r>
    </w:p>
    <w:p w:rsidR="001D21E6" w:rsidRPr="000C465F" w:rsidRDefault="001D21E6" w:rsidP="001D21E6">
      <w:pPr>
        <w:ind w:firstLine="709"/>
        <w:jc w:val="both"/>
        <w:rPr>
          <w:sz w:val="12"/>
          <w:szCs w:val="12"/>
        </w:rPr>
      </w:pPr>
    </w:p>
    <w:p w:rsidR="001D21E6" w:rsidRDefault="001D21E6" w:rsidP="001D21E6">
      <w:pPr>
        <w:ind w:firstLine="709"/>
        <w:jc w:val="both"/>
        <w:rPr>
          <w:sz w:val="24"/>
          <w:szCs w:val="24"/>
        </w:rPr>
      </w:pPr>
      <w:r>
        <w:rPr>
          <w:sz w:val="24"/>
          <w:szCs w:val="24"/>
        </w:rPr>
        <w:t>4.3.1. Персональная ответственность за соблюдение сроков и порядка исполнения административных процедур, указанных в Регламенте, действия (бездействие) и решения, осуществляемые (принятые) в ходе исполнения муниципальной функции, возлагается на руководителя КУМИ Сосновоборского городского округа.</w:t>
      </w:r>
    </w:p>
    <w:p w:rsidR="001D21E6" w:rsidRDefault="001D21E6" w:rsidP="001D21E6">
      <w:pPr>
        <w:ind w:firstLine="709"/>
        <w:jc w:val="both"/>
        <w:rPr>
          <w:sz w:val="24"/>
          <w:szCs w:val="24"/>
        </w:rPr>
      </w:pPr>
      <w:r>
        <w:rPr>
          <w:sz w:val="24"/>
          <w:szCs w:val="24"/>
        </w:rPr>
        <w:t>4.3.2. Муниципальные служащие и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 в случае несоблюдения:</w:t>
      </w:r>
    </w:p>
    <w:p w:rsidR="001D21E6" w:rsidRDefault="001D21E6" w:rsidP="001D21E6">
      <w:pPr>
        <w:pStyle w:val="a9"/>
        <w:ind w:left="0" w:firstLine="709"/>
        <w:jc w:val="both"/>
        <w:rPr>
          <w:sz w:val="24"/>
          <w:szCs w:val="24"/>
        </w:rPr>
      </w:pPr>
      <w:r>
        <w:rPr>
          <w:sz w:val="24"/>
          <w:szCs w:val="24"/>
        </w:rPr>
        <w:t>- сроков исполнения муниципальной функции;</w:t>
      </w:r>
    </w:p>
    <w:p w:rsidR="001D21E6" w:rsidRDefault="001D21E6" w:rsidP="001D21E6">
      <w:pPr>
        <w:pStyle w:val="a9"/>
        <w:ind w:left="0" w:firstLine="709"/>
        <w:jc w:val="both"/>
        <w:rPr>
          <w:sz w:val="24"/>
          <w:szCs w:val="24"/>
        </w:rPr>
      </w:pPr>
      <w:r>
        <w:rPr>
          <w:sz w:val="24"/>
          <w:szCs w:val="24"/>
        </w:rPr>
        <w:t>- порядка оформления отказа в исполнении муниципальной функции.</w:t>
      </w:r>
    </w:p>
    <w:p w:rsidR="001D21E6" w:rsidRDefault="001D21E6" w:rsidP="001D21E6">
      <w:pPr>
        <w:autoSpaceDE w:val="0"/>
        <w:ind w:left="10" w:firstLine="709"/>
        <w:jc w:val="both"/>
        <w:rPr>
          <w:sz w:val="24"/>
          <w:szCs w:val="24"/>
        </w:rPr>
      </w:pPr>
      <w:r>
        <w:rPr>
          <w:sz w:val="24"/>
          <w:szCs w:val="24"/>
        </w:rPr>
        <w:t>Ответственность специалистов, исполняющих муниципальную функцию, за соблюдение требований настоящего Регламента по каждой административной процедуре закрепляется в должностной инструкции в соответствии с действующим законодательством РФ.</w:t>
      </w:r>
    </w:p>
    <w:p w:rsidR="001D21E6" w:rsidRPr="000872B5" w:rsidRDefault="001D21E6" w:rsidP="001D21E6">
      <w:pPr>
        <w:pStyle w:val="a9"/>
        <w:tabs>
          <w:tab w:val="left" w:pos="1134"/>
        </w:tabs>
        <w:spacing w:line="276" w:lineRule="auto"/>
        <w:ind w:left="1134"/>
        <w:jc w:val="both"/>
        <w:rPr>
          <w:sz w:val="12"/>
          <w:szCs w:val="12"/>
        </w:rPr>
      </w:pPr>
    </w:p>
    <w:p w:rsidR="001D21E6" w:rsidRDefault="001D21E6" w:rsidP="001D21E6">
      <w:pPr>
        <w:numPr>
          <w:ilvl w:val="0"/>
          <w:numId w:val="10"/>
        </w:numPr>
        <w:jc w:val="center"/>
        <w:rPr>
          <w:b/>
          <w:sz w:val="24"/>
          <w:szCs w:val="24"/>
        </w:rPr>
      </w:pPr>
      <w:r w:rsidRPr="00051DA5">
        <w:rPr>
          <w:b/>
          <w:sz w:val="24"/>
          <w:szCs w:val="24"/>
        </w:rPr>
        <w:t xml:space="preserve">Досудебный (внесудебный) порядок обжалования решений и действий (бездействия) органа, </w:t>
      </w:r>
      <w:r>
        <w:rPr>
          <w:b/>
          <w:sz w:val="24"/>
          <w:szCs w:val="24"/>
        </w:rPr>
        <w:t>исполн</w:t>
      </w:r>
      <w:r w:rsidRPr="00051DA5">
        <w:rPr>
          <w:b/>
          <w:sz w:val="24"/>
          <w:szCs w:val="24"/>
        </w:rPr>
        <w:t xml:space="preserve">яющего муниципальную </w:t>
      </w:r>
      <w:r>
        <w:rPr>
          <w:b/>
          <w:sz w:val="24"/>
          <w:szCs w:val="24"/>
        </w:rPr>
        <w:t>функцию</w:t>
      </w:r>
      <w:r w:rsidRPr="00051DA5">
        <w:rPr>
          <w:b/>
          <w:sz w:val="24"/>
          <w:szCs w:val="24"/>
        </w:rPr>
        <w:t xml:space="preserve">, </w:t>
      </w:r>
    </w:p>
    <w:p w:rsidR="001D21E6" w:rsidRDefault="001D21E6" w:rsidP="001D21E6">
      <w:pPr>
        <w:ind w:left="540"/>
        <w:jc w:val="center"/>
        <w:rPr>
          <w:b/>
          <w:sz w:val="24"/>
          <w:szCs w:val="24"/>
        </w:rPr>
      </w:pPr>
      <w:r w:rsidRPr="00051DA5">
        <w:rPr>
          <w:b/>
          <w:sz w:val="24"/>
          <w:szCs w:val="24"/>
        </w:rPr>
        <w:t xml:space="preserve">а также </w:t>
      </w:r>
      <w:r>
        <w:rPr>
          <w:b/>
          <w:sz w:val="24"/>
          <w:szCs w:val="24"/>
        </w:rPr>
        <w:t xml:space="preserve">его </w:t>
      </w:r>
      <w:r w:rsidRPr="00051DA5">
        <w:rPr>
          <w:b/>
          <w:sz w:val="24"/>
          <w:szCs w:val="24"/>
        </w:rPr>
        <w:t>должностн</w:t>
      </w:r>
      <w:r>
        <w:rPr>
          <w:b/>
          <w:sz w:val="24"/>
          <w:szCs w:val="24"/>
        </w:rPr>
        <w:t>ых лиц</w:t>
      </w:r>
    </w:p>
    <w:p w:rsidR="001D21E6" w:rsidRPr="000872B5" w:rsidRDefault="001D21E6" w:rsidP="001D21E6">
      <w:pPr>
        <w:ind w:firstLine="709"/>
        <w:jc w:val="both"/>
        <w:rPr>
          <w:sz w:val="12"/>
          <w:szCs w:val="12"/>
        </w:rPr>
      </w:pPr>
    </w:p>
    <w:p w:rsidR="001D21E6" w:rsidRDefault="001D21E6" w:rsidP="001D21E6">
      <w:pPr>
        <w:autoSpaceDE w:val="0"/>
        <w:autoSpaceDN w:val="0"/>
        <w:adjustRightInd w:val="0"/>
        <w:ind w:firstLine="709"/>
        <w:jc w:val="both"/>
        <w:rPr>
          <w:sz w:val="24"/>
          <w:szCs w:val="24"/>
        </w:rPr>
      </w:pPr>
      <w:r w:rsidRPr="0097672D">
        <w:rPr>
          <w:sz w:val="24"/>
          <w:szCs w:val="24"/>
        </w:rPr>
        <w:t>5.1.</w:t>
      </w:r>
      <w:r w:rsidRPr="0007569D">
        <w:rPr>
          <w:sz w:val="24"/>
          <w:szCs w:val="24"/>
        </w:rPr>
        <w:t xml:space="preserve"> </w:t>
      </w:r>
      <w:r>
        <w:rPr>
          <w:sz w:val="24"/>
          <w:szCs w:val="24"/>
        </w:rPr>
        <w:t>Заявители либо их представители имеют право на обжалование действий (бездействия) должностных лиц, исполняющих муниципальную функцию, а также принимаемых ими решений в ходе исполнения муниципальной функции в досудебном (внесудебном) и судебном порядке.</w:t>
      </w:r>
    </w:p>
    <w:p w:rsidR="001D21E6" w:rsidRDefault="001D21E6" w:rsidP="001D21E6">
      <w:pPr>
        <w:autoSpaceDE w:val="0"/>
        <w:autoSpaceDN w:val="0"/>
        <w:adjustRightInd w:val="0"/>
        <w:ind w:firstLine="709"/>
        <w:jc w:val="both"/>
        <w:rPr>
          <w:sz w:val="24"/>
          <w:szCs w:val="24"/>
        </w:rPr>
      </w:pPr>
      <w:r>
        <w:rPr>
          <w:sz w:val="24"/>
          <w:szCs w:val="24"/>
        </w:rPr>
        <w:t>5.2. Предметом досудебного (внесудебного) обжалования является решение, действие (бездействие) Администрации Сосновоборского городского округа, должностного лица, ответственного за исполнение муниципальной функции, в том числе:</w:t>
      </w:r>
    </w:p>
    <w:p w:rsidR="001D21E6" w:rsidRPr="00A443CA" w:rsidRDefault="001D21E6" w:rsidP="001D21E6">
      <w:pPr>
        <w:tabs>
          <w:tab w:val="left" w:pos="142"/>
          <w:tab w:val="left" w:pos="284"/>
        </w:tabs>
        <w:ind w:firstLine="709"/>
        <w:jc w:val="both"/>
        <w:rPr>
          <w:sz w:val="24"/>
          <w:szCs w:val="24"/>
        </w:rPr>
      </w:pPr>
      <w:r>
        <w:rPr>
          <w:sz w:val="24"/>
          <w:szCs w:val="24"/>
        </w:rPr>
        <w:t xml:space="preserve">- </w:t>
      </w:r>
      <w:r w:rsidRPr="00A443CA">
        <w:rPr>
          <w:sz w:val="24"/>
          <w:szCs w:val="24"/>
        </w:rPr>
        <w:t>нарушение срока регистрации запроса заявителя о муниципальной услуге;</w:t>
      </w:r>
    </w:p>
    <w:p w:rsidR="001D21E6" w:rsidRPr="00A443CA" w:rsidRDefault="001D21E6" w:rsidP="001D21E6">
      <w:pPr>
        <w:tabs>
          <w:tab w:val="left" w:pos="142"/>
          <w:tab w:val="left" w:pos="284"/>
        </w:tabs>
        <w:ind w:firstLine="709"/>
        <w:jc w:val="both"/>
        <w:rPr>
          <w:sz w:val="24"/>
          <w:szCs w:val="24"/>
        </w:rPr>
      </w:pPr>
      <w:r>
        <w:rPr>
          <w:sz w:val="24"/>
          <w:szCs w:val="24"/>
        </w:rPr>
        <w:lastRenderedPageBreak/>
        <w:t xml:space="preserve">- </w:t>
      </w:r>
      <w:r w:rsidRPr="00A443CA">
        <w:rPr>
          <w:sz w:val="24"/>
          <w:szCs w:val="24"/>
        </w:rPr>
        <w:t xml:space="preserve">нарушение срока </w:t>
      </w:r>
      <w:r>
        <w:rPr>
          <w:sz w:val="24"/>
          <w:szCs w:val="24"/>
        </w:rPr>
        <w:t>исполн</w:t>
      </w:r>
      <w:r w:rsidRPr="00A443CA">
        <w:rPr>
          <w:sz w:val="24"/>
          <w:szCs w:val="24"/>
        </w:rPr>
        <w:t xml:space="preserve">ения муниципальной </w:t>
      </w:r>
      <w:r>
        <w:rPr>
          <w:sz w:val="24"/>
          <w:szCs w:val="24"/>
        </w:rPr>
        <w:t>функции</w:t>
      </w:r>
      <w:r w:rsidRPr="00A443CA">
        <w:rPr>
          <w:sz w:val="24"/>
          <w:szCs w:val="24"/>
        </w:rPr>
        <w:t>;</w:t>
      </w:r>
    </w:p>
    <w:p w:rsidR="001D21E6" w:rsidRPr="00A443CA" w:rsidRDefault="001D21E6" w:rsidP="001D21E6">
      <w:pPr>
        <w:tabs>
          <w:tab w:val="left" w:pos="142"/>
          <w:tab w:val="left" w:pos="284"/>
        </w:tabs>
        <w:ind w:firstLine="709"/>
        <w:jc w:val="both"/>
        <w:rPr>
          <w:sz w:val="24"/>
          <w:szCs w:val="24"/>
        </w:rPr>
      </w:pPr>
      <w:r>
        <w:rPr>
          <w:sz w:val="24"/>
          <w:szCs w:val="24"/>
        </w:rPr>
        <w:t xml:space="preserve">- </w:t>
      </w:r>
      <w:r w:rsidRPr="00A443CA">
        <w:rPr>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Pr>
          <w:sz w:val="24"/>
          <w:szCs w:val="24"/>
        </w:rPr>
        <w:t>исполн</w:t>
      </w:r>
      <w:r w:rsidRPr="00A443CA">
        <w:rPr>
          <w:sz w:val="24"/>
          <w:szCs w:val="24"/>
        </w:rPr>
        <w:t xml:space="preserve">ения муниципальной </w:t>
      </w:r>
      <w:r>
        <w:rPr>
          <w:sz w:val="24"/>
          <w:szCs w:val="24"/>
        </w:rPr>
        <w:t>функции</w:t>
      </w:r>
      <w:r w:rsidRPr="00A443CA">
        <w:rPr>
          <w:sz w:val="24"/>
          <w:szCs w:val="24"/>
        </w:rPr>
        <w:t>;</w:t>
      </w:r>
    </w:p>
    <w:p w:rsidR="001D21E6" w:rsidRPr="00A443CA" w:rsidRDefault="001D21E6" w:rsidP="001D21E6">
      <w:pPr>
        <w:tabs>
          <w:tab w:val="left" w:pos="142"/>
          <w:tab w:val="left" w:pos="284"/>
        </w:tabs>
        <w:ind w:firstLine="709"/>
        <w:jc w:val="both"/>
        <w:rPr>
          <w:sz w:val="24"/>
          <w:szCs w:val="24"/>
        </w:rPr>
      </w:pPr>
      <w:r>
        <w:rPr>
          <w:sz w:val="24"/>
          <w:szCs w:val="24"/>
        </w:rPr>
        <w:t xml:space="preserve">- </w:t>
      </w:r>
      <w:r w:rsidRPr="00A443CA">
        <w:rPr>
          <w:sz w:val="24"/>
          <w:szCs w:val="24"/>
        </w:rPr>
        <w:t>отказ в приеме документов</w:t>
      </w:r>
      <w:r w:rsidRPr="00191081">
        <w:rPr>
          <w:sz w:val="24"/>
          <w:szCs w:val="24"/>
        </w:rPr>
        <w:t xml:space="preserve"> </w:t>
      </w:r>
      <w:r w:rsidRPr="00A443CA">
        <w:rPr>
          <w:sz w:val="24"/>
          <w:szCs w:val="24"/>
        </w:rPr>
        <w:t xml:space="preserve">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Pr>
          <w:sz w:val="24"/>
          <w:szCs w:val="24"/>
        </w:rPr>
        <w:t>исполн</w:t>
      </w:r>
      <w:r w:rsidRPr="00A443CA">
        <w:rPr>
          <w:sz w:val="24"/>
          <w:szCs w:val="24"/>
        </w:rPr>
        <w:t xml:space="preserve">ения муниципальной </w:t>
      </w:r>
      <w:r>
        <w:rPr>
          <w:sz w:val="24"/>
          <w:szCs w:val="24"/>
        </w:rPr>
        <w:t>функции</w:t>
      </w:r>
      <w:r w:rsidRPr="00A443CA">
        <w:rPr>
          <w:sz w:val="24"/>
          <w:szCs w:val="24"/>
        </w:rPr>
        <w:t>;</w:t>
      </w:r>
    </w:p>
    <w:p w:rsidR="001D21E6" w:rsidRPr="00A443CA" w:rsidRDefault="001D21E6" w:rsidP="001D21E6">
      <w:pPr>
        <w:tabs>
          <w:tab w:val="left" w:pos="142"/>
          <w:tab w:val="left" w:pos="284"/>
        </w:tabs>
        <w:ind w:firstLine="709"/>
        <w:jc w:val="both"/>
        <w:rPr>
          <w:sz w:val="24"/>
          <w:szCs w:val="24"/>
        </w:rPr>
      </w:pPr>
      <w:r>
        <w:rPr>
          <w:sz w:val="24"/>
          <w:szCs w:val="24"/>
        </w:rPr>
        <w:t xml:space="preserve">- </w:t>
      </w:r>
      <w:r w:rsidRPr="00A443CA">
        <w:rPr>
          <w:sz w:val="24"/>
          <w:szCs w:val="24"/>
        </w:rPr>
        <w:t xml:space="preserve">затребование </w:t>
      </w:r>
      <w:r>
        <w:rPr>
          <w:sz w:val="24"/>
          <w:szCs w:val="24"/>
        </w:rPr>
        <w:t>от</w:t>
      </w:r>
      <w:r w:rsidRPr="00A443CA">
        <w:rPr>
          <w:sz w:val="24"/>
          <w:szCs w:val="24"/>
        </w:rPr>
        <w:t xml:space="preserve"> заявителя при </w:t>
      </w:r>
      <w:r>
        <w:rPr>
          <w:sz w:val="24"/>
          <w:szCs w:val="24"/>
        </w:rPr>
        <w:t>исполн</w:t>
      </w:r>
      <w:r w:rsidRPr="00A443CA">
        <w:rPr>
          <w:sz w:val="24"/>
          <w:szCs w:val="24"/>
        </w:rPr>
        <w:t>ени</w:t>
      </w:r>
      <w:r>
        <w:rPr>
          <w:sz w:val="24"/>
          <w:szCs w:val="24"/>
        </w:rPr>
        <w:t>и</w:t>
      </w:r>
      <w:r w:rsidRPr="00A443CA">
        <w:rPr>
          <w:sz w:val="24"/>
          <w:szCs w:val="24"/>
        </w:rPr>
        <w:t xml:space="preserve"> муниципальной </w:t>
      </w:r>
      <w:r>
        <w:rPr>
          <w:sz w:val="24"/>
          <w:szCs w:val="24"/>
        </w:rPr>
        <w:t>функции</w:t>
      </w:r>
      <w:r w:rsidRPr="00A443CA">
        <w:rPr>
          <w:sz w:val="24"/>
          <w:szCs w:val="24"/>
        </w:rPr>
        <w:t xml:space="preserve">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21E6" w:rsidRPr="00A443CA" w:rsidRDefault="001D21E6" w:rsidP="001D21E6">
      <w:pPr>
        <w:tabs>
          <w:tab w:val="left" w:pos="142"/>
          <w:tab w:val="left" w:pos="284"/>
        </w:tabs>
        <w:ind w:firstLine="709"/>
        <w:jc w:val="both"/>
        <w:rPr>
          <w:sz w:val="24"/>
          <w:szCs w:val="24"/>
        </w:rPr>
      </w:pPr>
      <w:proofErr w:type="gramStart"/>
      <w:r>
        <w:rPr>
          <w:sz w:val="24"/>
          <w:szCs w:val="24"/>
        </w:rPr>
        <w:t xml:space="preserve">- </w:t>
      </w:r>
      <w:r w:rsidRPr="00A443CA">
        <w:rPr>
          <w:sz w:val="24"/>
          <w:szCs w:val="24"/>
        </w:rPr>
        <w:t xml:space="preserve">отказ органа, </w:t>
      </w:r>
      <w:r>
        <w:rPr>
          <w:sz w:val="24"/>
          <w:szCs w:val="24"/>
        </w:rPr>
        <w:t>исполн</w:t>
      </w:r>
      <w:r w:rsidRPr="00A443CA">
        <w:rPr>
          <w:sz w:val="24"/>
          <w:szCs w:val="24"/>
        </w:rPr>
        <w:t>я</w:t>
      </w:r>
      <w:r>
        <w:rPr>
          <w:sz w:val="24"/>
          <w:szCs w:val="24"/>
        </w:rPr>
        <w:t>ющего</w:t>
      </w:r>
      <w:r w:rsidRPr="00A443CA">
        <w:rPr>
          <w:sz w:val="24"/>
          <w:szCs w:val="24"/>
        </w:rPr>
        <w:t xml:space="preserve"> муниципальн</w:t>
      </w:r>
      <w:r>
        <w:rPr>
          <w:sz w:val="24"/>
          <w:szCs w:val="24"/>
        </w:rPr>
        <w:t>ую</w:t>
      </w:r>
      <w:r w:rsidRPr="00A443CA">
        <w:rPr>
          <w:sz w:val="24"/>
          <w:szCs w:val="24"/>
        </w:rPr>
        <w:t xml:space="preserve"> </w:t>
      </w:r>
      <w:r>
        <w:rPr>
          <w:sz w:val="24"/>
          <w:szCs w:val="24"/>
        </w:rPr>
        <w:t>функцию</w:t>
      </w:r>
      <w:r w:rsidRPr="00A443CA">
        <w:rPr>
          <w:sz w:val="24"/>
          <w:szCs w:val="24"/>
        </w:rPr>
        <w:t xml:space="preserve">, </w:t>
      </w:r>
      <w:r>
        <w:rPr>
          <w:sz w:val="24"/>
          <w:szCs w:val="24"/>
        </w:rPr>
        <w:t xml:space="preserve">его </w:t>
      </w:r>
      <w:r w:rsidRPr="00A443CA">
        <w:rPr>
          <w:sz w:val="24"/>
          <w:szCs w:val="24"/>
        </w:rPr>
        <w:t xml:space="preserve">должностного лица в исправлении допущенных опечаток и ошибок в выданных в результате </w:t>
      </w:r>
      <w:r>
        <w:rPr>
          <w:sz w:val="24"/>
          <w:szCs w:val="24"/>
        </w:rPr>
        <w:t>исполн</w:t>
      </w:r>
      <w:r w:rsidRPr="00A443CA">
        <w:rPr>
          <w:sz w:val="24"/>
          <w:szCs w:val="24"/>
        </w:rPr>
        <w:t xml:space="preserve">ения муниципальной </w:t>
      </w:r>
      <w:r>
        <w:rPr>
          <w:sz w:val="24"/>
          <w:szCs w:val="24"/>
        </w:rPr>
        <w:t>функции</w:t>
      </w:r>
      <w:r w:rsidRPr="00A443CA">
        <w:rPr>
          <w:sz w:val="24"/>
          <w:szCs w:val="24"/>
        </w:rPr>
        <w:t xml:space="preserve"> документах либо нарушение установленного срока таких исправлений.</w:t>
      </w:r>
      <w:proofErr w:type="gramEnd"/>
    </w:p>
    <w:p w:rsidR="001D21E6" w:rsidRPr="00A443CA" w:rsidRDefault="001D21E6" w:rsidP="001D21E6">
      <w:pPr>
        <w:tabs>
          <w:tab w:val="left" w:pos="142"/>
          <w:tab w:val="left" w:pos="284"/>
        </w:tabs>
        <w:ind w:firstLine="709"/>
        <w:jc w:val="both"/>
        <w:rPr>
          <w:sz w:val="24"/>
          <w:szCs w:val="24"/>
        </w:rPr>
      </w:pPr>
      <w:r>
        <w:rPr>
          <w:sz w:val="24"/>
          <w:szCs w:val="24"/>
        </w:rPr>
        <w:t>5</w:t>
      </w:r>
      <w:r w:rsidRPr="00A443CA">
        <w:rPr>
          <w:sz w:val="24"/>
          <w:szCs w:val="24"/>
        </w:rPr>
        <w:t xml:space="preserve">.3. Жалоба подается в письменной форме на бумажном носителе, в электронной форме в </w:t>
      </w:r>
      <w:r>
        <w:rPr>
          <w:sz w:val="24"/>
          <w:szCs w:val="24"/>
        </w:rPr>
        <w:t>КУМИ Сосновоборского городского округа</w:t>
      </w:r>
      <w:r w:rsidRPr="00A443CA">
        <w:rPr>
          <w:sz w:val="24"/>
          <w:szCs w:val="24"/>
        </w:rPr>
        <w:t>.</w:t>
      </w:r>
      <w:r>
        <w:rPr>
          <w:sz w:val="24"/>
          <w:szCs w:val="24"/>
        </w:rPr>
        <w:t xml:space="preserve"> Жалоба </w:t>
      </w:r>
      <w:r w:rsidRPr="00A443CA">
        <w:rPr>
          <w:sz w:val="24"/>
          <w:szCs w:val="24"/>
        </w:rPr>
        <w:t>подлеж</w:t>
      </w:r>
      <w:r>
        <w:rPr>
          <w:sz w:val="24"/>
          <w:szCs w:val="24"/>
        </w:rPr>
        <w:t>и</w:t>
      </w:r>
      <w:r w:rsidRPr="00A443CA">
        <w:rPr>
          <w:sz w:val="24"/>
          <w:szCs w:val="24"/>
        </w:rPr>
        <w:t xml:space="preserve">т регистрации в день </w:t>
      </w:r>
      <w:r>
        <w:rPr>
          <w:sz w:val="24"/>
          <w:szCs w:val="24"/>
        </w:rPr>
        <w:t>ее</w:t>
      </w:r>
      <w:r w:rsidRPr="00A443CA">
        <w:rPr>
          <w:sz w:val="24"/>
          <w:szCs w:val="24"/>
        </w:rPr>
        <w:t xml:space="preserve"> поступления в системе электронного документооборота и делопроизводства </w:t>
      </w:r>
      <w:r>
        <w:rPr>
          <w:sz w:val="24"/>
          <w:szCs w:val="24"/>
        </w:rPr>
        <w:t>КУМИ Сосновоборского городского округа</w:t>
      </w:r>
      <w:r w:rsidRPr="00A443CA">
        <w:rPr>
          <w:sz w:val="24"/>
          <w:szCs w:val="24"/>
        </w:rPr>
        <w:t>.</w:t>
      </w:r>
    </w:p>
    <w:p w:rsidR="001D21E6" w:rsidRPr="00A443CA" w:rsidRDefault="001D21E6" w:rsidP="001D21E6">
      <w:pPr>
        <w:tabs>
          <w:tab w:val="left" w:pos="142"/>
          <w:tab w:val="left" w:pos="284"/>
        </w:tabs>
        <w:ind w:firstLine="709"/>
        <w:jc w:val="both"/>
        <w:rPr>
          <w:sz w:val="24"/>
          <w:szCs w:val="24"/>
        </w:rPr>
      </w:pPr>
      <w:r w:rsidRPr="00A443CA">
        <w:rPr>
          <w:sz w:val="24"/>
          <w:szCs w:val="24"/>
        </w:rPr>
        <w:t xml:space="preserve">Жалобы на решения, принятые </w:t>
      </w:r>
      <w:r>
        <w:rPr>
          <w:sz w:val="24"/>
          <w:szCs w:val="24"/>
        </w:rPr>
        <w:t xml:space="preserve">председателем КУМИ Сосновоборского городского округа, подаются главе администрации </w:t>
      </w:r>
      <w:r w:rsidRPr="000209FA">
        <w:rPr>
          <w:sz w:val="24"/>
          <w:szCs w:val="24"/>
        </w:rPr>
        <w:t>Сосновоборск</w:t>
      </w:r>
      <w:r>
        <w:rPr>
          <w:sz w:val="24"/>
          <w:szCs w:val="24"/>
        </w:rPr>
        <w:t>ого</w:t>
      </w:r>
      <w:r w:rsidRPr="000209FA">
        <w:rPr>
          <w:sz w:val="24"/>
          <w:szCs w:val="24"/>
        </w:rPr>
        <w:t xml:space="preserve"> городско</w:t>
      </w:r>
      <w:r>
        <w:rPr>
          <w:sz w:val="24"/>
          <w:szCs w:val="24"/>
        </w:rPr>
        <w:t>го</w:t>
      </w:r>
      <w:r w:rsidRPr="000209FA">
        <w:rPr>
          <w:sz w:val="24"/>
          <w:szCs w:val="24"/>
        </w:rPr>
        <w:t xml:space="preserve"> округ</w:t>
      </w:r>
      <w:r>
        <w:rPr>
          <w:sz w:val="24"/>
          <w:szCs w:val="24"/>
        </w:rPr>
        <w:t xml:space="preserve">а </w:t>
      </w:r>
      <w:r w:rsidRPr="00A443CA">
        <w:rPr>
          <w:sz w:val="24"/>
          <w:szCs w:val="24"/>
        </w:rPr>
        <w:t>Ленинградской области</w:t>
      </w:r>
      <w:r>
        <w:rPr>
          <w:sz w:val="24"/>
          <w:szCs w:val="24"/>
        </w:rPr>
        <w:t xml:space="preserve"> и регистрируются в общем отделе администрации Сосновоборского городского округа </w:t>
      </w:r>
      <w:r w:rsidRPr="00A443CA">
        <w:rPr>
          <w:sz w:val="24"/>
          <w:szCs w:val="24"/>
        </w:rPr>
        <w:t xml:space="preserve">в день </w:t>
      </w:r>
      <w:r>
        <w:rPr>
          <w:sz w:val="24"/>
          <w:szCs w:val="24"/>
        </w:rPr>
        <w:t>ее</w:t>
      </w:r>
      <w:r w:rsidRPr="00A443CA">
        <w:rPr>
          <w:sz w:val="24"/>
          <w:szCs w:val="24"/>
        </w:rPr>
        <w:t xml:space="preserve"> поступления</w:t>
      </w:r>
      <w:r>
        <w:rPr>
          <w:sz w:val="24"/>
          <w:szCs w:val="24"/>
        </w:rPr>
        <w:t>.</w:t>
      </w:r>
    </w:p>
    <w:p w:rsidR="001D21E6" w:rsidRPr="00A443CA" w:rsidRDefault="001D21E6" w:rsidP="001D21E6">
      <w:pPr>
        <w:tabs>
          <w:tab w:val="left" w:pos="142"/>
          <w:tab w:val="left" w:pos="284"/>
        </w:tabs>
        <w:ind w:firstLine="709"/>
        <w:jc w:val="both"/>
        <w:rPr>
          <w:sz w:val="24"/>
          <w:szCs w:val="24"/>
        </w:rPr>
      </w:pPr>
      <w:r w:rsidRPr="00A443CA">
        <w:rPr>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органа, </w:t>
      </w:r>
      <w:r>
        <w:rPr>
          <w:sz w:val="24"/>
          <w:szCs w:val="24"/>
        </w:rPr>
        <w:t>исполня</w:t>
      </w:r>
      <w:r w:rsidRPr="00A443CA">
        <w:rPr>
          <w:sz w:val="24"/>
          <w:szCs w:val="24"/>
        </w:rPr>
        <w:t xml:space="preserve">ющего муниципальную </w:t>
      </w:r>
      <w:r>
        <w:rPr>
          <w:sz w:val="24"/>
          <w:szCs w:val="24"/>
        </w:rPr>
        <w:t>функцию</w:t>
      </w:r>
      <w:r w:rsidRPr="00A443CA">
        <w:rPr>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D21E6" w:rsidRDefault="001D21E6" w:rsidP="001D21E6">
      <w:pPr>
        <w:tabs>
          <w:tab w:val="left" w:pos="142"/>
          <w:tab w:val="left" w:pos="284"/>
        </w:tabs>
        <w:ind w:firstLine="709"/>
        <w:jc w:val="both"/>
        <w:rPr>
          <w:sz w:val="24"/>
          <w:szCs w:val="24"/>
        </w:rPr>
      </w:pPr>
      <w:r w:rsidRPr="00A443CA">
        <w:rPr>
          <w:sz w:val="24"/>
          <w:szCs w:val="24"/>
        </w:rPr>
        <w:t xml:space="preserve">Жалоба может быть подана заявителем через </w:t>
      </w:r>
      <w:r w:rsidRPr="000C3FBB">
        <w:rPr>
          <w:sz w:val="24"/>
          <w:szCs w:val="24"/>
        </w:rPr>
        <w:t>ГБУ ЛО «МФЦ»</w:t>
      </w:r>
      <w:r w:rsidRPr="00A443CA">
        <w:rPr>
          <w:sz w:val="24"/>
          <w:szCs w:val="24"/>
        </w:rPr>
        <w:t xml:space="preserve">. При поступлении жалобы </w:t>
      </w:r>
      <w:r w:rsidRPr="000C3FBB">
        <w:rPr>
          <w:sz w:val="24"/>
          <w:szCs w:val="24"/>
        </w:rPr>
        <w:t>ГБУ ЛО «МФЦ»</w:t>
      </w:r>
      <w:r w:rsidRPr="00A443CA">
        <w:rPr>
          <w:sz w:val="24"/>
          <w:szCs w:val="24"/>
        </w:rPr>
        <w:t xml:space="preserve">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1D21E6" w:rsidRPr="00A443CA" w:rsidRDefault="001D21E6" w:rsidP="001D21E6">
      <w:pPr>
        <w:tabs>
          <w:tab w:val="left" w:pos="142"/>
          <w:tab w:val="left" w:pos="284"/>
        </w:tabs>
        <w:ind w:firstLine="709"/>
        <w:jc w:val="both"/>
        <w:rPr>
          <w:sz w:val="24"/>
          <w:szCs w:val="24"/>
        </w:rPr>
      </w:pPr>
      <w:r>
        <w:rPr>
          <w:sz w:val="24"/>
          <w:szCs w:val="24"/>
        </w:rPr>
        <w:t>5</w:t>
      </w:r>
      <w:r w:rsidRPr="00A443CA">
        <w:rPr>
          <w:sz w:val="24"/>
          <w:szCs w:val="24"/>
        </w:rPr>
        <w:t>.4.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r>
        <w:rPr>
          <w:sz w:val="24"/>
          <w:szCs w:val="24"/>
        </w:rPr>
        <w:t xml:space="preserve"> «Об организации предоставления государственных и муниципальных услуг»</w:t>
      </w:r>
      <w:r w:rsidRPr="00A443CA">
        <w:rPr>
          <w:sz w:val="24"/>
          <w:szCs w:val="24"/>
        </w:rPr>
        <w:t xml:space="preserve">. </w:t>
      </w:r>
    </w:p>
    <w:p w:rsidR="001D21E6" w:rsidRPr="00A443CA" w:rsidRDefault="001D21E6" w:rsidP="001D21E6">
      <w:pPr>
        <w:tabs>
          <w:tab w:val="left" w:pos="142"/>
          <w:tab w:val="left" w:pos="284"/>
        </w:tabs>
        <w:ind w:firstLine="709"/>
        <w:jc w:val="both"/>
        <w:rPr>
          <w:sz w:val="24"/>
          <w:szCs w:val="24"/>
        </w:rPr>
      </w:pPr>
      <w:r w:rsidRPr="00A443CA">
        <w:rPr>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1D21E6" w:rsidRPr="00A443CA" w:rsidRDefault="001D21E6" w:rsidP="001D21E6">
      <w:pPr>
        <w:tabs>
          <w:tab w:val="left" w:pos="142"/>
          <w:tab w:val="left" w:pos="284"/>
        </w:tabs>
        <w:ind w:firstLine="709"/>
        <w:jc w:val="both"/>
        <w:rPr>
          <w:sz w:val="24"/>
          <w:szCs w:val="24"/>
        </w:rPr>
      </w:pPr>
      <w:r w:rsidRPr="00A443CA">
        <w:rPr>
          <w:sz w:val="24"/>
          <w:szCs w:val="24"/>
        </w:rPr>
        <w:t>В письменной жалобе в обязательном порядке указывается:</w:t>
      </w:r>
    </w:p>
    <w:p w:rsidR="001D21E6" w:rsidRPr="00A443CA" w:rsidRDefault="001D21E6" w:rsidP="001D21E6">
      <w:pPr>
        <w:tabs>
          <w:tab w:val="left" w:pos="142"/>
          <w:tab w:val="left" w:pos="284"/>
        </w:tabs>
        <w:ind w:firstLine="709"/>
        <w:jc w:val="both"/>
        <w:rPr>
          <w:sz w:val="24"/>
          <w:szCs w:val="24"/>
        </w:rPr>
      </w:pPr>
      <w:r>
        <w:rPr>
          <w:sz w:val="24"/>
          <w:szCs w:val="24"/>
        </w:rPr>
        <w:t xml:space="preserve">- </w:t>
      </w:r>
      <w:r w:rsidRPr="00A443CA">
        <w:rPr>
          <w:sz w:val="24"/>
          <w:szCs w:val="24"/>
        </w:rPr>
        <w:t>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1D21E6" w:rsidRPr="00A443CA" w:rsidRDefault="001D21E6" w:rsidP="001D21E6">
      <w:pPr>
        <w:tabs>
          <w:tab w:val="left" w:pos="142"/>
          <w:tab w:val="left" w:pos="284"/>
        </w:tabs>
        <w:ind w:firstLine="709"/>
        <w:jc w:val="both"/>
        <w:rPr>
          <w:sz w:val="24"/>
          <w:szCs w:val="24"/>
        </w:rPr>
      </w:pPr>
      <w:r>
        <w:rPr>
          <w:sz w:val="24"/>
          <w:szCs w:val="24"/>
        </w:rPr>
        <w:t xml:space="preserve">- </w:t>
      </w:r>
      <w:r w:rsidRPr="00A443CA">
        <w:rPr>
          <w:sz w:val="24"/>
          <w:szCs w:val="24"/>
        </w:rPr>
        <w:t>фамилия, имя, отчество (последнее - при наличии) заявителя либо его представителя, полное наименование юридического лица;</w:t>
      </w:r>
    </w:p>
    <w:p w:rsidR="001D21E6" w:rsidRPr="00A443CA" w:rsidRDefault="001D21E6" w:rsidP="001D21E6">
      <w:pPr>
        <w:tabs>
          <w:tab w:val="left" w:pos="142"/>
          <w:tab w:val="left" w:pos="284"/>
        </w:tabs>
        <w:ind w:firstLine="709"/>
        <w:jc w:val="both"/>
        <w:rPr>
          <w:sz w:val="24"/>
          <w:szCs w:val="24"/>
        </w:rPr>
      </w:pPr>
      <w:r>
        <w:rPr>
          <w:sz w:val="24"/>
          <w:szCs w:val="24"/>
        </w:rPr>
        <w:t xml:space="preserve">- </w:t>
      </w:r>
      <w:r w:rsidRPr="00A443CA">
        <w:rPr>
          <w:sz w:val="24"/>
          <w:szCs w:val="24"/>
        </w:rPr>
        <w:t>почтовый адрес, по которому должен быть направлен ответ заявителю либо его представителю;</w:t>
      </w:r>
    </w:p>
    <w:p w:rsidR="001D21E6" w:rsidRPr="00A443CA" w:rsidRDefault="001D21E6" w:rsidP="001D21E6">
      <w:pPr>
        <w:tabs>
          <w:tab w:val="left" w:pos="142"/>
          <w:tab w:val="left" w:pos="284"/>
        </w:tabs>
        <w:ind w:firstLine="709"/>
        <w:jc w:val="both"/>
        <w:rPr>
          <w:sz w:val="24"/>
          <w:szCs w:val="24"/>
        </w:rPr>
      </w:pPr>
      <w:r>
        <w:rPr>
          <w:sz w:val="24"/>
          <w:szCs w:val="24"/>
        </w:rPr>
        <w:t xml:space="preserve">- </w:t>
      </w:r>
      <w:r w:rsidRPr="00A443CA">
        <w:rPr>
          <w:sz w:val="24"/>
          <w:szCs w:val="24"/>
        </w:rPr>
        <w:t>суть жалобы;</w:t>
      </w:r>
    </w:p>
    <w:p w:rsidR="001D21E6" w:rsidRPr="00A443CA" w:rsidRDefault="001D21E6" w:rsidP="001D21E6">
      <w:pPr>
        <w:tabs>
          <w:tab w:val="left" w:pos="142"/>
          <w:tab w:val="left" w:pos="284"/>
        </w:tabs>
        <w:ind w:firstLine="709"/>
        <w:jc w:val="both"/>
        <w:rPr>
          <w:sz w:val="24"/>
          <w:szCs w:val="24"/>
        </w:rPr>
      </w:pPr>
      <w:r>
        <w:rPr>
          <w:sz w:val="24"/>
          <w:szCs w:val="24"/>
        </w:rPr>
        <w:t xml:space="preserve">- </w:t>
      </w:r>
      <w:r w:rsidRPr="00A443CA">
        <w:rPr>
          <w:sz w:val="24"/>
          <w:szCs w:val="24"/>
        </w:rPr>
        <w:t>подпись заявителя либо его представителя и дата.</w:t>
      </w:r>
    </w:p>
    <w:p w:rsidR="001D21E6" w:rsidRPr="00A443CA" w:rsidRDefault="001D21E6" w:rsidP="001D21E6">
      <w:pPr>
        <w:tabs>
          <w:tab w:val="left" w:pos="142"/>
          <w:tab w:val="left" w:pos="284"/>
        </w:tabs>
        <w:ind w:firstLine="709"/>
        <w:jc w:val="both"/>
        <w:rPr>
          <w:sz w:val="24"/>
          <w:szCs w:val="24"/>
        </w:rPr>
      </w:pPr>
      <w:r>
        <w:rPr>
          <w:sz w:val="24"/>
          <w:szCs w:val="24"/>
        </w:rPr>
        <w:t>5</w:t>
      </w:r>
      <w:r w:rsidRPr="00A443CA">
        <w:rPr>
          <w:sz w:val="24"/>
          <w:szCs w:val="24"/>
        </w:rPr>
        <w:t xml:space="preserve">.5. </w:t>
      </w:r>
      <w:proofErr w:type="gramStart"/>
      <w:r w:rsidRPr="00A443CA">
        <w:rPr>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r w:rsidRPr="00A443CA">
        <w:rPr>
          <w:sz w:val="24"/>
          <w:szCs w:val="24"/>
        </w:rPr>
        <w:lastRenderedPageBreak/>
        <w:t>статьей 11.1 Федерального закона № 210-ФЗ</w:t>
      </w:r>
      <w:r>
        <w:rPr>
          <w:sz w:val="24"/>
          <w:szCs w:val="24"/>
        </w:rPr>
        <w:t xml:space="preserve"> «Об организации предоставления государственных и муниципальных услуг»</w:t>
      </w:r>
      <w:r w:rsidRPr="00A443CA">
        <w:rPr>
          <w:sz w:val="24"/>
          <w:szCs w:val="24"/>
        </w:rPr>
        <w:t>,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roofErr w:type="gramEnd"/>
    </w:p>
    <w:p w:rsidR="001D21E6" w:rsidRPr="00A443CA" w:rsidRDefault="001D21E6" w:rsidP="001D21E6">
      <w:pPr>
        <w:tabs>
          <w:tab w:val="left" w:pos="142"/>
          <w:tab w:val="left" w:pos="284"/>
        </w:tabs>
        <w:ind w:firstLine="709"/>
        <w:jc w:val="both"/>
        <w:rPr>
          <w:sz w:val="24"/>
          <w:szCs w:val="24"/>
        </w:rPr>
      </w:pPr>
      <w:r>
        <w:rPr>
          <w:sz w:val="24"/>
          <w:szCs w:val="24"/>
        </w:rPr>
        <w:t>5</w:t>
      </w:r>
      <w:r w:rsidRPr="00A443CA">
        <w:rPr>
          <w:sz w:val="24"/>
          <w:szCs w:val="24"/>
        </w:rPr>
        <w:t xml:space="preserve">.6. </w:t>
      </w:r>
      <w:proofErr w:type="gramStart"/>
      <w:r w:rsidRPr="00A443CA">
        <w:rPr>
          <w:sz w:val="24"/>
          <w:szCs w:val="24"/>
        </w:rPr>
        <w:t xml:space="preserve">Жалоба, поступившая в орган, </w:t>
      </w:r>
      <w:r>
        <w:rPr>
          <w:sz w:val="24"/>
          <w:szCs w:val="24"/>
        </w:rPr>
        <w:t>исполн</w:t>
      </w:r>
      <w:r w:rsidRPr="00A443CA">
        <w:rPr>
          <w:sz w:val="24"/>
          <w:szCs w:val="24"/>
        </w:rPr>
        <w:t xml:space="preserve">яющий муниципальную </w:t>
      </w:r>
      <w:r>
        <w:rPr>
          <w:sz w:val="24"/>
          <w:szCs w:val="24"/>
        </w:rPr>
        <w:t>функцию</w:t>
      </w:r>
      <w:r w:rsidRPr="00A443CA">
        <w:rPr>
          <w:sz w:val="24"/>
          <w:szCs w:val="24"/>
        </w:rPr>
        <w:t xml:space="preserve">, подлежит рассмотрению должностным лицом, наделенным полномочиями по рассмотрению жалоб, в течение </w:t>
      </w:r>
      <w:r>
        <w:rPr>
          <w:sz w:val="24"/>
          <w:szCs w:val="24"/>
        </w:rPr>
        <w:t>15</w:t>
      </w:r>
      <w:r w:rsidRPr="00A443CA">
        <w:rPr>
          <w:sz w:val="24"/>
          <w:szCs w:val="24"/>
        </w:rPr>
        <w:t xml:space="preserve"> рабочих дней со дня ее регистрации, а в случае обжалования отказа органа, </w:t>
      </w:r>
      <w:r>
        <w:rPr>
          <w:sz w:val="24"/>
          <w:szCs w:val="24"/>
        </w:rPr>
        <w:t>исполн</w:t>
      </w:r>
      <w:r w:rsidRPr="00A443CA">
        <w:rPr>
          <w:sz w:val="24"/>
          <w:szCs w:val="24"/>
        </w:rPr>
        <w:t>яющ</w:t>
      </w:r>
      <w:r>
        <w:rPr>
          <w:sz w:val="24"/>
          <w:szCs w:val="24"/>
        </w:rPr>
        <w:t>его</w:t>
      </w:r>
      <w:r w:rsidRPr="00A443CA">
        <w:rPr>
          <w:sz w:val="24"/>
          <w:szCs w:val="24"/>
        </w:rPr>
        <w:t xml:space="preserve"> муниципальную </w:t>
      </w:r>
      <w:r>
        <w:rPr>
          <w:sz w:val="24"/>
          <w:szCs w:val="24"/>
        </w:rPr>
        <w:t>функцию</w:t>
      </w:r>
      <w:r w:rsidRPr="00A443CA">
        <w:rPr>
          <w:sz w:val="24"/>
          <w:szCs w:val="24"/>
        </w:rPr>
        <w:t xml:space="preserve">, </w:t>
      </w:r>
      <w:r>
        <w:rPr>
          <w:sz w:val="24"/>
          <w:szCs w:val="24"/>
        </w:rPr>
        <w:t xml:space="preserve">его </w:t>
      </w:r>
      <w:r w:rsidRPr="00A443CA">
        <w:rPr>
          <w:sz w:val="24"/>
          <w:szCs w:val="24"/>
        </w:rPr>
        <w:t>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A443CA">
        <w:rPr>
          <w:sz w:val="24"/>
          <w:szCs w:val="24"/>
        </w:rPr>
        <w:t xml:space="preserve"> </w:t>
      </w:r>
      <w:r>
        <w:rPr>
          <w:sz w:val="24"/>
          <w:szCs w:val="24"/>
        </w:rPr>
        <w:t>5</w:t>
      </w:r>
      <w:r w:rsidRPr="00A443CA">
        <w:rPr>
          <w:sz w:val="24"/>
          <w:szCs w:val="24"/>
        </w:rPr>
        <w:t xml:space="preserve"> рабочих дней со дня ее регистрации.</w:t>
      </w:r>
    </w:p>
    <w:p w:rsidR="001D21E6" w:rsidRPr="00612A99" w:rsidRDefault="001D21E6" w:rsidP="001D21E6">
      <w:pPr>
        <w:ind w:firstLine="709"/>
        <w:jc w:val="both"/>
        <w:rPr>
          <w:sz w:val="24"/>
          <w:szCs w:val="24"/>
        </w:rPr>
      </w:pPr>
      <w:r>
        <w:rPr>
          <w:sz w:val="24"/>
          <w:szCs w:val="24"/>
        </w:rPr>
        <w:t>5</w:t>
      </w:r>
      <w:r w:rsidRPr="00A443CA">
        <w:rPr>
          <w:sz w:val="24"/>
          <w:szCs w:val="24"/>
        </w:rPr>
        <w:t>.7.</w:t>
      </w:r>
      <w:r>
        <w:rPr>
          <w:sz w:val="24"/>
          <w:szCs w:val="24"/>
        </w:rPr>
        <w:t xml:space="preserve"> О</w:t>
      </w:r>
      <w:r w:rsidRPr="00612A99">
        <w:rPr>
          <w:sz w:val="24"/>
          <w:szCs w:val="24"/>
        </w:rPr>
        <w:t>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D21E6" w:rsidRPr="00F21D82" w:rsidRDefault="001D21E6" w:rsidP="001D21E6">
      <w:pPr>
        <w:autoSpaceDE w:val="0"/>
        <w:autoSpaceDN w:val="0"/>
        <w:adjustRightInd w:val="0"/>
        <w:ind w:firstLine="709"/>
        <w:jc w:val="both"/>
        <w:rPr>
          <w:sz w:val="24"/>
          <w:szCs w:val="24"/>
        </w:rPr>
      </w:pPr>
      <w:r w:rsidRPr="00F21D82">
        <w:rPr>
          <w:sz w:val="24"/>
          <w:szCs w:val="24"/>
        </w:rPr>
        <w:t>В случае</w:t>
      </w:r>
      <w:proofErr w:type="gramStart"/>
      <w:r w:rsidRPr="00F21D82">
        <w:rPr>
          <w:sz w:val="24"/>
          <w:szCs w:val="24"/>
        </w:rPr>
        <w:t>,</w:t>
      </w:r>
      <w:proofErr w:type="gramEnd"/>
      <w:r w:rsidRPr="00F21D82">
        <w:rPr>
          <w:sz w:val="24"/>
          <w:szCs w:val="24"/>
        </w:rPr>
        <w:t xml:space="preserve"> если в письменном обращении </w:t>
      </w:r>
      <w:r w:rsidRPr="0007569D">
        <w:rPr>
          <w:sz w:val="24"/>
          <w:szCs w:val="24"/>
        </w:rPr>
        <w:t>или обращении в элект</w:t>
      </w:r>
      <w:r>
        <w:rPr>
          <w:sz w:val="24"/>
          <w:szCs w:val="24"/>
        </w:rPr>
        <w:t>ронном виде</w:t>
      </w:r>
      <w:r w:rsidRPr="00F21D82">
        <w:rPr>
          <w:sz w:val="24"/>
          <w:szCs w:val="24"/>
        </w:rPr>
        <w:t xml:space="preserve">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1D21E6" w:rsidRPr="00612A99" w:rsidRDefault="001D21E6" w:rsidP="001D21E6">
      <w:pPr>
        <w:autoSpaceDE w:val="0"/>
        <w:autoSpaceDN w:val="0"/>
        <w:adjustRightInd w:val="0"/>
        <w:ind w:firstLine="709"/>
        <w:jc w:val="both"/>
        <w:rPr>
          <w:sz w:val="24"/>
          <w:szCs w:val="24"/>
        </w:rPr>
      </w:pPr>
      <w:r w:rsidRPr="00612A99">
        <w:rPr>
          <w:sz w:val="24"/>
          <w:szCs w:val="24"/>
        </w:rPr>
        <w:t>В случае</w:t>
      </w:r>
      <w:proofErr w:type="gramStart"/>
      <w:r w:rsidRPr="00612A99">
        <w:rPr>
          <w:sz w:val="24"/>
          <w:szCs w:val="24"/>
        </w:rPr>
        <w:t>,</w:t>
      </w:r>
      <w:proofErr w:type="gramEnd"/>
      <w:r w:rsidRPr="00612A99">
        <w:rPr>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w:t>
      </w:r>
      <w:r>
        <w:rPr>
          <w:sz w:val="24"/>
          <w:szCs w:val="24"/>
        </w:rPr>
        <w:t>7</w:t>
      </w:r>
      <w:r w:rsidRPr="00612A99">
        <w:rPr>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1D21E6" w:rsidRPr="00612A99" w:rsidRDefault="001D21E6" w:rsidP="001D21E6">
      <w:pPr>
        <w:autoSpaceDE w:val="0"/>
        <w:autoSpaceDN w:val="0"/>
        <w:adjustRightInd w:val="0"/>
        <w:ind w:firstLine="709"/>
        <w:jc w:val="both"/>
        <w:rPr>
          <w:sz w:val="24"/>
          <w:szCs w:val="24"/>
        </w:rPr>
      </w:pPr>
      <w:r w:rsidRPr="00612A99">
        <w:rPr>
          <w:sz w:val="24"/>
          <w:szCs w:val="24"/>
        </w:rPr>
        <w:t>В случае</w:t>
      </w:r>
      <w:proofErr w:type="gramStart"/>
      <w:r w:rsidRPr="00612A99">
        <w:rPr>
          <w:sz w:val="24"/>
          <w:szCs w:val="24"/>
        </w:rPr>
        <w:t>,</w:t>
      </w:r>
      <w:proofErr w:type="gramEnd"/>
      <w:r w:rsidRPr="00612A99">
        <w:rPr>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r>
        <w:rPr>
          <w:sz w:val="24"/>
          <w:szCs w:val="24"/>
        </w:rPr>
        <w:t>.</w:t>
      </w:r>
    </w:p>
    <w:p w:rsidR="001D21E6" w:rsidRPr="00A443CA" w:rsidRDefault="001D21E6" w:rsidP="001D21E6">
      <w:pPr>
        <w:tabs>
          <w:tab w:val="left" w:pos="142"/>
          <w:tab w:val="left" w:pos="284"/>
        </w:tabs>
        <w:ind w:firstLine="709"/>
        <w:jc w:val="both"/>
        <w:rPr>
          <w:sz w:val="24"/>
          <w:szCs w:val="24"/>
        </w:rPr>
      </w:pPr>
      <w:r>
        <w:rPr>
          <w:sz w:val="24"/>
          <w:szCs w:val="24"/>
        </w:rPr>
        <w:t>5</w:t>
      </w:r>
      <w:r w:rsidRPr="00A443CA">
        <w:rPr>
          <w:sz w:val="24"/>
          <w:szCs w:val="24"/>
        </w:rPr>
        <w:t xml:space="preserve">.8. </w:t>
      </w:r>
      <w:bookmarkStart w:id="2" w:name="Par1"/>
      <w:bookmarkEnd w:id="2"/>
      <w:r w:rsidRPr="00A443CA">
        <w:rPr>
          <w:sz w:val="24"/>
          <w:szCs w:val="24"/>
        </w:rPr>
        <w:t xml:space="preserve">По результатам рассмотрения жалобы орган, </w:t>
      </w:r>
      <w:r>
        <w:rPr>
          <w:sz w:val="24"/>
          <w:szCs w:val="24"/>
        </w:rPr>
        <w:t>исполн</w:t>
      </w:r>
      <w:r w:rsidRPr="00A443CA">
        <w:rPr>
          <w:sz w:val="24"/>
          <w:szCs w:val="24"/>
        </w:rPr>
        <w:t xml:space="preserve">яющий муниципальную </w:t>
      </w:r>
      <w:r>
        <w:rPr>
          <w:sz w:val="24"/>
          <w:szCs w:val="24"/>
        </w:rPr>
        <w:t>функцию</w:t>
      </w:r>
      <w:r w:rsidRPr="00A443CA">
        <w:rPr>
          <w:sz w:val="24"/>
          <w:szCs w:val="24"/>
        </w:rPr>
        <w:t>, принимает одно из следующих решений:</w:t>
      </w:r>
    </w:p>
    <w:p w:rsidR="001D21E6" w:rsidRPr="00A443CA" w:rsidRDefault="001D21E6" w:rsidP="001D21E6">
      <w:pPr>
        <w:autoSpaceDE w:val="0"/>
        <w:autoSpaceDN w:val="0"/>
        <w:adjustRightInd w:val="0"/>
        <w:ind w:firstLine="709"/>
        <w:jc w:val="both"/>
        <w:rPr>
          <w:sz w:val="24"/>
          <w:szCs w:val="24"/>
        </w:rPr>
      </w:pPr>
      <w:r>
        <w:rPr>
          <w:sz w:val="24"/>
          <w:szCs w:val="24"/>
        </w:rPr>
        <w:t xml:space="preserve">- </w:t>
      </w:r>
      <w:r w:rsidRPr="00A443CA">
        <w:rPr>
          <w:sz w:val="24"/>
          <w:szCs w:val="24"/>
        </w:rPr>
        <w:t xml:space="preserve">удовлетворяет жалобу, в том числе в форме отмены принятого решения, исправления допущенных опечаток и ошибок в выданных документах в результате </w:t>
      </w:r>
      <w:r>
        <w:rPr>
          <w:sz w:val="24"/>
          <w:szCs w:val="24"/>
        </w:rPr>
        <w:t>исполн</w:t>
      </w:r>
      <w:r w:rsidRPr="00A443CA">
        <w:rPr>
          <w:sz w:val="24"/>
          <w:szCs w:val="24"/>
        </w:rPr>
        <w:t xml:space="preserve">ения муниципальной </w:t>
      </w:r>
      <w:r>
        <w:rPr>
          <w:sz w:val="24"/>
          <w:szCs w:val="24"/>
        </w:rPr>
        <w:t>функции</w:t>
      </w:r>
      <w:r w:rsidRPr="00A443CA">
        <w:rPr>
          <w:sz w:val="24"/>
          <w:szCs w:val="24"/>
        </w:rPr>
        <w:t>,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D21E6" w:rsidRPr="00A443CA" w:rsidRDefault="001D21E6" w:rsidP="001D21E6">
      <w:pPr>
        <w:autoSpaceDE w:val="0"/>
        <w:autoSpaceDN w:val="0"/>
        <w:adjustRightInd w:val="0"/>
        <w:ind w:firstLine="709"/>
        <w:jc w:val="both"/>
        <w:rPr>
          <w:sz w:val="24"/>
          <w:szCs w:val="24"/>
        </w:rPr>
      </w:pPr>
      <w:r>
        <w:rPr>
          <w:sz w:val="24"/>
          <w:szCs w:val="24"/>
        </w:rPr>
        <w:t xml:space="preserve">- </w:t>
      </w:r>
      <w:r w:rsidRPr="00A443CA">
        <w:rPr>
          <w:sz w:val="24"/>
          <w:szCs w:val="24"/>
        </w:rPr>
        <w:t>отказывает в удовлетворении жалобы.</w:t>
      </w:r>
    </w:p>
    <w:p w:rsidR="001D21E6" w:rsidRPr="00A443CA" w:rsidRDefault="001D21E6" w:rsidP="001D21E6">
      <w:pPr>
        <w:autoSpaceDE w:val="0"/>
        <w:autoSpaceDN w:val="0"/>
        <w:adjustRightInd w:val="0"/>
        <w:ind w:firstLine="709"/>
        <w:jc w:val="both"/>
        <w:rPr>
          <w:sz w:val="24"/>
          <w:szCs w:val="24"/>
        </w:rPr>
      </w:pPr>
      <w:r w:rsidRPr="00A443CA">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21E6" w:rsidRDefault="001D21E6" w:rsidP="001D21E6">
      <w:pPr>
        <w:jc w:val="both"/>
        <w:rPr>
          <w:sz w:val="12"/>
          <w:szCs w:val="12"/>
        </w:rPr>
      </w:pPr>
    </w:p>
    <w:p w:rsidR="001D21E6" w:rsidRDefault="001D21E6" w:rsidP="001D21E6">
      <w:pPr>
        <w:jc w:val="both"/>
        <w:rPr>
          <w:sz w:val="12"/>
          <w:szCs w:val="12"/>
        </w:rPr>
      </w:pPr>
    </w:p>
    <w:p w:rsidR="001D21E6" w:rsidRDefault="001D21E6" w:rsidP="001D21E6">
      <w:pPr>
        <w:jc w:val="both"/>
        <w:rPr>
          <w:sz w:val="24"/>
        </w:rPr>
      </w:pPr>
      <w:r w:rsidRPr="00793389">
        <w:rPr>
          <w:sz w:val="12"/>
          <w:szCs w:val="12"/>
        </w:rPr>
        <w:t>Исп. Алешина Н.А.</w:t>
      </w:r>
      <w:r>
        <w:rPr>
          <w:sz w:val="12"/>
          <w:szCs w:val="12"/>
        </w:rPr>
        <w:t>; СЕ</w:t>
      </w:r>
    </w:p>
    <w:p w:rsidR="00AD79EA" w:rsidRDefault="00AD79EA"/>
    <w:sectPr w:rsidR="00AD79EA" w:rsidSect="004F615E">
      <w:headerReference w:type="even" r:id="rId22"/>
      <w:headerReference w:type="default" r:id="rId23"/>
      <w:footerReference w:type="even" r:id="rId24"/>
      <w:footerReference w:type="default" r:id="rId25"/>
      <w:headerReference w:type="first" r:id="rId26"/>
      <w:footerReference w:type="first" r:id="rId27"/>
      <w:pgSz w:w="11906" w:h="16838"/>
      <w:pgMar w:top="993" w:right="1133" w:bottom="1135"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123" w:rsidRDefault="00657123" w:rsidP="001D21E6">
      <w:r>
        <w:separator/>
      </w:r>
    </w:p>
  </w:endnote>
  <w:endnote w:type="continuationSeparator" w:id="0">
    <w:p w:rsidR="00657123" w:rsidRDefault="00657123" w:rsidP="001D2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65712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65712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6571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123" w:rsidRDefault="00657123" w:rsidP="001D21E6">
      <w:r>
        <w:separator/>
      </w:r>
    </w:p>
  </w:footnote>
  <w:footnote w:type="continuationSeparator" w:id="0">
    <w:p w:rsidR="00657123" w:rsidRDefault="00657123" w:rsidP="001D2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65712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65712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65712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C1C"/>
    <w:multiLevelType w:val="multilevel"/>
    <w:tmpl w:val="C3C6053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94C4B50"/>
    <w:multiLevelType w:val="multilevel"/>
    <w:tmpl w:val="E118F4D0"/>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1DEC1793"/>
    <w:multiLevelType w:val="hybridMultilevel"/>
    <w:tmpl w:val="28941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4B70E50"/>
    <w:multiLevelType w:val="singleLevel"/>
    <w:tmpl w:val="0419000F"/>
    <w:lvl w:ilvl="0">
      <w:start w:val="1"/>
      <w:numFmt w:val="decimal"/>
      <w:lvlText w:val="%1."/>
      <w:lvlJc w:val="left"/>
      <w:pPr>
        <w:tabs>
          <w:tab w:val="num" w:pos="360"/>
        </w:tabs>
        <w:ind w:left="360" w:hanging="360"/>
      </w:pPr>
    </w:lvl>
  </w:abstractNum>
  <w:abstractNum w:abstractNumId="4">
    <w:nsid w:val="3AF333AB"/>
    <w:multiLevelType w:val="hybridMultilevel"/>
    <w:tmpl w:val="AB30E7C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FCF21B2"/>
    <w:multiLevelType w:val="hybridMultilevel"/>
    <w:tmpl w:val="AC720DEA"/>
    <w:lvl w:ilvl="0" w:tplc="266C70C2">
      <w:numFmt w:val="bullet"/>
      <w:lvlText w:val=""/>
      <w:lvlJc w:val="left"/>
      <w:pPr>
        <w:tabs>
          <w:tab w:val="num" w:pos="1608"/>
        </w:tabs>
        <w:ind w:left="1608" w:hanging="360"/>
      </w:pPr>
      <w:rPr>
        <w:rFonts w:ascii="Wingdings" w:eastAsia="Times New Roman" w:hAnsi="Wingdings"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A8062C3"/>
    <w:multiLevelType w:val="hybridMultilevel"/>
    <w:tmpl w:val="18143D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336046D"/>
    <w:multiLevelType w:val="hybridMultilevel"/>
    <w:tmpl w:val="B4885F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BB96FAF"/>
    <w:multiLevelType w:val="hybridMultilevel"/>
    <w:tmpl w:val="AC2488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DB6278A"/>
    <w:multiLevelType w:val="multilevel"/>
    <w:tmpl w:val="1DFEED9E"/>
    <w:lvl w:ilvl="0">
      <w:start w:val="1"/>
      <w:numFmt w:val="decimal"/>
      <w:lvlText w:val="%1."/>
      <w:lvlJc w:val="left"/>
      <w:pPr>
        <w:ind w:left="1680" w:hanging="972"/>
      </w:pPr>
      <w:rPr>
        <w:rFonts w:eastAsia="Calibri" w:cs="Calibri"/>
      </w:rPr>
    </w:lvl>
    <w:lvl w:ilvl="1">
      <w:start w:val="1"/>
      <w:numFmt w:val="decimal"/>
      <w:isLgl/>
      <w:lvlText w:val="%1.%2."/>
      <w:lvlJc w:val="left"/>
      <w:pPr>
        <w:ind w:left="2040" w:hanging="360"/>
      </w:pPr>
      <w:rPr>
        <w:rFonts w:eastAsia="Times New Roman" w:cs="Times New Roman"/>
      </w:rPr>
    </w:lvl>
    <w:lvl w:ilvl="2">
      <w:start w:val="1"/>
      <w:numFmt w:val="decimal"/>
      <w:isLgl/>
      <w:lvlText w:val="%1.%2.%3."/>
      <w:lvlJc w:val="left"/>
      <w:pPr>
        <w:ind w:left="3372" w:hanging="720"/>
      </w:pPr>
      <w:rPr>
        <w:rFonts w:eastAsia="Times New Roman" w:cs="Times New Roman"/>
      </w:rPr>
    </w:lvl>
    <w:lvl w:ilvl="3">
      <w:start w:val="1"/>
      <w:numFmt w:val="decimal"/>
      <w:isLgl/>
      <w:lvlText w:val="%1.%2.%3.%4."/>
      <w:lvlJc w:val="left"/>
      <w:pPr>
        <w:ind w:left="4344" w:hanging="720"/>
      </w:pPr>
      <w:rPr>
        <w:rFonts w:eastAsia="Times New Roman" w:cs="Times New Roman"/>
      </w:rPr>
    </w:lvl>
    <w:lvl w:ilvl="4">
      <w:start w:val="1"/>
      <w:numFmt w:val="decimal"/>
      <w:isLgl/>
      <w:lvlText w:val="%1.%2.%3.%4.%5."/>
      <w:lvlJc w:val="left"/>
      <w:pPr>
        <w:ind w:left="5676" w:hanging="1080"/>
      </w:pPr>
      <w:rPr>
        <w:rFonts w:eastAsia="Times New Roman" w:cs="Times New Roman"/>
      </w:rPr>
    </w:lvl>
    <w:lvl w:ilvl="5">
      <w:start w:val="1"/>
      <w:numFmt w:val="decimal"/>
      <w:isLgl/>
      <w:lvlText w:val="%1.%2.%3.%4.%5.%6."/>
      <w:lvlJc w:val="left"/>
      <w:pPr>
        <w:ind w:left="6648" w:hanging="1080"/>
      </w:pPr>
      <w:rPr>
        <w:rFonts w:eastAsia="Times New Roman" w:cs="Times New Roman"/>
      </w:rPr>
    </w:lvl>
    <w:lvl w:ilvl="6">
      <w:start w:val="1"/>
      <w:numFmt w:val="decimal"/>
      <w:isLgl/>
      <w:lvlText w:val="%1.%2.%3.%4.%5.%6.%7."/>
      <w:lvlJc w:val="left"/>
      <w:pPr>
        <w:ind w:left="7980" w:hanging="1440"/>
      </w:pPr>
      <w:rPr>
        <w:rFonts w:eastAsia="Times New Roman" w:cs="Times New Roman"/>
      </w:rPr>
    </w:lvl>
    <w:lvl w:ilvl="7">
      <w:start w:val="1"/>
      <w:numFmt w:val="decimal"/>
      <w:isLgl/>
      <w:lvlText w:val="%1.%2.%3.%4.%5.%6.%7.%8."/>
      <w:lvlJc w:val="left"/>
      <w:pPr>
        <w:ind w:left="8952" w:hanging="1440"/>
      </w:pPr>
      <w:rPr>
        <w:rFonts w:eastAsia="Times New Roman" w:cs="Times New Roman"/>
      </w:rPr>
    </w:lvl>
    <w:lvl w:ilvl="8">
      <w:start w:val="1"/>
      <w:numFmt w:val="decimal"/>
      <w:isLgl/>
      <w:lvlText w:val="%1.%2.%3.%4.%5.%6.%7.%8.%9."/>
      <w:lvlJc w:val="left"/>
      <w:pPr>
        <w:ind w:left="10284" w:hanging="1800"/>
      </w:pPr>
      <w:rPr>
        <w:rFonts w:eastAsia="Times New Roman" w:cs="Times New Roman"/>
      </w:rPr>
    </w:lvl>
  </w:abstractNum>
  <w:abstractNum w:abstractNumId="10">
    <w:nsid w:val="73265929"/>
    <w:multiLevelType w:val="hybridMultilevel"/>
    <w:tmpl w:val="387675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2"/>
  </w:num>
  <w:num w:numId="9">
    <w:abstractNumId w:val="7"/>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2"/>
  </w:hdrShapeDefaults>
  <w:footnotePr>
    <w:footnote w:id="-1"/>
    <w:footnote w:id="0"/>
  </w:footnotePr>
  <w:endnotePr>
    <w:endnote w:id="-1"/>
    <w:endnote w:id="0"/>
  </w:endnotePr>
  <w:compat/>
  <w:docVars>
    <w:docVar w:name="BossProviderVariable" w:val="25_01_2006!5aaf1d41-51a1-4c5c-b9c1-f245274c1285"/>
  </w:docVars>
  <w:rsids>
    <w:rsidRoot w:val="001D21E6"/>
    <w:rsid w:val="000216DC"/>
    <w:rsid w:val="00024F94"/>
    <w:rsid w:val="0005521C"/>
    <w:rsid w:val="0006633E"/>
    <w:rsid w:val="00070E72"/>
    <w:rsid w:val="00077317"/>
    <w:rsid w:val="000832AE"/>
    <w:rsid w:val="00083B87"/>
    <w:rsid w:val="00097477"/>
    <w:rsid w:val="000A43B7"/>
    <w:rsid w:val="000A651A"/>
    <w:rsid w:val="000B0AE5"/>
    <w:rsid w:val="000B2C67"/>
    <w:rsid w:val="000E04E8"/>
    <w:rsid w:val="000E485F"/>
    <w:rsid w:val="000F7E70"/>
    <w:rsid w:val="00112894"/>
    <w:rsid w:val="00121F71"/>
    <w:rsid w:val="001500DC"/>
    <w:rsid w:val="001704D1"/>
    <w:rsid w:val="00181CD0"/>
    <w:rsid w:val="00182AEA"/>
    <w:rsid w:val="00184EDA"/>
    <w:rsid w:val="00193083"/>
    <w:rsid w:val="001A463B"/>
    <w:rsid w:val="001B1787"/>
    <w:rsid w:val="001D21E6"/>
    <w:rsid w:val="001D34FF"/>
    <w:rsid w:val="001E3243"/>
    <w:rsid w:val="001E56A2"/>
    <w:rsid w:val="001F5527"/>
    <w:rsid w:val="001F6226"/>
    <w:rsid w:val="002246F2"/>
    <w:rsid w:val="002265BD"/>
    <w:rsid w:val="00231C5B"/>
    <w:rsid w:val="002403CD"/>
    <w:rsid w:val="00242E58"/>
    <w:rsid w:val="0024760B"/>
    <w:rsid w:val="00260717"/>
    <w:rsid w:val="002709F7"/>
    <w:rsid w:val="0029459D"/>
    <w:rsid w:val="002B5888"/>
    <w:rsid w:val="002C1169"/>
    <w:rsid w:val="002C48CF"/>
    <w:rsid w:val="002D62E4"/>
    <w:rsid w:val="002F20AC"/>
    <w:rsid w:val="0030796F"/>
    <w:rsid w:val="0032139B"/>
    <w:rsid w:val="00325A25"/>
    <w:rsid w:val="003266A0"/>
    <w:rsid w:val="00332BCB"/>
    <w:rsid w:val="003337D6"/>
    <w:rsid w:val="00336CAF"/>
    <w:rsid w:val="00337B59"/>
    <w:rsid w:val="0034045D"/>
    <w:rsid w:val="00370427"/>
    <w:rsid w:val="00370B29"/>
    <w:rsid w:val="00373146"/>
    <w:rsid w:val="00396023"/>
    <w:rsid w:val="003B7AB1"/>
    <w:rsid w:val="003C1C8F"/>
    <w:rsid w:val="003C3C18"/>
    <w:rsid w:val="003D6283"/>
    <w:rsid w:val="004202A3"/>
    <w:rsid w:val="004240A8"/>
    <w:rsid w:val="00425E4E"/>
    <w:rsid w:val="00430E97"/>
    <w:rsid w:val="004372B7"/>
    <w:rsid w:val="004442B1"/>
    <w:rsid w:val="00455CF7"/>
    <w:rsid w:val="00456157"/>
    <w:rsid w:val="00481632"/>
    <w:rsid w:val="00484F23"/>
    <w:rsid w:val="0048588A"/>
    <w:rsid w:val="00486FC3"/>
    <w:rsid w:val="00497C95"/>
    <w:rsid w:val="004A09EA"/>
    <w:rsid w:val="004B0515"/>
    <w:rsid w:val="004C13F7"/>
    <w:rsid w:val="004C5A50"/>
    <w:rsid w:val="00500435"/>
    <w:rsid w:val="0050676B"/>
    <w:rsid w:val="00514E26"/>
    <w:rsid w:val="00520DB4"/>
    <w:rsid w:val="00525BAB"/>
    <w:rsid w:val="005309FA"/>
    <w:rsid w:val="005310B8"/>
    <w:rsid w:val="00533DC6"/>
    <w:rsid w:val="00552544"/>
    <w:rsid w:val="00555B02"/>
    <w:rsid w:val="005612B9"/>
    <w:rsid w:val="00571B26"/>
    <w:rsid w:val="00587A7E"/>
    <w:rsid w:val="00590962"/>
    <w:rsid w:val="00596DA3"/>
    <w:rsid w:val="005A32F0"/>
    <w:rsid w:val="005A5331"/>
    <w:rsid w:val="005A6AE5"/>
    <w:rsid w:val="005C23E6"/>
    <w:rsid w:val="005C4F8D"/>
    <w:rsid w:val="005E3A72"/>
    <w:rsid w:val="006078D7"/>
    <w:rsid w:val="006109DE"/>
    <w:rsid w:val="006144DA"/>
    <w:rsid w:val="00616422"/>
    <w:rsid w:val="00624F04"/>
    <w:rsid w:val="00633693"/>
    <w:rsid w:val="00652632"/>
    <w:rsid w:val="00657123"/>
    <w:rsid w:val="006575F9"/>
    <w:rsid w:val="00683292"/>
    <w:rsid w:val="00693879"/>
    <w:rsid w:val="00697C0A"/>
    <w:rsid w:val="006A0854"/>
    <w:rsid w:val="006A1CAC"/>
    <w:rsid w:val="006B4AEA"/>
    <w:rsid w:val="006C66CC"/>
    <w:rsid w:val="006E1088"/>
    <w:rsid w:val="006E3100"/>
    <w:rsid w:val="006E325D"/>
    <w:rsid w:val="006E3D3E"/>
    <w:rsid w:val="006E6C7A"/>
    <w:rsid w:val="006F1E29"/>
    <w:rsid w:val="006F7A5A"/>
    <w:rsid w:val="00714664"/>
    <w:rsid w:val="007272F6"/>
    <w:rsid w:val="00742686"/>
    <w:rsid w:val="00765114"/>
    <w:rsid w:val="00767E39"/>
    <w:rsid w:val="00772D7A"/>
    <w:rsid w:val="007879F3"/>
    <w:rsid w:val="007A6AA8"/>
    <w:rsid w:val="007B1C4A"/>
    <w:rsid w:val="007B20E8"/>
    <w:rsid w:val="007B27E7"/>
    <w:rsid w:val="007C2435"/>
    <w:rsid w:val="007E1951"/>
    <w:rsid w:val="00802B93"/>
    <w:rsid w:val="00815462"/>
    <w:rsid w:val="00820020"/>
    <w:rsid w:val="00832765"/>
    <w:rsid w:val="00840DF5"/>
    <w:rsid w:val="00844A96"/>
    <w:rsid w:val="00847933"/>
    <w:rsid w:val="00854AAF"/>
    <w:rsid w:val="00862050"/>
    <w:rsid w:val="00871AB5"/>
    <w:rsid w:val="008740CA"/>
    <w:rsid w:val="0088733D"/>
    <w:rsid w:val="00895D88"/>
    <w:rsid w:val="008A1B71"/>
    <w:rsid w:val="008A1CCE"/>
    <w:rsid w:val="008A75E6"/>
    <w:rsid w:val="008C19F4"/>
    <w:rsid w:val="008C6846"/>
    <w:rsid w:val="008D408D"/>
    <w:rsid w:val="008E00FE"/>
    <w:rsid w:val="008E07A6"/>
    <w:rsid w:val="008E59A6"/>
    <w:rsid w:val="008F2226"/>
    <w:rsid w:val="008F2F90"/>
    <w:rsid w:val="008F3AB7"/>
    <w:rsid w:val="00900BF0"/>
    <w:rsid w:val="00913939"/>
    <w:rsid w:val="00920E2B"/>
    <w:rsid w:val="00955DCE"/>
    <w:rsid w:val="00955F68"/>
    <w:rsid w:val="00963639"/>
    <w:rsid w:val="00965050"/>
    <w:rsid w:val="009676DA"/>
    <w:rsid w:val="00973D51"/>
    <w:rsid w:val="00975FEA"/>
    <w:rsid w:val="0097786C"/>
    <w:rsid w:val="00993810"/>
    <w:rsid w:val="009B1877"/>
    <w:rsid w:val="009C1B14"/>
    <w:rsid w:val="009D0AF6"/>
    <w:rsid w:val="009D1326"/>
    <w:rsid w:val="009D2921"/>
    <w:rsid w:val="009E4324"/>
    <w:rsid w:val="009E50BF"/>
    <w:rsid w:val="009F4291"/>
    <w:rsid w:val="009F62F8"/>
    <w:rsid w:val="00A035CF"/>
    <w:rsid w:val="00A06BBF"/>
    <w:rsid w:val="00A24EEC"/>
    <w:rsid w:val="00A3177C"/>
    <w:rsid w:val="00A33F57"/>
    <w:rsid w:val="00A4374C"/>
    <w:rsid w:val="00A975EF"/>
    <w:rsid w:val="00AA1D65"/>
    <w:rsid w:val="00AA6EA5"/>
    <w:rsid w:val="00AD69D2"/>
    <w:rsid w:val="00AD79EA"/>
    <w:rsid w:val="00AE0610"/>
    <w:rsid w:val="00AE0C4B"/>
    <w:rsid w:val="00AE7168"/>
    <w:rsid w:val="00B0699D"/>
    <w:rsid w:val="00B10721"/>
    <w:rsid w:val="00B14117"/>
    <w:rsid w:val="00B23A01"/>
    <w:rsid w:val="00B6090C"/>
    <w:rsid w:val="00B6781B"/>
    <w:rsid w:val="00B80C40"/>
    <w:rsid w:val="00B90180"/>
    <w:rsid w:val="00B9270E"/>
    <w:rsid w:val="00BA6F0F"/>
    <w:rsid w:val="00BC03B4"/>
    <w:rsid w:val="00BC3893"/>
    <w:rsid w:val="00BC3F82"/>
    <w:rsid w:val="00BD4CD9"/>
    <w:rsid w:val="00BD6501"/>
    <w:rsid w:val="00C230C9"/>
    <w:rsid w:val="00C33ECE"/>
    <w:rsid w:val="00C70BE4"/>
    <w:rsid w:val="00C71B35"/>
    <w:rsid w:val="00C75FBD"/>
    <w:rsid w:val="00C86F29"/>
    <w:rsid w:val="00C877C2"/>
    <w:rsid w:val="00C97A22"/>
    <w:rsid w:val="00CB2CC8"/>
    <w:rsid w:val="00CB3BE9"/>
    <w:rsid w:val="00CB6188"/>
    <w:rsid w:val="00CC430D"/>
    <w:rsid w:val="00CD0A48"/>
    <w:rsid w:val="00CD3708"/>
    <w:rsid w:val="00CE173D"/>
    <w:rsid w:val="00CE242E"/>
    <w:rsid w:val="00CE49A3"/>
    <w:rsid w:val="00CF0E93"/>
    <w:rsid w:val="00D032B2"/>
    <w:rsid w:val="00D0350B"/>
    <w:rsid w:val="00D03891"/>
    <w:rsid w:val="00D17FCD"/>
    <w:rsid w:val="00D36232"/>
    <w:rsid w:val="00D4042E"/>
    <w:rsid w:val="00D40638"/>
    <w:rsid w:val="00D81EB0"/>
    <w:rsid w:val="00D844DA"/>
    <w:rsid w:val="00D90893"/>
    <w:rsid w:val="00D93055"/>
    <w:rsid w:val="00D97BBE"/>
    <w:rsid w:val="00DA0175"/>
    <w:rsid w:val="00DD0BD7"/>
    <w:rsid w:val="00DD3401"/>
    <w:rsid w:val="00DE1C6D"/>
    <w:rsid w:val="00DE1E5C"/>
    <w:rsid w:val="00DF3008"/>
    <w:rsid w:val="00DF484D"/>
    <w:rsid w:val="00E00817"/>
    <w:rsid w:val="00E07441"/>
    <w:rsid w:val="00E27AFB"/>
    <w:rsid w:val="00E37546"/>
    <w:rsid w:val="00E4432D"/>
    <w:rsid w:val="00E67920"/>
    <w:rsid w:val="00E8645B"/>
    <w:rsid w:val="00E915ED"/>
    <w:rsid w:val="00E93A67"/>
    <w:rsid w:val="00E95BF2"/>
    <w:rsid w:val="00EA4CF0"/>
    <w:rsid w:val="00ED69D4"/>
    <w:rsid w:val="00EE0337"/>
    <w:rsid w:val="00EE27F0"/>
    <w:rsid w:val="00EE51E5"/>
    <w:rsid w:val="00F059CE"/>
    <w:rsid w:val="00F265B0"/>
    <w:rsid w:val="00F34748"/>
    <w:rsid w:val="00F505CB"/>
    <w:rsid w:val="00F51338"/>
    <w:rsid w:val="00F53A2D"/>
    <w:rsid w:val="00F6168C"/>
    <w:rsid w:val="00F73FE1"/>
    <w:rsid w:val="00F77589"/>
    <w:rsid w:val="00F90A4A"/>
    <w:rsid w:val="00FA4C35"/>
    <w:rsid w:val="00FC78E7"/>
    <w:rsid w:val="00FE30BD"/>
    <w:rsid w:val="00FF760D"/>
    <w:rsid w:val="00FF7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1E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1D21E6"/>
    <w:pPr>
      <w:keepNext/>
      <w:jc w:val="center"/>
      <w:outlineLvl w:val="1"/>
    </w:pPr>
    <w:rPr>
      <w:b/>
      <w:sz w:val="24"/>
    </w:rPr>
  </w:style>
  <w:style w:type="paragraph" w:styleId="3">
    <w:name w:val="heading 3"/>
    <w:basedOn w:val="a"/>
    <w:next w:val="a"/>
    <w:link w:val="30"/>
    <w:qFormat/>
    <w:rsid w:val="001D21E6"/>
    <w:pPr>
      <w:keepNext/>
      <w:jc w:val="center"/>
      <w:outlineLvl w:val="2"/>
    </w:pPr>
    <w:rPr>
      <w:b/>
      <w:caps/>
      <w:spacing w:val="20"/>
      <w:sz w:val="32"/>
    </w:rPr>
  </w:style>
  <w:style w:type="paragraph" w:styleId="5">
    <w:name w:val="heading 5"/>
    <w:basedOn w:val="a"/>
    <w:next w:val="a"/>
    <w:link w:val="50"/>
    <w:qFormat/>
    <w:rsid w:val="001D21E6"/>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D21E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D21E6"/>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1D21E6"/>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semiHidden/>
    <w:unhideWhenUsed/>
    <w:rsid w:val="001D21E6"/>
    <w:pPr>
      <w:tabs>
        <w:tab w:val="center" w:pos="4677"/>
        <w:tab w:val="right" w:pos="9355"/>
      </w:tabs>
    </w:pPr>
  </w:style>
  <w:style w:type="character" w:customStyle="1" w:styleId="a4">
    <w:name w:val="Верхний колонтитул Знак"/>
    <w:basedOn w:val="a0"/>
    <w:link w:val="a3"/>
    <w:uiPriority w:val="99"/>
    <w:semiHidden/>
    <w:rsid w:val="001D21E6"/>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1D21E6"/>
    <w:pPr>
      <w:tabs>
        <w:tab w:val="center" w:pos="4677"/>
        <w:tab w:val="right" w:pos="9355"/>
      </w:tabs>
    </w:pPr>
  </w:style>
  <w:style w:type="character" w:customStyle="1" w:styleId="a6">
    <w:name w:val="Нижний колонтитул Знак"/>
    <w:basedOn w:val="a0"/>
    <w:link w:val="a5"/>
    <w:uiPriority w:val="99"/>
    <w:semiHidden/>
    <w:rsid w:val="001D21E6"/>
    <w:rPr>
      <w:rFonts w:ascii="Times New Roman" w:eastAsia="Times New Roman" w:hAnsi="Times New Roman" w:cs="Times New Roman"/>
      <w:sz w:val="20"/>
      <w:szCs w:val="20"/>
      <w:lang w:eastAsia="ru-RU"/>
    </w:rPr>
  </w:style>
  <w:style w:type="character" w:styleId="a7">
    <w:name w:val="Strong"/>
    <w:qFormat/>
    <w:rsid w:val="001D21E6"/>
    <w:rPr>
      <w:b/>
      <w:bCs/>
    </w:rPr>
  </w:style>
  <w:style w:type="paragraph" w:customStyle="1" w:styleId="headertext">
    <w:name w:val="headertext"/>
    <w:rsid w:val="001D21E6"/>
    <w:pPr>
      <w:widowControl w:val="0"/>
      <w:suppressAutoHyphens/>
      <w:autoSpaceDE w:val="0"/>
      <w:spacing w:after="0" w:line="240" w:lineRule="auto"/>
    </w:pPr>
    <w:rPr>
      <w:rFonts w:ascii="Arial" w:eastAsia="Arial" w:hAnsi="Arial" w:cs="Arial"/>
      <w:b/>
      <w:bCs/>
      <w:lang w:eastAsia="ar-SA"/>
    </w:rPr>
  </w:style>
  <w:style w:type="paragraph" w:customStyle="1" w:styleId="1">
    <w:name w:val="Основной текст1"/>
    <w:basedOn w:val="a"/>
    <w:link w:val="a8"/>
    <w:rsid w:val="001D21E6"/>
    <w:pPr>
      <w:shd w:val="clear" w:color="auto" w:fill="FFFFFF"/>
      <w:suppressAutoHyphens/>
      <w:spacing w:before="120" w:line="456" w:lineRule="exact"/>
      <w:jc w:val="both"/>
    </w:pPr>
    <w:rPr>
      <w:rFonts w:ascii="Calibri" w:eastAsia="Calibri" w:hAnsi="Calibri" w:cs="Calibri"/>
      <w:sz w:val="25"/>
      <w:szCs w:val="25"/>
      <w:lang w:eastAsia="ar-SA"/>
    </w:rPr>
  </w:style>
  <w:style w:type="paragraph" w:styleId="a9">
    <w:name w:val="List Paragraph"/>
    <w:basedOn w:val="a"/>
    <w:uiPriority w:val="34"/>
    <w:qFormat/>
    <w:rsid w:val="001D21E6"/>
    <w:pPr>
      <w:ind w:left="720"/>
      <w:contextualSpacing/>
    </w:pPr>
  </w:style>
  <w:style w:type="character" w:customStyle="1" w:styleId="a8">
    <w:name w:val="Основной текст_"/>
    <w:link w:val="1"/>
    <w:rsid w:val="001D21E6"/>
    <w:rPr>
      <w:rFonts w:ascii="Calibri" w:eastAsia="Calibri" w:hAnsi="Calibri" w:cs="Calibri"/>
      <w:sz w:val="25"/>
      <w:szCs w:val="25"/>
      <w:shd w:val="clear" w:color="auto" w:fill="FFFFFF"/>
      <w:lang w:eastAsia="ar-SA"/>
    </w:rPr>
  </w:style>
  <w:style w:type="character" w:customStyle="1" w:styleId="10">
    <w:name w:val="Заголовок №1_"/>
    <w:link w:val="11"/>
    <w:rsid w:val="001D21E6"/>
    <w:rPr>
      <w:sz w:val="25"/>
      <w:szCs w:val="25"/>
      <w:shd w:val="clear" w:color="auto" w:fill="FFFFFF"/>
    </w:rPr>
  </w:style>
  <w:style w:type="paragraph" w:customStyle="1" w:styleId="11">
    <w:name w:val="Заголовок №1"/>
    <w:basedOn w:val="a"/>
    <w:link w:val="10"/>
    <w:rsid w:val="001D21E6"/>
    <w:pPr>
      <w:shd w:val="clear" w:color="auto" w:fill="FFFFFF"/>
      <w:spacing w:before="420" w:after="420" w:line="0" w:lineRule="atLeast"/>
      <w:ind w:firstLine="1360"/>
      <w:jc w:val="both"/>
      <w:outlineLvl w:val="0"/>
    </w:pPr>
    <w:rPr>
      <w:rFonts w:asciiTheme="minorHAnsi" w:eastAsiaTheme="minorHAnsi" w:hAnsiTheme="minorHAnsi" w:cstheme="minorBidi"/>
      <w:sz w:val="25"/>
      <w:szCs w:val="25"/>
      <w:lang w:eastAsia="en-US"/>
    </w:rPr>
  </w:style>
  <w:style w:type="paragraph" w:styleId="aa">
    <w:name w:val="Body Text Indent"/>
    <w:basedOn w:val="a"/>
    <w:link w:val="ab"/>
    <w:rsid w:val="001D21E6"/>
    <w:pPr>
      <w:spacing w:after="120"/>
      <w:ind w:left="283"/>
    </w:pPr>
  </w:style>
  <w:style w:type="character" w:customStyle="1" w:styleId="ab">
    <w:name w:val="Основной текст с отступом Знак"/>
    <w:basedOn w:val="a0"/>
    <w:link w:val="aa"/>
    <w:rsid w:val="001D21E6"/>
    <w:rPr>
      <w:rFonts w:ascii="Times New Roman" w:eastAsia="Times New Roman" w:hAnsi="Times New Roman" w:cs="Times New Roman"/>
      <w:sz w:val="20"/>
      <w:szCs w:val="20"/>
      <w:lang w:eastAsia="ru-RU"/>
    </w:rPr>
  </w:style>
  <w:style w:type="paragraph" w:styleId="31">
    <w:name w:val="Body Text Indent 3"/>
    <w:basedOn w:val="a"/>
    <w:link w:val="32"/>
    <w:rsid w:val="001D21E6"/>
    <w:pPr>
      <w:spacing w:after="120"/>
      <w:ind w:left="283"/>
    </w:pPr>
    <w:rPr>
      <w:sz w:val="16"/>
      <w:szCs w:val="16"/>
    </w:rPr>
  </w:style>
  <w:style w:type="character" w:customStyle="1" w:styleId="32">
    <w:name w:val="Основной текст с отступом 3 Знак"/>
    <w:basedOn w:val="a0"/>
    <w:link w:val="31"/>
    <w:rsid w:val="001D21E6"/>
    <w:rPr>
      <w:rFonts w:ascii="Times New Roman" w:eastAsia="Times New Roman" w:hAnsi="Times New Roman" w:cs="Times New Roman"/>
      <w:sz w:val="16"/>
      <w:szCs w:val="16"/>
      <w:lang w:eastAsia="ru-RU"/>
    </w:rPr>
  </w:style>
  <w:style w:type="character" w:styleId="ac">
    <w:name w:val="Hyperlink"/>
    <w:rsid w:val="001D21E6"/>
    <w:rPr>
      <w:color w:val="0000FF"/>
      <w:u w:val="single"/>
    </w:rPr>
  </w:style>
  <w:style w:type="paragraph" w:customStyle="1" w:styleId="ConsPlusNormal">
    <w:name w:val="ConsPlusNormal"/>
    <w:rsid w:val="001D21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rsid w:val="001D21E6"/>
    <w:pPr>
      <w:spacing w:before="240" w:after="240"/>
    </w:pPr>
    <w:rPr>
      <w:sz w:val="24"/>
      <w:szCs w:val="24"/>
    </w:rPr>
  </w:style>
  <w:style w:type="paragraph" w:styleId="ae">
    <w:name w:val="Title"/>
    <w:basedOn w:val="a"/>
    <w:link w:val="af"/>
    <w:qFormat/>
    <w:rsid w:val="001D21E6"/>
    <w:pPr>
      <w:jc w:val="center"/>
    </w:pPr>
    <w:rPr>
      <w:sz w:val="28"/>
      <w:szCs w:val="24"/>
    </w:rPr>
  </w:style>
  <w:style w:type="character" w:customStyle="1" w:styleId="af">
    <w:name w:val="Название Знак"/>
    <w:basedOn w:val="a0"/>
    <w:link w:val="ae"/>
    <w:rsid w:val="001D21E6"/>
    <w:rPr>
      <w:rFonts w:ascii="Times New Roman" w:eastAsia="Times New Roman" w:hAnsi="Times New Roman" w:cs="Times New Roman"/>
      <w:sz w:val="28"/>
      <w:szCs w:val="24"/>
      <w:lang w:eastAsia="ru-RU"/>
    </w:rPr>
  </w:style>
  <w:style w:type="paragraph" w:styleId="21">
    <w:name w:val="Body Text Indent 2"/>
    <w:basedOn w:val="a"/>
    <w:link w:val="22"/>
    <w:rsid w:val="001D21E6"/>
    <w:pPr>
      <w:spacing w:after="120" w:line="480" w:lineRule="auto"/>
      <w:ind w:left="283"/>
    </w:pPr>
  </w:style>
  <w:style w:type="character" w:customStyle="1" w:styleId="22">
    <w:name w:val="Основной текст с отступом 2 Знак"/>
    <w:basedOn w:val="a0"/>
    <w:link w:val="21"/>
    <w:rsid w:val="001D21E6"/>
    <w:rPr>
      <w:rFonts w:ascii="Times New Roman" w:eastAsia="Times New Roman" w:hAnsi="Times New Roman" w:cs="Times New Roman"/>
      <w:sz w:val="20"/>
      <w:szCs w:val="20"/>
      <w:lang w:eastAsia="ru-RU"/>
    </w:rPr>
  </w:style>
  <w:style w:type="paragraph" w:customStyle="1" w:styleId="formattext">
    <w:name w:val="formattext"/>
    <w:rsid w:val="001D21E6"/>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12">
    <w:name w:val="Без интервала1"/>
    <w:rsid w:val="001D21E6"/>
    <w:pPr>
      <w:suppressAutoHyphens/>
      <w:spacing w:after="0"/>
      <w:ind w:firstLine="567"/>
      <w:jc w:val="both"/>
    </w:pPr>
    <w:rPr>
      <w:rFonts w:ascii="Times New Roman" w:eastAsia="Arial" w:hAnsi="Times New Roman" w:cs="Calibri"/>
      <w:sz w:val="28"/>
      <w:szCs w:val="28"/>
      <w:lang w:eastAsia="ar-SA"/>
    </w:rPr>
  </w:style>
  <w:style w:type="paragraph" w:customStyle="1" w:styleId="23">
    <w:name w:val="Без интервала2"/>
    <w:rsid w:val="001D21E6"/>
    <w:pPr>
      <w:suppressAutoHyphens/>
      <w:spacing w:after="0"/>
      <w:ind w:firstLine="567"/>
      <w:jc w:val="both"/>
    </w:pPr>
    <w:rPr>
      <w:rFonts w:ascii="Times New Roman" w:eastAsia="Arial" w:hAnsi="Times New Roman" w:cs="Calibri"/>
      <w:sz w:val="28"/>
      <w:szCs w:val="28"/>
      <w:lang w:eastAsia="ar-SA"/>
    </w:rPr>
  </w:style>
  <w:style w:type="character" w:customStyle="1" w:styleId="serp-urlitem1">
    <w:name w:val="serp-url__item1"/>
    <w:rsid w:val="001D21E6"/>
  </w:style>
  <w:style w:type="character" w:customStyle="1" w:styleId="serp-urlmark1">
    <w:name w:val="serp-url__mark1"/>
    <w:rsid w:val="001D21E6"/>
    <w:rPr>
      <w:rFonts w:ascii="Verdana" w:hAnsi="Verdana" w:hint="default"/>
    </w:rPr>
  </w:style>
  <w:style w:type="paragraph" w:styleId="af0">
    <w:name w:val="Balloon Text"/>
    <w:basedOn w:val="a"/>
    <w:link w:val="af1"/>
    <w:uiPriority w:val="99"/>
    <w:semiHidden/>
    <w:unhideWhenUsed/>
    <w:rsid w:val="001D21E6"/>
    <w:rPr>
      <w:rFonts w:ascii="Tahoma" w:hAnsi="Tahoma" w:cs="Tahoma"/>
      <w:sz w:val="16"/>
      <w:szCs w:val="16"/>
    </w:rPr>
  </w:style>
  <w:style w:type="character" w:customStyle="1" w:styleId="af1">
    <w:name w:val="Текст выноски Знак"/>
    <w:basedOn w:val="a0"/>
    <w:link w:val="af0"/>
    <w:uiPriority w:val="99"/>
    <w:semiHidden/>
    <w:rsid w:val="001D21E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misb@meria.sbor.ru" TargetMode="External"/><Relationship Id="rId13" Type="http://schemas.openxmlformats.org/officeDocument/2006/relationships/hyperlink" Target="http://www.gosuslugi.ru/" TargetMode="External"/><Relationship Id="rId18" Type="http://schemas.openxmlformats.org/officeDocument/2006/relationships/hyperlink" Target="http://www.gu.lenobl.r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DCBB0F7E6B2C9CCCA11D33E01AA84B21AAE21611C4E2B36AC5ED30E4F5E2506062C1ED6A67478E93F1A612E7A555D1E2B448620C68B8765076Z9N" TargetMode="External"/><Relationship Id="rId7" Type="http://schemas.openxmlformats.org/officeDocument/2006/relationships/image" Target="media/image1.jpeg"/><Relationship Id="rId12" Type="http://schemas.openxmlformats.org/officeDocument/2006/relationships/hyperlink" Target="http://yandex.ru/clck/jsredir?from=yandex.ru%3Bsearch%2F%3Bweb%3B%3B&amp;text=&amp;etext=827.zEMeQOl8fgj47AEQImpj6bv3B7Ynrwof86Hc0dGJHqJx_kkvPytkyW97MY5xA0OtPdoErPVBsKLFzB791DkPkw.9049ca3a9e57cec549987d25c20fdae2cbe779b4&amp;url=http%3A%2F%2Fmfc47.ru%2F&amp;uuid=&amp;state=PEtFfuTeVD4jaxywoSUvtNlVVIL6S3yQDiVIWGNU7dhoxisU75OKnw%3D%3D&amp;data=&amp;b64e=3&amp;sign=30aea2850ffcf8e5f6445a2b15776aad&amp;keyno=0&amp;cst=AiuY0DBWFJ5Hyx_fyvalFHAseHzfBOohe-QKWaCTQb36Pygslk8z27D8kFuLqPrOf8-S6DBjCi_0X7hweIfb3FHubIY5S_ZWrAvoP1RoT0PpVh6Cq6aimk0vXVZ_eUkDh9Y1-sZGYKqLYR5XuRtYtpgPdsdm7AJ0sgGqeCusvuxhc2ejcwGx14UrevTM44gqOgb4Eum2s6m3nQPFpuDws268VYYr8G6Xko_zhoCiUyE&amp;ref=cM777e4sMOAycdZhdUbYHpMQ80108_UCKy0Zvbk-DKU4YohLInbyht6JHmuEhzGCUmk-uEu1HfsFoN0SWnAeSHLHctJ-u7z_mJzo2YKGfW-Hk6Kn41gsuC3x9eGbRjENmXIhyj6EBIfYedWL3nFbX7-9SUSOl3AQA0Dhr314suI&amp;l10n=ru&amp;cts=1443596264473" TargetMode="External"/><Relationship Id="rId17" Type="http://schemas.openxmlformats.org/officeDocument/2006/relationships/hyperlink" Target="mailto:admsb@meria.sbor.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bor.ru/uslugi/?menu=400" TargetMode="External"/><Relationship Id="rId20" Type="http://schemas.openxmlformats.org/officeDocument/2006/relationships/hyperlink" Target="consultantplus://offline/main?base=SPB;n=108672;fld=134;dst=10007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or.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bor.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gu.lenobl.ru/"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gu.lenobl.r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6855</Words>
  <Characters>39079</Characters>
  <Application>Microsoft Office Word</Application>
  <DocSecurity>0</DocSecurity>
  <Lines>325</Lines>
  <Paragraphs>91</Paragraphs>
  <ScaleCrop>false</ScaleCrop>
  <Company>MERIA</Company>
  <LinksUpToDate>false</LinksUpToDate>
  <CharactersWithSpaces>45843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  </cp:lastModifiedBy>
  <cp:revision>2</cp:revision>
  <dcterms:created xsi:type="dcterms:W3CDTF">2022-09-22T09:24:00Z</dcterms:created>
  <dcterms:modified xsi:type="dcterms:W3CDTF">2022-09-22T09:24:00Z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21500871-356a-4081-8662-840f164c9b9c</vt:lpwstr>
  </property>
</Properties>
</file>