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8D" w:rsidRDefault="00502D8D" w:rsidP="00502D8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02D8D" w:rsidRDefault="00502D8D" w:rsidP="00502D8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02D8D" w:rsidRDefault="00817445" w:rsidP="00502D8D">
      <w:pPr>
        <w:jc w:val="center"/>
        <w:rPr>
          <w:b/>
          <w:spacing w:val="20"/>
          <w:sz w:val="32"/>
        </w:rPr>
      </w:pPr>
      <w:r w:rsidRPr="00817445">
        <w:rPr>
          <w:noProof/>
        </w:rPr>
        <w:pict>
          <v:line id="_x0000_s1026" style="position:absolute;left:0;text-align:left;z-index:251660288" from="4.05pt,5.85pt" to="450.5pt,5.9pt" strokeweight="2pt">
            <v:stroke startarrowwidth="narrow" startarrowlength="short" endarrowwidth="narrow" endarrowlength="short"/>
          </v:line>
        </w:pict>
      </w:r>
    </w:p>
    <w:p w:rsidR="00502D8D" w:rsidRDefault="00502D8D" w:rsidP="00502D8D">
      <w:pPr>
        <w:pStyle w:val="3"/>
      </w:pPr>
      <w:r>
        <w:t>постановление</w:t>
      </w:r>
    </w:p>
    <w:p w:rsidR="00502D8D" w:rsidRDefault="00502D8D" w:rsidP="00502D8D">
      <w:pPr>
        <w:jc w:val="center"/>
        <w:rPr>
          <w:sz w:val="24"/>
        </w:rPr>
      </w:pPr>
    </w:p>
    <w:p w:rsidR="00502D8D" w:rsidRDefault="00502D8D" w:rsidP="00502D8D">
      <w:pPr>
        <w:jc w:val="center"/>
        <w:rPr>
          <w:sz w:val="24"/>
        </w:rPr>
      </w:pPr>
      <w:r>
        <w:rPr>
          <w:sz w:val="24"/>
        </w:rPr>
        <w:t>от 04/04/2017 № 772</w:t>
      </w:r>
    </w:p>
    <w:p w:rsidR="00502D8D" w:rsidRDefault="00502D8D" w:rsidP="00502D8D">
      <w:pPr>
        <w:jc w:val="both"/>
        <w:rPr>
          <w:sz w:val="24"/>
          <w:szCs w:val="24"/>
        </w:rPr>
      </w:pP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p>
    <w:p w:rsidR="00502D8D" w:rsidRDefault="00502D8D" w:rsidP="00502D8D">
      <w:pPr>
        <w:jc w:val="both"/>
        <w:rPr>
          <w:sz w:val="24"/>
          <w:szCs w:val="24"/>
        </w:rPr>
      </w:pPr>
      <w:r w:rsidRPr="00293692">
        <w:rPr>
          <w:sz w:val="24"/>
          <w:szCs w:val="24"/>
        </w:rPr>
        <w:t xml:space="preserve">предоставления субсидий субъектам </w:t>
      </w:r>
    </w:p>
    <w:p w:rsidR="00502D8D" w:rsidRDefault="00502D8D" w:rsidP="00502D8D">
      <w:pPr>
        <w:jc w:val="both"/>
        <w:rPr>
          <w:sz w:val="24"/>
          <w:szCs w:val="24"/>
        </w:rPr>
      </w:pPr>
      <w:r w:rsidRPr="00293692">
        <w:rPr>
          <w:sz w:val="24"/>
          <w:szCs w:val="24"/>
        </w:rPr>
        <w:t xml:space="preserve">малого предпринимательства, действующим </w:t>
      </w:r>
    </w:p>
    <w:p w:rsidR="00502D8D" w:rsidRDefault="00502D8D" w:rsidP="00502D8D">
      <w:pPr>
        <w:jc w:val="both"/>
        <w:rPr>
          <w:sz w:val="24"/>
          <w:szCs w:val="24"/>
        </w:rPr>
      </w:pPr>
      <w:r w:rsidRPr="00293692">
        <w:rPr>
          <w:sz w:val="24"/>
          <w:szCs w:val="24"/>
        </w:rPr>
        <w:t xml:space="preserve">менее одного года, на организацию </w:t>
      </w:r>
    </w:p>
    <w:p w:rsidR="00502D8D" w:rsidRDefault="00502D8D" w:rsidP="00502D8D">
      <w:pPr>
        <w:jc w:val="both"/>
        <w:rPr>
          <w:sz w:val="24"/>
          <w:szCs w:val="24"/>
        </w:rPr>
      </w:pPr>
      <w:r w:rsidRPr="00293692">
        <w:rPr>
          <w:sz w:val="24"/>
          <w:szCs w:val="24"/>
        </w:rPr>
        <w:t>предпринимательской деятельности</w:t>
      </w:r>
    </w:p>
    <w:p w:rsidR="00502D8D" w:rsidRDefault="00502D8D" w:rsidP="00502D8D">
      <w:pPr>
        <w:jc w:val="both"/>
        <w:rPr>
          <w:sz w:val="24"/>
          <w:szCs w:val="24"/>
        </w:rPr>
      </w:pPr>
      <w:r>
        <w:rPr>
          <w:sz w:val="24"/>
          <w:szCs w:val="24"/>
        </w:rPr>
        <w:t>в рамках реализации муниципал</w:t>
      </w:r>
      <w:bookmarkStart w:id="0" w:name="_GoBack"/>
      <w:bookmarkEnd w:id="0"/>
      <w:r>
        <w:rPr>
          <w:sz w:val="24"/>
          <w:szCs w:val="24"/>
        </w:rPr>
        <w:t>ьной п</w:t>
      </w:r>
      <w:r w:rsidRPr="005719EB">
        <w:rPr>
          <w:sz w:val="24"/>
          <w:szCs w:val="24"/>
        </w:rPr>
        <w:t>рограммы</w:t>
      </w:r>
    </w:p>
    <w:p w:rsidR="00502D8D" w:rsidRDefault="00502D8D" w:rsidP="00502D8D">
      <w:pPr>
        <w:jc w:val="both"/>
        <w:rPr>
          <w:sz w:val="24"/>
          <w:szCs w:val="24"/>
        </w:rPr>
      </w:pPr>
      <w:r>
        <w:rPr>
          <w:sz w:val="24"/>
          <w:szCs w:val="24"/>
        </w:rPr>
        <w:t>«Стимулирование экономической активности</w:t>
      </w:r>
      <w:r w:rsidRPr="005719EB">
        <w:rPr>
          <w:sz w:val="24"/>
          <w:szCs w:val="24"/>
        </w:rPr>
        <w:t xml:space="preserve"> </w:t>
      </w:r>
      <w:r w:rsidRPr="00F7732A">
        <w:rPr>
          <w:sz w:val="24"/>
          <w:szCs w:val="24"/>
        </w:rPr>
        <w:t xml:space="preserve">малого </w:t>
      </w:r>
    </w:p>
    <w:p w:rsidR="00502D8D" w:rsidRDefault="00502D8D" w:rsidP="00502D8D">
      <w:pPr>
        <w:jc w:val="both"/>
        <w:rPr>
          <w:sz w:val="24"/>
          <w:szCs w:val="24"/>
        </w:rPr>
      </w:pPr>
      <w:r>
        <w:rPr>
          <w:sz w:val="24"/>
          <w:szCs w:val="24"/>
        </w:rPr>
        <w:t>и</w:t>
      </w:r>
      <w:r w:rsidRPr="00F7732A">
        <w:rPr>
          <w:sz w:val="24"/>
          <w:szCs w:val="24"/>
        </w:rPr>
        <w:t xml:space="preserve"> среднего предпринимательства в Сосновоборском </w:t>
      </w:r>
    </w:p>
    <w:p w:rsidR="00502D8D" w:rsidRPr="005719EB" w:rsidRDefault="00502D8D" w:rsidP="00502D8D">
      <w:pPr>
        <w:jc w:val="both"/>
        <w:rPr>
          <w:sz w:val="24"/>
          <w:szCs w:val="24"/>
        </w:rPr>
      </w:pPr>
      <w:r w:rsidRPr="00F7732A">
        <w:rPr>
          <w:sz w:val="24"/>
          <w:szCs w:val="24"/>
        </w:rPr>
        <w:t>городском округе на 2014-2020 годы»</w:t>
      </w:r>
    </w:p>
    <w:p w:rsidR="00502D8D" w:rsidRPr="00F92806" w:rsidRDefault="00502D8D" w:rsidP="00502D8D">
      <w:pPr>
        <w:jc w:val="both"/>
        <w:rPr>
          <w:sz w:val="24"/>
          <w:szCs w:val="24"/>
        </w:rPr>
      </w:pPr>
    </w:p>
    <w:p w:rsidR="00502D8D" w:rsidRPr="00912016" w:rsidRDefault="00502D8D" w:rsidP="00502D8D">
      <w:pPr>
        <w:ind w:firstLine="540"/>
        <w:jc w:val="both"/>
        <w:rPr>
          <w:sz w:val="24"/>
          <w:szCs w:val="24"/>
        </w:rPr>
      </w:pPr>
      <w:r>
        <w:rPr>
          <w:sz w:val="24"/>
          <w:szCs w:val="24"/>
        </w:rPr>
        <w:t xml:space="preserve">В соответствии с постановлением Правительства Российской Федерации от 06.09.2016 № 887 «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министерства финансов Российской Федерации от 31.10.2016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а также постановлением </w:t>
      </w:r>
      <w:r w:rsidRPr="00F92806">
        <w:rPr>
          <w:sz w:val="24"/>
          <w:szCs w:val="24"/>
        </w:rPr>
        <w:t>администрации Сосновоборского городского округа от 01.10.2013 № 2464</w:t>
      </w:r>
      <w:r>
        <w:rPr>
          <w:sz w:val="24"/>
          <w:szCs w:val="24"/>
        </w:rPr>
        <w:t xml:space="preserve"> </w:t>
      </w:r>
      <w:r w:rsidRPr="00F92806">
        <w:rPr>
          <w:sz w:val="24"/>
          <w:szCs w:val="24"/>
        </w:rPr>
        <w:t>«Об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xml:space="preserve"> (с последующими изменениями) и пунктом</w:t>
      </w:r>
      <w:r w:rsidRPr="006C4182">
        <w:rPr>
          <w:sz w:val="24"/>
          <w:szCs w:val="24"/>
        </w:rPr>
        <w:t xml:space="preserve"> 5.6 постановления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w:t>
      </w:r>
      <w:r>
        <w:rPr>
          <w:sz w:val="24"/>
          <w:szCs w:val="24"/>
        </w:rPr>
        <w:t xml:space="preserve"> </w:t>
      </w:r>
      <w:r w:rsidRPr="006C4182">
        <w:rPr>
          <w:b/>
          <w:sz w:val="24"/>
          <w:szCs w:val="24"/>
        </w:rPr>
        <w:t>п о с т а н о в л я е т</w:t>
      </w:r>
      <w:r w:rsidRPr="006C4182">
        <w:rPr>
          <w:sz w:val="24"/>
          <w:szCs w:val="24"/>
        </w:rPr>
        <w:t>:</w:t>
      </w:r>
    </w:p>
    <w:p w:rsidR="00502D8D" w:rsidRDefault="00502D8D" w:rsidP="00502D8D">
      <w:pPr>
        <w:spacing w:before="120" w:after="120"/>
        <w:ind w:firstLine="540"/>
        <w:jc w:val="both"/>
        <w:rPr>
          <w:color w:val="000000"/>
          <w:sz w:val="24"/>
          <w:szCs w:val="24"/>
        </w:rPr>
      </w:pPr>
      <w:r w:rsidRPr="005719EB">
        <w:rPr>
          <w:sz w:val="24"/>
          <w:szCs w:val="24"/>
        </w:rPr>
        <w:t xml:space="preserve">1. Утвердить </w:t>
      </w:r>
      <w:r>
        <w:rPr>
          <w:sz w:val="24"/>
          <w:szCs w:val="24"/>
        </w:rPr>
        <w:t>П</w:t>
      </w:r>
      <w:r w:rsidRPr="00293692">
        <w:rPr>
          <w:sz w:val="24"/>
          <w:szCs w:val="24"/>
        </w:rPr>
        <w:t>оложение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согласно </w:t>
      </w:r>
      <w:r>
        <w:rPr>
          <w:color w:val="000000"/>
          <w:sz w:val="24"/>
          <w:szCs w:val="24"/>
        </w:rPr>
        <w:t>Приложению 1</w:t>
      </w:r>
      <w:r w:rsidRPr="005719EB">
        <w:rPr>
          <w:color w:val="000000"/>
          <w:sz w:val="24"/>
          <w:szCs w:val="24"/>
        </w:rPr>
        <w:t>.</w:t>
      </w:r>
    </w:p>
    <w:p w:rsidR="00502D8D" w:rsidRPr="005719EB" w:rsidRDefault="00502D8D" w:rsidP="00502D8D">
      <w:pPr>
        <w:spacing w:before="120" w:after="120"/>
        <w:ind w:firstLine="540"/>
        <w:jc w:val="both"/>
        <w:rPr>
          <w:sz w:val="24"/>
          <w:szCs w:val="24"/>
        </w:rPr>
      </w:pPr>
      <w:r>
        <w:rPr>
          <w:sz w:val="24"/>
          <w:szCs w:val="24"/>
        </w:rPr>
        <w:t xml:space="preserve">2. </w:t>
      </w:r>
      <w:r w:rsidRPr="002E647E">
        <w:rPr>
          <w:sz w:val="24"/>
          <w:szCs w:val="24"/>
        </w:rPr>
        <w:t>Утвердить состав комиссии для проведения конкурсного отбора</w:t>
      </w:r>
      <w:r>
        <w:rPr>
          <w:sz w:val="24"/>
          <w:szCs w:val="24"/>
        </w:rPr>
        <w:t xml:space="preserve"> участников</w:t>
      </w:r>
      <w:r w:rsidRPr="002E647E">
        <w:rPr>
          <w:sz w:val="24"/>
          <w:szCs w:val="24"/>
        </w:rPr>
        <w:t xml:space="preserve"> в целях предоставления субсиди</w:t>
      </w:r>
      <w:r>
        <w:rPr>
          <w:sz w:val="24"/>
          <w:szCs w:val="24"/>
        </w:rPr>
        <w:t xml:space="preserve">й, согласно </w:t>
      </w:r>
      <w:r>
        <w:rPr>
          <w:color w:val="000000"/>
          <w:sz w:val="24"/>
          <w:szCs w:val="24"/>
        </w:rPr>
        <w:t>Приложению 2</w:t>
      </w:r>
      <w:r w:rsidRPr="005719EB">
        <w:rPr>
          <w:color w:val="000000"/>
          <w:sz w:val="24"/>
          <w:szCs w:val="24"/>
        </w:rPr>
        <w:t>.</w:t>
      </w:r>
    </w:p>
    <w:p w:rsidR="00502D8D" w:rsidRPr="002C29E1" w:rsidRDefault="00502D8D" w:rsidP="00502D8D">
      <w:pPr>
        <w:spacing w:before="120" w:after="120"/>
        <w:ind w:firstLine="540"/>
        <w:jc w:val="both"/>
        <w:rPr>
          <w:sz w:val="24"/>
          <w:szCs w:val="24"/>
        </w:rPr>
      </w:pPr>
      <w:r>
        <w:rPr>
          <w:sz w:val="24"/>
          <w:szCs w:val="24"/>
        </w:rPr>
        <w:t>3</w:t>
      </w:r>
      <w:r w:rsidRPr="002C29E1">
        <w:rPr>
          <w:sz w:val="24"/>
          <w:szCs w:val="24"/>
        </w:rPr>
        <w:t>. Общему отделу администрации (</w:t>
      </w:r>
      <w:r>
        <w:rPr>
          <w:sz w:val="24"/>
          <w:szCs w:val="24"/>
        </w:rPr>
        <w:t>Баскакова К.Л</w:t>
      </w:r>
      <w:r w:rsidRPr="002C29E1">
        <w:rPr>
          <w:sz w:val="24"/>
          <w:szCs w:val="24"/>
        </w:rPr>
        <w:t>.) обнародовать настоящее постановление на электронном сайте городской газеты «Маяк».</w:t>
      </w:r>
    </w:p>
    <w:p w:rsidR="00502D8D" w:rsidRPr="002C29E1" w:rsidRDefault="00502D8D" w:rsidP="00502D8D">
      <w:pPr>
        <w:spacing w:before="120" w:after="120"/>
        <w:ind w:firstLine="540"/>
        <w:jc w:val="both"/>
        <w:rPr>
          <w:sz w:val="24"/>
          <w:szCs w:val="24"/>
        </w:rPr>
      </w:pPr>
      <w:r>
        <w:rPr>
          <w:sz w:val="24"/>
          <w:szCs w:val="24"/>
        </w:rPr>
        <w:t>4</w:t>
      </w:r>
      <w:r w:rsidRPr="002C29E1">
        <w:rPr>
          <w:sz w:val="24"/>
          <w:szCs w:val="24"/>
        </w:rPr>
        <w:t>. Пресс-центру администрации (Арибжанов Р.М.) разместить настоящее постановление на официальном сайте Сосновоборского городского округа.</w:t>
      </w:r>
    </w:p>
    <w:p w:rsidR="00502D8D" w:rsidRPr="002C29E1" w:rsidRDefault="00502D8D" w:rsidP="00502D8D">
      <w:pPr>
        <w:spacing w:before="120" w:after="120"/>
        <w:ind w:firstLine="540"/>
        <w:jc w:val="both"/>
        <w:rPr>
          <w:sz w:val="24"/>
          <w:szCs w:val="24"/>
        </w:rPr>
      </w:pPr>
      <w:r>
        <w:rPr>
          <w:sz w:val="24"/>
          <w:szCs w:val="24"/>
        </w:rPr>
        <w:t>5</w:t>
      </w:r>
      <w:r w:rsidRPr="002C29E1">
        <w:rPr>
          <w:sz w:val="24"/>
          <w:szCs w:val="24"/>
        </w:rPr>
        <w:t>. Настоящее постановление вступает в силу со дня официального обнародования.</w:t>
      </w:r>
    </w:p>
    <w:p w:rsidR="00502D8D" w:rsidRPr="0011656A" w:rsidRDefault="00502D8D" w:rsidP="0011656A">
      <w:pPr>
        <w:spacing w:before="120" w:after="120"/>
        <w:ind w:firstLine="540"/>
        <w:jc w:val="both"/>
        <w:rPr>
          <w:sz w:val="24"/>
          <w:szCs w:val="24"/>
        </w:rPr>
      </w:pPr>
      <w:r>
        <w:rPr>
          <w:sz w:val="24"/>
          <w:szCs w:val="24"/>
        </w:rPr>
        <w:t>6</w:t>
      </w:r>
      <w:r w:rsidRPr="002C29E1">
        <w:rPr>
          <w:sz w:val="24"/>
          <w:szCs w:val="24"/>
        </w:rPr>
        <w:t>. Контроль за исполнением настоящего постановления оставляю за собой.</w:t>
      </w:r>
    </w:p>
    <w:p w:rsidR="00502D8D" w:rsidRPr="00850325" w:rsidRDefault="00502D8D" w:rsidP="00502D8D">
      <w:pPr>
        <w:tabs>
          <w:tab w:val="left" w:pos="6946"/>
        </w:tabs>
        <w:jc w:val="both"/>
        <w:rPr>
          <w:sz w:val="24"/>
          <w:szCs w:val="24"/>
        </w:rPr>
      </w:pPr>
      <w:r w:rsidRPr="002C29E1">
        <w:rPr>
          <w:sz w:val="24"/>
        </w:rPr>
        <w:t>Глава администрации Сосновоборского городского округа</w:t>
      </w:r>
      <w:r w:rsidRPr="002C29E1">
        <w:rPr>
          <w:sz w:val="24"/>
        </w:rPr>
        <w:tab/>
      </w:r>
      <w:r>
        <w:rPr>
          <w:sz w:val="24"/>
        </w:rPr>
        <w:tab/>
      </w:r>
      <w:r>
        <w:rPr>
          <w:sz w:val="24"/>
        </w:rPr>
        <w:tab/>
        <w:t xml:space="preserve">       В.Б.</w:t>
      </w:r>
      <w:r w:rsidRPr="002C29E1">
        <w:rPr>
          <w:sz w:val="24"/>
        </w:rPr>
        <w:t>Садовский</w:t>
      </w:r>
    </w:p>
    <w:p w:rsidR="00502D8D" w:rsidRPr="00850325" w:rsidRDefault="00502D8D" w:rsidP="00502D8D">
      <w:pPr>
        <w:jc w:val="both"/>
        <w:rPr>
          <w:sz w:val="12"/>
          <w:szCs w:val="12"/>
        </w:rPr>
      </w:pPr>
      <w:r w:rsidRPr="00850325">
        <w:rPr>
          <w:sz w:val="12"/>
          <w:szCs w:val="12"/>
        </w:rPr>
        <w:t xml:space="preserve">Исп. Булатова Т.Е. (ОЭР), </w:t>
      </w:r>
      <w:r>
        <w:rPr>
          <w:sz w:val="12"/>
          <w:szCs w:val="12"/>
        </w:rPr>
        <w:t xml:space="preserve"> </w:t>
      </w:r>
      <w:r w:rsidRPr="00850325">
        <w:rPr>
          <w:rFonts w:ascii="MS Mincho" w:eastAsia="MS Mincho" w:hAnsi="MS Mincho" w:cs="MS Mincho" w:hint="eastAsia"/>
          <w:sz w:val="12"/>
          <w:szCs w:val="12"/>
        </w:rPr>
        <w:t>☎</w:t>
      </w:r>
      <w:r w:rsidRPr="00850325">
        <w:rPr>
          <w:sz w:val="12"/>
          <w:szCs w:val="12"/>
        </w:rPr>
        <w:t xml:space="preserve"> 6-28-49 </w:t>
      </w:r>
      <w:r>
        <w:rPr>
          <w:sz w:val="12"/>
          <w:szCs w:val="12"/>
        </w:rPr>
        <w:t>ПТ</w:t>
      </w:r>
    </w:p>
    <w:p w:rsidR="00502D8D" w:rsidRPr="000A6AA7" w:rsidRDefault="00502D8D" w:rsidP="00502D8D">
      <w:pPr>
        <w:ind w:firstLine="540"/>
        <w:jc w:val="both"/>
        <w:rPr>
          <w:sz w:val="12"/>
          <w:szCs w:val="12"/>
        </w:rPr>
        <w:sectPr w:rsidR="00502D8D" w:rsidRPr="000A6AA7" w:rsidSect="0011656A">
          <w:headerReference w:type="even" r:id="rId8"/>
          <w:headerReference w:type="default" r:id="rId9"/>
          <w:footerReference w:type="even" r:id="rId10"/>
          <w:footerReference w:type="default" r:id="rId11"/>
          <w:headerReference w:type="first" r:id="rId12"/>
          <w:footerReference w:type="first" r:id="rId13"/>
          <w:pgSz w:w="11907" w:h="16840"/>
          <w:pgMar w:top="709" w:right="992" w:bottom="426" w:left="1134" w:header="720" w:footer="720" w:gutter="0"/>
          <w:cols w:space="720"/>
          <w:titlePg/>
        </w:sectPr>
      </w:pPr>
    </w:p>
    <w:tbl>
      <w:tblPr>
        <w:tblpPr w:leftFromText="181" w:rightFromText="181" w:horzAnchor="margin" w:tblpY="1"/>
        <w:tblW w:w="11120" w:type="dxa"/>
        <w:tblLayout w:type="fixed"/>
        <w:tblLook w:val="04A0"/>
      </w:tblPr>
      <w:tblGrid>
        <w:gridCol w:w="9747"/>
        <w:gridCol w:w="1373"/>
      </w:tblGrid>
      <w:tr w:rsidR="00502D8D" w:rsidRPr="00C12068" w:rsidTr="00E47DFC">
        <w:tc>
          <w:tcPr>
            <w:tcW w:w="9747" w:type="dxa"/>
          </w:tcPr>
          <w:p w:rsidR="00502D8D" w:rsidRDefault="00502D8D" w:rsidP="00E47DFC">
            <w:pPr>
              <w:rPr>
                <w:sz w:val="24"/>
                <w:szCs w:val="24"/>
              </w:rPr>
            </w:pPr>
          </w:p>
          <w:p w:rsidR="00502D8D" w:rsidRDefault="00502D8D" w:rsidP="00E47DFC">
            <w:pPr>
              <w:rPr>
                <w:sz w:val="24"/>
                <w:szCs w:val="24"/>
              </w:rPr>
            </w:pPr>
          </w:p>
          <w:p w:rsidR="00502D8D" w:rsidRPr="0039052E" w:rsidRDefault="00502D8D" w:rsidP="00E47DFC">
            <w:pPr>
              <w:rPr>
                <w:sz w:val="24"/>
                <w:szCs w:val="24"/>
              </w:rPr>
            </w:pPr>
          </w:p>
          <w:p w:rsidR="00502D8D" w:rsidRPr="0039052E" w:rsidRDefault="00502D8D" w:rsidP="00E47DFC">
            <w:pPr>
              <w:rPr>
                <w:sz w:val="24"/>
                <w:szCs w:val="24"/>
              </w:rPr>
            </w:pPr>
            <w:r>
              <w:rPr>
                <w:noProof/>
              </w:rPr>
              <w:drawing>
                <wp:inline distT="0" distB="0" distL="0" distR="0">
                  <wp:extent cx="6141720" cy="3453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41720" cy="3453130"/>
                          </a:xfrm>
                          <a:prstGeom prst="rect">
                            <a:avLst/>
                          </a:prstGeom>
                          <a:noFill/>
                          <a:ln w="9525">
                            <a:noFill/>
                            <a:miter lim="800000"/>
                            <a:headEnd/>
                            <a:tailEnd/>
                          </a:ln>
                        </pic:spPr>
                      </pic:pic>
                    </a:graphicData>
                  </a:graphic>
                </wp:inline>
              </w:drawing>
            </w:r>
          </w:p>
          <w:p w:rsidR="00502D8D" w:rsidRPr="0039052E" w:rsidRDefault="00502D8D" w:rsidP="00E47DFC">
            <w:pPr>
              <w:rPr>
                <w:sz w:val="24"/>
                <w:szCs w:val="24"/>
              </w:rPr>
            </w:pPr>
            <w:r w:rsidRPr="0039052E">
              <w:rPr>
                <w:sz w:val="24"/>
                <w:szCs w:val="24"/>
              </w:rPr>
              <w:t>Председатель финансово-контрольной комиссии</w:t>
            </w:r>
          </w:p>
          <w:p w:rsidR="00502D8D" w:rsidRPr="0039052E" w:rsidRDefault="00502D8D" w:rsidP="00E47DFC">
            <w:pPr>
              <w:rPr>
                <w:sz w:val="24"/>
                <w:szCs w:val="24"/>
              </w:rPr>
            </w:pPr>
            <w:r w:rsidRPr="0039052E">
              <w:rPr>
                <w:sz w:val="24"/>
                <w:szCs w:val="24"/>
              </w:rPr>
              <w:t>_______________ М.Н. Морозова</w:t>
            </w:r>
          </w:p>
          <w:p w:rsidR="00502D8D" w:rsidRPr="0039052E" w:rsidRDefault="00502D8D" w:rsidP="00E47DFC">
            <w:pPr>
              <w:rPr>
                <w:sz w:val="24"/>
                <w:szCs w:val="24"/>
              </w:rPr>
            </w:pPr>
            <w:r>
              <w:rPr>
                <w:sz w:val="24"/>
                <w:szCs w:val="24"/>
              </w:rPr>
              <w:t>20.02.2017</w:t>
            </w:r>
          </w:p>
          <w:p w:rsidR="00502D8D" w:rsidRPr="0039052E" w:rsidRDefault="00502D8D" w:rsidP="00E47DFC">
            <w:pPr>
              <w:rPr>
                <w:sz w:val="24"/>
                <w:szCs w:val="24"/>
              </w:rPr>
            </w:pPr>
          </w:p>
          <w:p w:rsidR="00502D8D" w:rsidRPr="0039052E" w:rsidRDefault="00502D8D" w:rsidP="00E47DFC">
            <w:pPr>
              <w:rPr>
                <w:sz w:val="24"/>
                <w:szCs w:val="24"/>
              </w:rPr>
            </w:pPr>
            <w:r>
              <w:rPr>
                <w:sz w:val="24"/>
                <w:szCs w:val="24"/>
              </w:rPr>
              <w:t xml:space="preserve">Директор </w:t>
            </w:r>
            <w:r w:rsidRPr="0039052E">
              <w:rPr>
                <w:sz w:val="24"/>
                <w:szCs w:val="24"/>
              </w:rPr>
              <w:t xml:space="preserve">Сосновоборского муниципального </w:t>
            </w:r>
          </w:p>
          <w:p w:rsidR="00502D8D" w:rsidRPr="0039052E" w:rsidRDefault="00502D8D" w:rsidP="00E47DFC">
            <w:pPr>
              <w:rPr>
                <w:sz w:val="24"/>
                <w:szCs w:val="24"/>
              </w:rPr>
            </w:pPr>
            <w:r w:rsidRPr="0039052E">
              <w:rPr>
                <w:sz w:val="24"/>
                <w:szCs w:val="24"/>
              </w:rPr>
              <w:t>фонда поддержки предпринимательства</w:t>
            </w:r>
          </w:p>
          <w:p w:rsidR="00502D8D" w:rsidRPr="0039052E" w:rsidRDefault="00502D8D" w:rsidP="00E47DFC">
            <w:pPr>
              <w:rPr>
                <w:sz w:val="24"/>
                <w:szCs w:val="24"/>
              </w:rPr>
            </w:pPr>
            <w:r w:rsidRPr="0039052E">
              <w:rPr>
                <w:sz w:val="24"/>
                <w:szCs w:val="24"/>
              </w:rPr>
              <w:t xml:space="preserve">_________________ </w:t>
            </w:r>
            <w:r>
              <w:rPr>
                <w:sz w:val="24"/>
                <w:szCs w:val="24"/>
              </w:rPr>
              <w:t>М.А. Москалева</w:t>
            </w:r>
          </w:p>
          <w:p w:rsidR="00502D8D" w:rsidRPr="0039052E" w:rsidRDefault="00502D8D" w:rsidP="00E47DFC">
            <w:pPr>
              <w:rPr>
                <w:sz w:val="24"/>
                <w:szCs w:val="24"/>
              </w:rPr>
            </w:pPr>
            <w:r>
              <w:rPr>
                <w:sz w:val="24"/>
                <w:szCs w:val="24"/>
              </w:rPr>
              <w:t>п/п  2017</w:t>
            </w:r>
          </w:p>
          <w:p w:rsidR="00502D8D" w:rsidRDefault="00502D8D" w:rsidP="00E47DFC">
            <w:pPr>
              <w:rPr>
                <w:sz w:val="24"/>
                <w:szCs w:val="24"/>
              </w:rPr>
            </w:pPr>
          </w:p>
          <w:p w:rsidR="00502D8D" w:rsidRDefault="00502D8D" w:rsidP="00E47DFC">
            <w:pPr>
              <w:rPr>
                <w:sz w:val="24"/>
                <w:szCs w:val="24"/>
              </w:rPr>
            </w:pPr>
          </w:p>
          <w:p w:rsidR="00502D8D" w:rsidRPr="0039052E" w:rsidRDefault="00502D8D" w:rsidP="00E47DFC">
            <w:pPr>
              <w:rPr>
                <w:sz w:val="24"/>
                <w:szCs w:val="24"/>
              </w:rPr>
            </w:pPr>
          </w:p>
          <w:p w:rsidR="00502D8D" w:rsidRPr="00C12068" w:rsidRDefault="00502D8D" w:rsidP="00E47DFC">
            <w:pPr>
              <w:jc w:val="right"/>
            </w:pPr>
            <w:r w:rsidRPr="00C12068">
              <w:t>Рассылка:</w:t>
            </w:r>
          </w:p>
          <w:p w:rsidR="00502D8D" w:rsidRPr="00C12068" w:rsidRDefault="00502D8D" w:rsidP="00E47DFC">
            <w:pPr>
              <w:jc w:val="right"/>
            </w:pPr>
            <w:r w:rsidRPr="00C12068">
              <w:t xml:space="preserve">Общий отдел, КФ, </w:t>
            </w:r>
            <w:r>
              <w:t>ЦБ, ОЭР, ЦЗН,</w:t>
            </w:r>
          </w:p>
          <w:p w:rsidR="0011656A" w:rsidRDefault="00502D8D" w:rsidP="00E47DFC">
            <w:pPr>
              <w:jc w:val="right"/>
            </w:pPr>
            <w:r w:rsidRPr="00C12068">
              <w:t xml:space="preserve">СМФПП, Пресс-центр, Прокуратура, </w:t>
            </w:r>
          </w:p>
          <w:p w:rsidR="00502D8D" w:rsidRPr="0039052E" w:rsidRDefault="00502D8D" w:rsidP="00E47DFC">
            <w:pPr>
              <w:jc w:val="right"/>
              <w:rPr>
                <w:sz w:val="24"/>
                <w:szCs w:val="24"/>
              </w:rPr>
            </w:pPr>
            <w:r w:rsidRPr="00C12068">
              <w:t xml:space="preserve">Финансово-контрольная комиссия </w:t>
            </w:r>
            <w:r>
              <w:t>СД</w:t>
            </w:r>
          </w:p>
          <w:p w:rsidR="00502D8D" w:rsidRPr="0039052E" w:rsidRDefault="00502D8D" w:rsidP="00E47DFC">
            <w:pPr>
              <w:rPr>
                <w:sz w:val="24"/>
                <w:szCs w:val="24"/>
              </w:rPr>
            </w:pPr>
          </w:p>
          <w:p w:rsidR="00502D8D" w:rsidRPr="0039052E" w:rsidRDefault="00502D8D" w:rsidP="00E47DFC">
            <w:pPr>
              <w:rPr>
                <w:sz w:val="24"/>
                <w:szCs w:val="24"/>
              </w:rPr>
            </w:pPr>
          </w:p>
        </w:tc>
        <w:tc>
          <w:tcPr>
            <w:tcW w:w="1373" w:type="dxa"/>
          </w:tcPr>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jc w:val="right"/>
              <w:rPr>
                <w:sz w:val="24"/>
                <w:szCs w:val="24"/>
              </w:rPr>
            </w:pPr>
            <w:r w:rsidRPr="00C12068">
              <w:rPr>
                <w:sz w:val="24"/>
                <w:szCs w:val="24"/>
              </w:rPr>
              <w:t xml:space="preserve"> </w:t>
            </w:r>
          </w:p>
          <w:p w:rsidR="00502D8D" w:rsidRPr="00C12068" w:rsidRDefault="00502D8D" w:rsidP="00E47DFC">
            <w:pPr>
              <w:rPr>
                <w:sz w:val="24"/>
                <w:szCs w:val="24"/>
              </w:rPr>
            </w:pPr>
          </w:p>
          <w:p w:rsidR="00502D8D" w:rsidRPr="00C12068" w:rsidRDefault="00502D8D" w:rsidP="00E47DFC">
            <w:pPr>
              <w:jc w:val="right"/>
              <w:rPr>
                <w:sz w:val="24"/>
                <w:szCs w:val="24"/>
              </w:rPr>
            </w:pPr>
            <w:r w:rsidRPr="00C12068">
              <w:rPr>
                <w:sz w:val="24"/>
                <w:szCs w:val="24"/>
              </w:rPr>
              <w:t xml:space="preserve"> </w:t>
            </w:r>
          </w:p>
        </w:tc>
      </w:tr>
    </w:tbl>
    <w:p w:rsidR="00502D8D" w:rsidRDefault="00502D8D" w:rsidP="00502D8D">
      <w:pPr>
        <w:sectPr w:rsidR="00502D8D" w:rsidSect="002536E6">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r w:rsidRPr="00502D8D">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1)</w:t>
      </w:r>
    </w:p>
    <w:p w:rsidR="00502D8D" w:rsidRDefault="00502D8D" w:rsidP="00502D8D">
      <w:pPr>
        <w:jc w:val="right"/>
        <w:rPr>
          <w:sz w:val="24"/>
          <w:szCs w:val="24"/>
        </w:rPr>
      </w:pPr>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предпринимательства в Сосновоборском городском округе на 2014-2020 годы».</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а)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б)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r w:rsidRPr="009D66D2">
        <w:rPr>
          <w:sz w:val="24"/>
          <w:szCs w:val="24"/>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15"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16"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502D8D" w:rsidP="00502D8D">
      <w:pPr>
        <w:widowControl w:val="0"/>
        <w:autoSpaceDE w:val="0"/>
        <w:autoSpaceDN w:val="0"/>
        <w:adjustRightInd w:val="0"/>
        <w:ind w:firstLine="567"/>
        <w:jc w:val="both"/>
        <w:rPr>
          <w:sz w:val="24"/>
          <w:szCs w:val="24"/>
        </w:rPr>
      </w:pPr>
      <w:bookmarkStart w:id="2" w:name="Par183"/>
      <w:bookmarkEnd w:id="2"/>
      <w:r>
        <w:rPr>
          <w:sz w:val="24"/>
          <w:szCs w:val="24"/>
        </w:rPr>
        <w:t>а)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0E0085" w:rsidRDefault="00502D8D" w:rsidP="00502D8D">
      <w:pPr>
        <w:widowControl w:val="0"/>
        <w:autoSpaceDE w:val="0"/>
        <w:autoSpaceDN w:val="0"/>
        <w:adjustRightInd w:val="0"/>
        <w:ind w:firstLine="567"/>
        <w:jc w:val="both"/>
        <w:rPr>
          <w:sz w:val="24"/>
          <w:szCs w:val="24"/>
        </w:rPr>
      </w:pPr>
      <w:bookmarkStart w:id="3" w:name="Par184"/>
      <w:bookmarkStart w:id="4" w:name="Par186"/>
      <w:bookmarkEnd w:id="3"/>
      <w:bookmarkEnd w:id="4"/>
      <w:r>
        <w:rPr>
          <w:sz w:val="24"/>
          <w:szCs w:val="24"/>
        </w:rPr>
        <w:t xml:space="preserve">д)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е) банковские реквизиты</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17"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8" w:history="1">
        <w:r w:rsidRPr="002F0614">
          <w:rPr>
            <w:sz w:val="24"/>
            <w:szCs w:val="24"/>
          </w:rPr>
          <w:t>частях 3</w:t>
        </w:r>
      </w:hyperlink>
      <w:r w:rsidRPr="002F0614">
        <w:rPr>
          <w:sz w:val="24"/>
          <w:szCs w:val="24"/>
        </w:rPr>
        <w:t xml:space="preserve"> и </w:t>
      </w:r>
      <w:hyperlink r:id="rId19"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20"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даты окончания приема конкурсных 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21" w:history="1">
        <w:r w:rsidRPr="00412CC5">
          <w:rPr>
            <w:sz w:val="24"/>
            <w:szCs w:val="24"/>
          </w:rPr>
          <w:t>муниципальной программе</w:t>
        </w:r>
      </w:hyperlink>
      <w:r w:rsidRPr="00412CC5">
        <w:rPr>
          <w:sz w:val="24"/>
          <w:szCs w:val="24"/>
        </w:rPr>
        <w:t>, и размера предоставляемой субсидии, который определяется на основании бизнес-плана 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502D8D" w:rsidRPr="000241C8" w:rsidRDefault="00502D8D" w:rsidP="00502D8D">
      <w:pPr>
        <w:ind w:firstLine="567"/>
        <w:jc w:val="both"/>
        <w:rPr>
          <w:sz w:val="24"/>
          <w:szCs w:val="24"/>
        </w:rPr>
      </w:pPr>
      <w:r w:rsidRPr="000241C8">
        <w:rPr>
          <w:sz w:val="24"/>
          <w:szCs w:val="24"/>
        </w:rPr>
        <w:t>2.6.1.У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02D8D" w:rsidRPr="000241C8" w:rsidRDefault="00502D8D" w:rsidP="00502D8D">
      <w:pPr>
        <w:ind w:firstLine="567"/>
        <w:jc w:val="both"/>
        <w:rPr>
          <w:sz w:val="24"/>
          <w:szCs w:val="24"/>
        </w:rPr>
      </w:pPr>
      <w:r w:rsidRPr="000241C8">
        <w:rPr>
          <w:sz w:val="24"/>
          <w:szCs w:val="24"/>
        </w:rPr>
        <w:t>2.6.2.</w:t>
      </w:r>
      <w:r>
        <w:rPr>
          <w:sz w:val="24"/>
          <w:szCs w:val="24"/>
        </w:rPr>
        <w:t>У Получателя субсидии</w:t>
      </w:r>
      <w:r w:rsidRPr="000241C8">
        <w:rPr>
          <w:sz w:val="24"/>
          <w:szCs w:val="24"/>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02D8D" w:rsidRPr="000241C8" w:rsidRDefault="00502D8D" w:rsidP="00502D8D">
      <w:pPr>
        <w:ind w:firstLine="567"/>
        <w:jc w:val="both"/>
        <w:rPr>
          <w:sz w:val="24"/>
          <w:szCs w:val="24"/>
        </w:rPr>
      </w:pPr>
      <w:r>
        <w:rPr>
          <w:sz w:val="24"/>
          <w:szCs w:val="24"/>
        </w:rPr>
        <w:t>2.6.3.Получатель субсидии</w:t>
      </w:r>
      <w:r w:rsidRPr="000241C8">
        <w:rPr>
          <w:sz w:val="24"/>
          <w:szCs w:val="24"/>
        </w:rPr>
        <w:t xml:space="preserve">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02D8D" w:rsidRPr="000241C8" w:rsidRDefault="00502D8D" w:rsidP="00502D8D">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502D8D" w:rsidRPr="000241C8" w:rsidRDefault="00502D8D" w:rsidP="00502D8D">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 xml:space="preserve"> 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 xml:space="preserve"> 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502D8D" w:rsidRPr="00656AC0" w:rsidRDefault="00502D8D" w:rsidP="00502D8D">
      <w:pPr>
        <w:spacing w:before="120" w:after="120"/>
        <w:ind w:firstLine="567"/>
        <w:jc w:val="both"/>
        <w:rPr>
          <w:sz w:val="24"/>
          <w:szCs w:val="24"/>
        </w:rPr>
      </w:pPr>
      <w:r w:rsidRPr="00656AC0">
        <w:rPr>
          <w:sz w:val="24"/>
          <w:szCs w:val="24"/>
        </w:rPr>
        <w:t>Главный распорядитель п</w:t>
      </w:r>
      <w:r>
        <w:rPr>
          <w:sz w:val="24"/>
          <w:szCs w:val="24"/>
        </w:rPr>
        <w:t>еречисляет субсидию на расчетный</w:t>
      </w:r>
      <w:r w:rsidRPr="00656AC0">
        <w:rPr>
          <w:sz w:val="24"/>
          <w:szCs w:val="24"/>
        </w:rPr>
        <w:t xml:space="preserve"> счет, открыты</w:t>
      </w:r>
      <w:r>
        <w:rPr>
          <w:sz w:val="24"/>
          <w:szCs w:val="24"/>
        </w:rPr>
        <w:t>й Получателем субсидии</w:t>
      </w:r>
      <w:r w:rsidRPr="00656AC0">
        <w:rPr>
          <w:sz w:val="24"/>
          <w:szCs w:val="24"/>
        </w:rPr>
        <w:t xml:space="preserve"> в учреждении Центрального банка Российской Федерации или кредитных организациях, согласно и</w:t>
      </w:r>
      <w:r>
        <w:rPr>
          <w:sz w:val="24"/>
          <w:szCs w:val="24"/>
        </w:rPr>
        <w:t>нформационного письма</w:t>
      </w:r>
      <w:r w:rsidRPr="00656AC0">
        <w:rPr>
          <w:sz w:val="24"/>
          <w:szCs w:val="24"/>
        </w:rPr>
        <w:t xml:space="preserve">, </w:t>
      </w:r>
      <w:r>
        <w:rPr>
          <w:sz w:val="24"/>
          <w:szCs w:val="24"/>
        </w:rPr>
        <w:t>направленного</w:t>
      </w:r>
      <w:r w:rsidRPr="00656AC0">
        <w:rPr>
          <w:sz w:val="24"/>
          <w:szCs w:val="24"/>
        </w:rPr>
        <w:t xml:space="preserve"> главному распорядителю заблаговременно (до заключения дого</w:t>
      </w:r>
      <w:r>
        <w:rPr>
          <w:sz w:val="24"/>
          <w:szCs w:val="24"/>
        </w:rPr>
        <w:t>вора о предоставлении субсидии</w:t>
      </w:r>
      <w:r w:rsidRPr="00656AC0">
        <w:rPr>
          <w:sz w:val="24"/>
          <w:szCs w:val="24"/>
        </w:rPr>
        <w:t>) и соде</w:t>
      </w:r>
      <w:r>
        <w:rPr>
          <w:sz w:val="24"/>
          <w:szCs w:val="24"/>
        </w:rPr>
        <w:t>ржащего</w:t>
      </w:r>
      <w:r w:rsidRPr="00656AC0">
        <w:rPr>
          <w:sz w:val="24"/>
          <w:szCs w:val="24"/>
        </w:rPr>
        <w:t xml:space="preserve"> информацию о платежных реквизитах </w:t>
      </w:r>
      <w:r>
        <w:rPr>
          <w:sz w:val="24"/>
          <w:szCs w:val="24"/>
        </w:rPr>
        <w:t>Получателя</w:t>
      </w:r>
      <w:r w:rsidRPr="00656AC0">
        <w:rPr>
          <w:sz w:val="24"/>
          <w:szCs w:val="24"/>
        </w:rPr>
        <w:t>.</w:t>
      </w:r>
    </w:p>
    <w:p w:rsidR="00502D8D" w:rsidRPr="00D72D59"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D72D59">
        <w:rPr>
          <w:rFonts w:ascii="Times New Roman" w:hAnsi="Times New Roman" w:cs="Times New Roman"/>
          <w:bCs/>
          <w:sz w:val="24"/>
          <w:szCs w:val="24"/>
        </w:rPr>
        <w:t xml:space="preserve">3. </w:t>
      </w:r>
      <w:r w:rsidRPr="00D72D59">
        <w:rPr>
          <w:rFonts w:ascii="Times New Roman" w:hAnsi="Times New Roman" w:cs="Times New Roman"/>
          <w:bCs/>
          <w:caps/>
          <w:sz w:val="24"/>
          <w:szCs w:val="24"/>
        </w:rPr>
        <w:t>ТРЕБОВАНИЯ К ОТЧЕТНОСТИ</w:t>
      </w:r>
    </w:p>
    <w:p w:rsidR="00502D8D" w:rsidRPr="002B1754" w:rsidRDefault="00502D8D" w:rsidP="00502D8D">
      <w:pPr>
        <w:widowControl w:val="0"/>
        <w:autoSpaceDE w:val="0"/>
        <w:autoSpaceDN w:val="0"/>
        <w:adjustRightInd w:val="0"/>
        <w:ind w:firstLine="567"/>
        <w:jc w:val="both"/>
        <w:rPr>
          <w:sz w:val="24"/>
          <w:szCs w:val="24"/>
        </w:rPr>
      </w:pPr>
      <w:r>
        <w:rPr>
          <w:sz w:val="24"/>
          <w:szCs w:val="24"/>
        </w:rPr>
        <w:t xml:space="preserve">3.1.Получатель субсидии обязан представлять главному распорядителю (через отдел экономического развития или через Сосновоборский </w:t>
      </w:r>
      <w:r w:rsidRPr="00F02671">
        <w:rPr>
          <w:sz w:val="24"/>
          <w:szCs w:val="24"/>
        </w:rPr>
        <w:t xml:space="preserve">муниципальной </w:t>
      </w:r>
      <w:r>
        <w:rPr>
          <w:sz w:val="24"/>
          <w:szCs w:val="24"/>
        </w:rPr>
        <w:t xml:space="preserve">фонд </w:t>
      </w:r>
      <w:r w:rsidRPr="00F02671">
        <w:rPr>
          <w:sz w:val="24"/>
          <w:szCs w:val="24"/>
        </w:rPr>
        <w:t>поддержки предпринимательства</w:t>
      </w:r>
      <w:r>
        <w:rPr>
          <w:sz w:val="24"/>
          <w:szCs w:val="24"/>
        </w:rPr>
        <w:t>)</w:t>
      </w:r>
      <w:r w:rsidRPr="00F02671">
        <w:rPr>
          <w:sz w:val="24"/>
          <w:szCs w:val="24"/>
        </w:rPr>
        <w:t xml:space="preserve"> в </w:t>
      </w:r>
      <w:r w:rsidRPr="002B1754">
        <w:rPr>
          <w:sz w:val="24"/>
          <w:szCs w:val="24"/>
        </w:rPr>
        <w:t xml:space="preserve">течение </w:t>
      </w:r>
      <w:r>
        <w:rPr>
          <w:sz w:val="24"/>
          <w:szCs w:val="24"/>
        </w:rPr>
        <w:t>3 (</w:t>
      </w:r>
      <w:r w:rsidRPr="002B1754">
        <w:rPr>
          <w:sz w:val="24"/>
          <w:szCs w:val="24"/>
        </w:rPr>
        <w:t>трех) лет:</w:t>
      </w:r>
    </w:p>
    <w:p w:rsidR="00502D8D" w:rsidRPr="002B1754" w:rsidRDefault="00502D8D" w:rsidP="00502D8D">
      <w:pPr>
        <w:widowControl w:val="0"/>
        <w:autoSpaceDE w:val="0"/>
        <w:autoSpaceDN w:val="0"/>
        <w:adjustRightInd w:val="0"/>
        <w:ind w:firstLine="567"/>
        <w:jc w:val="both"/>
        <w:rPr>
          <w:sz w:val="24"/>
          <w:szCs w:val="24"/>
        </w:rPr>
      </w:pPr>
      <w:r w:rsidRPr="002B1754">
        <w:rPr>
          <w:sz w:val="24"/>
          <w:szCs w:val="24"/>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502D8D" w:rsidRPr="00F02671" w:rsidRDefault="00502D8D" w:rsidP="00502D8D">
      <w:pPr>
        <w:widowControl w:val="0"/>
        <w:autoSpaceDE w:val="0"/>
        <w:autoSpaceDN w:val="0"/>
        <w:adjustRightInd w:val="0"/>
        <w:ind w:firstLine="567"/>
        <w:jc w:val="both"/>
        <w:rPr>
          <w:sz w:val="24"/>
          <w:szCs w:val="24"/>
        </w:rPr>
      </w:pPr>
      <w:r w:rsidRPr="002B1754">
        <w:rPr>
          <w:sz w:val="24"/>
          <w:szCs w:val="24"/>
        </w:rPr>
        <w:t xml:space="preserve">- ежегодно до 25-го марта года, </w:t>
      </w:r>
      <w:r>
        <w:rPr>
          <w:sz w:val="24"/>
          <w:szCs w:val="24"/>
        </w:rPr>
        <w:t>следующего за отчетным, анкеты п</w:t>
      </w:r>
      <w:r w:rsidRPr="002B1754">
        <w:rPr>
          <w:sz w:val="24"/>
          <w:szCs w:val="24"/>
        </w:rPr>
        <w:t>олучателя поддержки.</w:t>
      </w:r>
    </w:p>
    <w:p w:rsidR="00502D8D" w:rsidRPr="0049182C" w:rsidRDefault="00502D8D" w:rsidP="00502D8D">
      <w:pPr>
        <w:widowControl w:val="0"/>
        <w:autoSpaceDE w:val="0"/>
        <w:autoSpaceDN w:val="0"/>
        <w:adjustRightInd w:val="0"/>
        <w:ind w:firstLine="567"/>
        <w:jc w:val="both"/>
        <w:rPr>
          <w:sz w:val="24"/>
          <w:szCs w:val="24"/>
        </w:rPr>
      </w:pPr>
      <w:r>
        <w:rPr>
          <w:sz w:val="24"/>
          <w:szCs w:val="24"/>
        </w:rPr>
        <w:t>3.2.</w:t>
      </w:r>
      <w:r w:rsidRPr="0049182C">
        <w:rPr>
          <w:sz w:val="24"/>
          <w:szCs w:val="24"/>
        </w:rPr>
        <w:t xml:space="preserve">Получатель субсидии обязан осуществлять предпринимательскую деятельность 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581777">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t>Приложение 1</w:t>
      </w:r>
    </w:p>
    <w:p w:rsidR="00502D8D" w:rsidRPr="00165BE4" w:rsidRDefault="00502D8D" w:rsidP="00502D8D">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должность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502D8D" w:rsidRPr="0017414E" w:rsidRDefault="00502D8D" w:rsidP="00502D8D">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tblPr>
      <w:tblGrid>
        <w:gridCol w:w="4980"/>
        <w:gridCol w:w="277"/>
        <w:gridCol w:w="507"/>
        <w:gridCol w:w="1272"/>
        <w:gridCol w:w="277"/>
        <w:gridCol w:w="2542"/>
      </w:tblGrid>
      <w:tr w:rsidR="00502D8D" w:rsidRPr="00BC3F7C" w:rsidTr="00E47DFC">
        <w:tc>
          <w:tcPr>
            <w:tcW w:w="5261" w:type="dxa"/>
            <w:tcBorders>
              <w:bottom w:val="single" w:sz="4" w:space="0" w:color="auto"/>
            </w:tcBorders>
            <w:shd w:val="clear" w:color="auto" w:fill="auto"/>
          </w:tcPr>
          <w:p w:rsidR="00502D8D" w:rsidRPr="00BC3F7C" w:rsidRDefault="00502D8D" w:rsidP="00E47DFC">
            <w:pPr>
              <w:rPr>
                <w:rFonts w:ascii="Courier New" w:hAnsi="Courier New" w:cs="Courier New"/>
              </w:rPr>
            </w:pPr>
          </w:p>
        </w:tc>
        <w:tc>
          <w:tcPr>
            <w:tcW w:w="282" w:type="dxa"/>
            <w:shd w:val="clear" w:color="auto" w:fill="auto"/>
          </w:tcPr>
          <w:p w:rsidR="00502D8D" w:rsidRPr="00BC3F7C" w:rsidRDefault="00502D8D" w:rsidP="00E47DFC">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E47DFC">
            <w:pPr>
              <w:rPr>
                <w:rFonts w:ascii="Courier New" w:hAnsi="Courier New" w:cs="Courier New"/>
              </w:rPr>
            </w:pPr>
          </w:p>
        </w:tc>
        <w:tc>
          <w:tcPr>
            <w:tcW w:w="282" w:type="dxa"/>
            <w:shd w:val="clear" w:color="auto" w:fill="auto"/>
          </w:tcPr>
          <w:p w:rsidR="00502D8D" w:rsidRPr="00BC3F7C" w:rsidRDefault="00502D8D" w:rsidP="00E47DFC">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E47DFC">
            <w:pPr>
              <w:rPr>
                <w:rFonts w:ascii="Courier New" w:hAnsi="Courier New" w:cs="Courier New"/>
              </w:rPr>
            </w:pPr>
          </w:p>
        </w:tc>
      </w:tr>
      <w:tr w:rsidR="00502D8D" w:rsidRPr="00BC3F7C" w:rsidTr="00E47DFC">
        <w:tc>
          <w:tcPr>
            <w:tcW w:w="5261" w:type="dxa"/>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E47DFC">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502D8D" w:rsidRPr="00BC3F7C" w:rsidRDefault="00502D8D" w:rsidP="00E47DFC">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(расшифровка подписи)</w:t>
            </w:r>
          </w:p>
        </w:tc>
      </w:tr>
      <w:tr w:rsidR="00502D8D" w:rsidRPr="00BC3F7C" w:rsidTr="00E47DFC">
        <w:trPr>
          <w:trHeight w:val="194"/>
        </w:trPr>
        <w:tc>
          <w:tcPr>
            <w:tcW w:w="6097" w:type="dxa"/>
            <w:gridSpan w:val="3"/>
            <w:shd w:val="clear" w:color="auto" w:fill="auto"/>
          </w:tcPr>
          <w:p w:rsidR="00502D8D" w:rsidRPr="00BC3F7C" w:rsidRDefault="00502D8D" w:rsidP="00E47DFC">
            <w:pPr>
              <w:rPr>
                <w:rFonts w:ascii="Courier New" w:hAnsi="Courier New" w:cs="Courier New"/>
              </w:rPr>
            </w:pPr>
          </w:p>
        </w:tc>
        <w:tc>
          <w:tcPr>
            <w:tcW w:w="1273" w:type="dxa"/>
            <w:vMerge w:val="restart"/>
            <w:shd w:val="clear" w:color="auto" w:fill="auto"/>
          </w:tcPr>
          <w:p w:rsidR="00502D8D" w:rsidRPr="00BC3F7C" w:rsidRDefault="00502D8D" w:rsidP="00E47DFC">
            <w:pPr>
              <w:jc w:val="center"/>
              <w:rPr>
                <w:rFonts w:ascii="Courier New" w:hAnsi="Courier New" w:cs="Courier New"/>
              </w:rPr>
            </w:pPr>
            <w:r w:rsidRPr="00BC3F7C">
              <w:rPr>
                <w:rFonts w:ascii="Courier New" w:hAnsi="Courier New" w:cs="Courier New"/>
              </w:rPr>
              <w:t>МП</w:t>
            </w:r>
          </w:p>
          <w:p w:rsidR="00502D8D" w:rsidRPr="00BC3F7C" w:rsidRDefault="00502D8D" w:rsidP="00E47DFC">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502D8D" w:rsidRPr="00BC3F7C" w:rsidRDefault="00502D8D" w:rsidP="00E47DFC">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E47DFC">
            <w:pPr>
              <w:rPr>
                <w:rFonts w:ascii="Courier New" w:hAnsi="Courier New" w:cs="Courier New"/>
              </w:rPr>
            </w:pPr>
          </w:p>
        </w:tc>
      </w:tr>
      <w:tr w:rsidR="00502D8D" w:rsidRPr="00BC3F7C" w:rsidTr="00E47DFC">
        <w:trPr>
          <w:trHeight w:val="194"/>
        </w:trPr>
        <w:tc>
          <w:tcPr>
            <w:tcW w:w="6097" w:type="dxa"/>
            <w:gridSpan w:val="3"/>
            <w:shd w:val="clear" w:color="auto" w:fill="auto"/>
          </w:tcPr>
          <w:p w:rsidR="00502D8D" w:rsidRPr="00BC3F7C" w:rsidRDefault="00502D8D" w:rsidP="00E47DFC">
            <w:pPr>
              <w:rPr>
                <w:rFonts w:ascii="Courier New" w:hAnsi="Courier New" w:cs="Courier New"/>
              </w:rPr>
            </w:pPr>
          </w:p>
        </w:tc>
        <w:tc>
          <w:tcPr>
            <w:tcW w:w="1273" w:type="dxa"/>
            <w:vMerge/>
            <w:shd w:val="clear" w:color="auto" w:fill="auto"/>
          </w:tcPr>
          <w:p w:rsidR="00502D8D" w:rsidRPr="00BC3F7C" w:rsidRDefault="00502D8D" w:rsidP="00E47DFC">
            <w:pPr>
              <w:jc w:val="center"/>
              <w:rPr>
                <w:rFonts w:ascii="Courier New" w:hAnsi="Courier New" w:cs="Courier New"/>
              </w:rPr>
            </w:pPr>
          </w:p>
        </w:tc>
        <w:tc>
          <w:tcPr>
            <w:tcW w:w="282" w:type="dxa"/>
            <w:shd w:val="clear" w:color="auto" w:fill="auto"/>
          </w:tcPr>
          <w:p w:rsidR="00502D8D" w:rsidRPr="00BC3F7C" w:rsidRDefault="00502D8D" w:rsidP="00E47DFC">
            <w:pPr>
              <w:jc w:val="center"/>
              <w:rPr>
                <w:rFonts w:ascii="Courier New" w:hAnsi="Courier New" w:cs="Courier New"/>
              </w:rPr>
            </w:pPr>
          </w:p>
        </w:tc>
        <w:tc>
          <w:tcPr>
            <w:tcW w:w="2629" w:type="dxa"/>
            <w:shd w:val="clear" w:color="auto" w:fill="auto"/>
          </w:tcPr>
          <w:p w:rsidR="00502D8D" w:rsidRPr="00BC3F7C" w:rsidRDefault="00502D8D" w:rsidP="00E47DFC">
            <w:pPr>
              <w:jc w:val="center"/>
              <w:rPr>
                <w:rFonts w:ascii="Courier New" w:hAnsi="Courier New" w:cs="Courier New"/>
              </w:rPr>
            </w:pPr>
            <w:r w:rsidRPr="00BC3F7C">
              <w:rPr>
                <w:rFonts w:ascii="Courier New" w:hAnsi="Courier New" w:cs="Courier New"/>
              </w:rPr>
              <w:t>(дата)</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3C2833">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к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502D8D" w:rsidRPr="00046C10" w:rsidTr="00E47DFC">
        <w:trPr>
          <w:trHeight w:val="687"/>
          <w:jc w:val="center"/>
        </w:trPr>
        <w:tc>
          <w:tcPr>
            <w:tcW w:w="454"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E47DFC">
        <w:trPr>
          <w:trHeight w:val="200"/>
          <w:jc w:val="center"/>
        </w:trPr>
        <w:tc>
          <w:tcPr>
            <w:tcW w:w="454"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E47DFC">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E47DFC">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1"/>
            </w:r>
            <w:r w:rsidRPr="00046C10">
              <w:rPr>
                <w:rFonts w:ascii="Times New Roman" w:hAnsi="Times New Roman" w:cs="Times New Roman"/>
              </w:rPr>
              <w:t xml:space="preserve"> </w:t>
            </w:r>
          </w:p>
          <w:p w:rsidR="00502D8D" w:rsidRPr="00046C10" w:rsidRDefault="00502D8D" w:rsidP="00E47DFC">
            <w:pPr>
              <w:autoSpaceDE w:val="0"/>
              <w:autoSpaceDN w:val="0"/>
              <w:adjustRightInd w:val="0"/>
              <w:ind w:firstLine="540"/>
            </w:pP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2"/>
            </w:r>
            <w:r w:rsidRPr="00046C10">
              <w:rPr>
                <w:rFonts w:ascii="Times New Roman" w:hAnsi="Times New Roman" w:cs="Times New Roman"/>
              </w:rPr>
              <w:t xml:space="preserve">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E47DFC">
            <w:pPr>
              <w:autoSpaceDE w:val="0"/>
              <w:autoSpaceDN w:val="0"/>
              <w:adjustRightInd w:val="0"/>
            </w:pPr>
            <w:r w:rsidRPr="00046C10">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t xml:space="preserve"> (с последующими изменениями)</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3"/>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7</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4"/>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из Вооруженных Сил РФ (при сроке службы не менее 10 календарных лет)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3C1747">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3C1747">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A59A4">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Ind w:w="-3480" w:type="dxa"/>
        <w:tblCellMar>
          <w:left w:w="70" w:type="dxa"/>
          <w:right w:w="70" w:type="dxa"/>
        </w:tblCellMar>
        <w:tblLook w:val="0000"/>
      </w:tblPr>
      <w:tblGrid>
        <w:gridCol w:w="410"/>
        <w:gridCol w:w="1220"/>
        <w:gridCol w:w="2039"/>
        <w:gridCol w:w="1843"/>
        <w:gridCol w:w="1559"/>
        <w:gridCol w:w="1843"/>
        <w:gridCol w:w="1843"/>
        <w:gridCol w:w="1843"/>
        <w:gridCol w:w="1559"/>
      </w:tblGrid>
      <w:tr w:rsidR="00502D8D" w:rsidRPr="00482A61" w:rsidTr="00E47DFC">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482A61">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Ind w:w="-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134"/>
        <w:gridCol w:w="2977"/>
        <w:gridCol w:w="1559"/>
        <w:gridCol w:w="1134"/>
        <w:gridCol w:w="1258"/>
        <w:gridCol w:w="1378"/>
        <w:gridCol w:w="890"/>
        <w:gridCol w:w="1134"/>
        <w:gridCol w:w="1559"/>
      </w:tblGrid>
      <w:tr w:rsidR="00502D8D" w:rsidRPr="00C777D0" w:rsidTr="00E47DFC">
        <w:trPr>
          <w:trHeight w:val="720"/>
          <w:tblCellSpacing w:w="5" w:type="nil"/>
          <w:jc w:val="center"/>
        </w:trPr>
        <w:tc>
          <w:tcPr>
            <w:tcW w:w="776"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N</w:t>
            </w:r>
          </w:p>
          <w:p w:rsidR="00502D8D" w:rsidRPr="00C777D0" w:rsidRDefault="00502D8D" w:rsidP="00E47DFC">
            <w:pPr>
              <w:widowControl w:val="0"/>
              <w:autoSpaceDE w:val="0"/>
              <w:autoSpaceDN w:val="0"/>
              <w:adjustRightInd w:val="0"/>
              <w:jc w:val="center"/>
              <w:rPr>
                <w:sz w:val="18"/>
                <w:szCs w:val="18"/>
              </w:rPr>
            </w:pPr>
            <w:r w:rsidRPr="00C777D0">
              <w:rPr>
                <w:sz w:val="18"/>
                <w:szCs w:val="18"/>
              </w:rPr>
              <w:t>п/п</w:t>
            </w:r>
          </w:p>
        </w:tc>
        <w:tc>
          <w:tcPr>
            <w:tcW w:w="850"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E47DFC">
            <w:pPr>
              <w:widowControl w:val="0"/>
              <w:autoSpaceDE w:val="0"/>
              <w:autoSpaceDN w:val="0"/>
              <w:adjustRightInd w:val="0"/>
              <w:jc w:val="center"/>
              <w:rPr>
                <w:sz w:val="18"/>
                <w:szCs w:val="18"/>
              </w:rPr>
            </w:pPr>
            <w:r w:rsidRPr="00C777D0">
              <w:rPr>
                <w:sz w:val="18"/>
                <w:szCs w:val="18"/>
              </w:rPr>
              <w:t>субсидии,</w:t>
            </w:r>
          </w:p>
          <w:p w:rsidR="00502D8D" w:rsidRPr="00C777D0" w:rsidRDefault="00502D8D" w:rsidP="00E47DFC">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E47DFC">
            <w:pPr>
              <w:widowControl w:val="0"/>
              <w:autoSpaceDE w:val="0"/>
              <w:autoSpaceDN w:val="0"/>
              <w:adjustRightInd w:val="0"/>
              <w:jc w:val="center"/>
              <w:rPr>
                <w:sz w:val="18"/>
                <w:szCs w:val="18"/>
              </w:rPr>
            </w:pPr>
            <w:r w:rsidRPr="00C777D0">
              <w:rPr>
                <w:sz w:val="18"/>
                <w:szCs w:val="18"/>
              </w:rPr>
              <w:t>субъекта малого</w:t>
            </w:r>
          </w:p>
          <w:p w:rsidR="00502D8D" w:rsidRPr="00C777D0" w:rsidRDefault="00502D8D" w:rsidP="00E47DFC">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E47DFC">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Корр.</w:t>
            </w:r>
          </w:p>
          <w:p w:rsidR="00502D8D" w:rsidRPr="00C777D0" w:rsidRDefault="00502D8D" w:rsidP="00E47DFC">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502D8D" w:rsidRPr="00C777D0" w:rsidRDefault="00502D8D" w:rsidP="00E47DFC">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482A61">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502D8D" w:rsidRPr="009A0CBE" w:rsidRDefault="00502D8D" w:rsidP="00502D8D">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2"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hyperlink w:anchor="P1775" w:history="1">
        <w:r w:rsidRPr="00850325">
          <w:rPr>
            <w:rStyle w:val="ae"/>
            <w:rFonts w:ascii="Times New Roman" w:hAnsi="Times New Roman" w:cs="Times New Roman"/>
          </w:rPr>
          <w:t>P1775</w:t>
        </w:r>
      </w:hyperlink>
      <w:r w:rsidRPr="00D12A18">
        <w:rPr>
          <w:rFonts w:ascii="Times New Roman" w:hAnsi="Times New Roman" w:cs="Times New Roman"/>
          <w:sz w:val="24"/>
          <w:szCs w:val="24"/>
        </w:rPr>
        <w:t>;</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hyperlink w:anchor="P1788" w:history="1">
        <w:r w:rsidRPr="00850325">
          <w:rPr>
            <w:rStyle w:val="ae"/>
            <w:rFonts w:ascii="Times New Roman" w:hAnsi="Times New Roman" w:cs="Times New Roman"/>
          </w:rPr>
          <w:t>P1788</w:t>
        </w:r>
      </w:hyperlink>
      <w:r w:rsidRPr="00A6166A">
        <w:rPr>
          <w:rFonts w:ascii="Times New Roman" w:hAnsi="Times New Roman" w:cs="Times New Roman"/>
          <w:sz w:val="24"/>
          <w:szCs w:val="24"/>
        </w:rPr>
        <w:t>;</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hyperlink w:anchor="P1794" w:history="1">
        <w:r w:rsidRPr="00850325">
          <w:rPr>
            <w:rStyle w:val="ae"/>
            <w:rFonts w:ascii="Times New Roman" w:hAnsi="Times New Roman" w:cs="Times New Roman"/>
          </w:rPr>
          <w:t>P1794</w:t>
        </w:r>
      </w:hyperlink>
      <w:r w:rsidRPr="003553FF">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3"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hyperlink w:anchor="P1798" w:history="1">
        <w:r w:rsidRPr="00850325">
          <w:rPr>
            <w:rStyle w:val="ae"/>
            <w:rFonts w:ascii="Times New Roman" w:hAnsi="Times New Roman" w:cs="Times New Roman"/>
          </w:rPr>
          <w:t>P1798</w:t>
        </w:r>
      </w:hyperlink>
      <w:r w:rsidRPr="00FE479B">
        <w:rPr>
          <w:rFonts w:ascii="Times New Roman" w:hAnsi="Times New Roman" w:cs="Times New Roman"/>
          <w:sz w:val="24"/>
          <w:szCs w:val="24"/>
        </w:rPr>
        <w:t>.</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70"/>
        <w:gridCol w:w="4500"/>
      </w:tblGrid>
      <w:tr w:rsidR="00502D8D" w:rsidRPr="00D37862" w:rsidTr="00E47DFC">
        <w:tc>
          <w:tcPr>
            <w:tcW w:w="5070" w:type="dxa"/>
          </w:tcPr>
          <w:p w:rsidR="00502D8D" w:rsidRPr="00850325" w:rsidRDefault="00502D8D" w:rsidP="00E47DFC">
            <w:pPr>
              <w:widowControl w:val="0"/>
              <w:autoSpaceDE w:val="0"/>
              <w:autoSpaceDN w:val="0"/>
              <w:adjustRightInd w:val="0"/>
              <w:ind w:firstLine="720"/>
              <w:rPr>
                <w:rFonts w:cs="Arial"/>
                <w:sz w:val="24"/>
                <w:szCs w:val="24"/>
              </w:rPr>
            </w:pPr>
            <w:r w:rsidRPr="00850325">
              <w:rPr>
                <w:rFonts w:cs="Arial"/>
                <w:sz w:val="24"/>
                <w:szCs w:val="24"/>
              </w:rPr>
              <w:t xml:space="preserve">АДМИНИСТРАЦИЯ </w:t>
            </w:r>
          </w:p>
          <w:p w:rsidR="00502D8D" w:rsidRPr="00850325" w:rsidRDefault="00502D8D" w:rsidP="00E47DFC">
            <w:pPr>
              <w:widowControl w:val="0"/>
              <w:autoSpaceDE w:val="0"/>
              <w:autoSpaceDN w:val="0"/>
              <w:adjustRightInd w:val="0"/>
              <w:ind w:firstLine="720"/>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widowControl w:val="0"/>
              <w:autoSpaceDE w:val="0"/>
              <w:autoSpaceDN w:val="0"/>
              <w:adjustRightInd w:val="0"/>
              <w:ind w:firstLine="720"/>
              <w:rPr>
                <w:rFonts w:cs="Arial"/>
                <w:sz w:val="24"/>
                <w:szCs w:val="24"/>
              </w:rPr>
            </w:pPr>
          </w:p>
        </w:tc>
        <w:tc>
          <w:tcPr>
            <w:tcW w:w="4500" w:type="dxa"/>
          </w:tcPr>
          <w:p w:rsidR="00502D8D" w:rsidRPr="00850325" w:rsidRDefault="00502D8D" w:rsidP="00E47DFC">
            <w:pPr>
              <w:pStyle w:val="ConsPlusNonformat"/>
              <w:adjustRightInd w:val="0"/>
              <w:ind w:firstLine="72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D5814">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t>Приложение № 1</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4"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5"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916EBF">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r w:rsidRPr="00916EBF">
        <w:rPr>
          <w:sz w:val="24"/>
          <w:szCs w:val="24"/>
        </w:rPr>
        <w:t>за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(наименование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(адрес,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502D8D" w:rsidRPr="003E5A9B" w:rsidTr="00E47DFC">
        <w:trPr>
          <w:tblHeader/>
          <w:jc w:val="center"/>
        </w:trPr>
        <w:tc>
          <w:tcPr>
            <w:tcW w:w="10474" w:type="dxa"/>
            <w:gridSpan w:val="4"/>
            <w:shd w:val="clear" w:color="auto" w:fill="auto"/>
          </w:tcPr>
          <w:p w:rsidR="00502D8D" w:rsidRPr="003E5A9B" w:rsidRDefault="00502D8D" w:rsidP="00E47DFC">
            <w:pPr>
              <w:widowControl w:val="0"/>
              <w:autoSpaceDE w:val="0"/>
              <w:autoSpaceDN w:val="0"/>
              <w:contextualSpacing/>
              <w:jc w:val="center"/>
            </w:pPr>
            <w:r w:rsidRPr="003E5A9B">
              <w:t>Показатели</w:t>
            </w:r>
          </w:p>
        </w:tc>
      </w:tr>
      <w:tr w:rsidR="00502D8D" w:rsidRPr="003E5A9B" w:rsidTr="00E47DFC">
        <w:trPr>
          <w:tblHeader/>
          <w:jc w:val="center"/>
        </w:trPr>
        <w:tc>
          <w:tcPr>
            <w:tcW w:w="4551" w:type="dxa"/>
            <w:gridSpan w:val="2"/>
            <w:tcBorders>
              <w:righ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налоговые и неналоговые платежи</w:t>
            </w:r>
          </w:p>
        </w:tc>
      </w:tr>
      <w:tr w:rsidR="00502D8D" w:rsidRPr="003E5A9B" w:rsidTr="00E47DFC">
        <w:trPr>
          <w:tblHeader/>
          <w:jc w:val="center"/>
        </w:trPr>
        <w:tc>
          <w:tcPr>
            <w:tcW w:w="3128" w:type="dxa"/>
            <w:shd w:val="clear" w:color="auto" w:fill="auto"/>
          </w:tcPr>
          <w:p w:rsidR="00502D8D" w:rsidRPr="003E5A9B" w:rsidRDefault="00502D8D" w:rsidP="00E47DFC">
            <w:pPr>
              <w:widowControl w:val="0"/>
              <w:autoSpaceDE w:val="0"/>
              <w:autoSpaceDN w:val="0"/>
              <w:contextualSpacing/>
              <w:jc w:val="center"/>
            </w:pPr>
            <w:r w:rsidRPr="003E5A9B">
              <w:t>наименование</w:t>
            </w:r>
          </w:p>
        </w:tc>
        <w:tc>
          <w:tcPr>
            <w:tcW w:w="1423" w:type="dxa"/>
            <w:tcBorders>
              <w:righ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наименование</w:t>
            </w:r>
          </w:p>
        </w:tc>
        <w:tc>
          <w:tcPr>
            <w:tcW w:w="1266" w:type="dxa"/>
            <w:shd w:val="clear" w:color="auto" w:fill="auto"/>
          </w:tcPr>
          <w:p w:rsidR="00502D8D" w:rsidRPr="003E5A9B" w:rsidRDefault="00502D8D" w:rsidP="00E47DFC">
            <w:pPr>
              <w:widowControl w:val="0"/>
              <w:autoSpaceDE w:val="0"/>
              <w:autoSpaceDN w:val="0"/>
              <w:adjustRightInd w:val="0"/>
              <w:contextualSpacing/>
              <w:jc w:val="center"/>
            </w:pPr>
            <w:r w:rsidRPr="003E5A9B">
              <w:t>данные за последний отчетный квартал, тыс. руб.</w:t>
            </w:r>
          </w:p>
        </w:tc>
      </w:tr>
      <w:tr w:rsidR="00502D8D" w:rsidRPr="003E5A9B" w:rsidTr="00E47DFC">
        <w:trPr>
          <w:tblHeader/>
          <w:jc w:val="center"/>
        </w:trPr>
        <w:tc>
          <w:tcPr>
            <w:tcW w:w="3128" w:type="dxa"/>
            <w:shd w:val="clear" w:color="auto" w:fill="auto"/>
          </w:tcPr>
          <w:p w:rsidR="00502D8D" w:rsidRPr="003E5A9B" w:rsidRDefault="00502D8D" w:rsidP="00E47DFC">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E47DFC">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E47DFC">
            <w:pPr>
              <w:widowControl w:val="0"/>
              <w:autoSpaceDE w:val="0"/>
              <w:autoSpaceDN w:val="0"/>
              <w:contextualSpacing/>
              <w:jc w:val="center"/>
            </w:pPr>
            <w:r w:rsidRPr="003E5A9B">
              <w:t>3</w:t>
            </w:r>
          </w:p>
        </w:tc>
        <w:tc>
          <w:tcPr>
            <w:tcW w:w="1266" w:type="dxa"/>
            <w:shd w:val="clear" w:color="auto" w:fill="auto"/>
          </w:tcPr>
          <w:p w:rsidR="00502D8D" w:rsidRPr="003E5A9B" w:rsidRDefault="00502D8D" w:rsidP="00E47DFC">
            <w:pPr>
              <w:widowControl w:val="0"/>
              <w:autoSpaceDE w:val="0"/>
              <w:autoSpaceDN w:val="0"/>
              <w:contextualSpacing/>
              <w:jc w:val="center"/>
            </w:pPr>
            <w:r w:rsidRPr="003E5A9B">
              <w:t>4</w:t>
            </w: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в Пенсионный фонд Российской Федерации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Количество сохраненных рабочих мест</w:t>
            </w:r>
          </w:p>
          <w:p w:rsidR="00502D8D" w:rsidRPr="001312C8" w:rsidRDefault="00502D8D" w:rsidP="00E47DFC">
            <w:pPr>
              <w:widowControl w:val="0"/>
              <w:autoSpaceDE w:val="0"/>
              <w:autoSpaceDN w:val="0"/>
              <w:contextualSpacing/>
            </w:pPr>
          </w:p>
          <w:p w:rsidR="00502D8D" w:rsidRPr="001312C8" w:rsidRDefault="00502D8D" w:rsidP="00E47DFC">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в Фонд социального страхования Российской Федерации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в Федеральный фонд обязательного медицинского страхования</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E47DFC">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E47DFC">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916EBF">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Ind w:w="-330" w:type="dxa"/>
        <w:tblLayout w:type="fixed"/>
        <w:tblCellMar>
          <w:left w:w="30" w:type="dxa"/>
          <w:right w:w="30" w:type="dxa"/>
        </w:tblCellMar>
        <w:tblLook w:val="0000"/>
      </w:tblPr>
      <w:tblGrid>
        <w:gridCol w:w="570"/>
        <w:gridCol w:w="5886"/>
        <w:gridCol w:w="992"/>
        <w:gridCol w:w="1843"/>
        <w:gridCol w:w="1984"/>
        <w:gridCol w:w="1843"/>
        <w:gridCol w:w="1701"/>
      </w:tblGrid>
      <w:tr w:rsidR="00502D8D" w:rsidRPr="003E5A9B" w:rsidTr="00E47DFC">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E47DFC">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E47DFC">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rPr>
                <w:b/>
                <w:bCs/>
                <w:color w:val="000000"/>
                <w:sz w:val="15"/>
                <w:szCs w:val="15"/>
              </w:rPr>
            </w:pPr>
            <w:r w:rsidRPr="003E5A9B">
              <w:rPr>
                <w:b/>
                <w:bCs/>
                <w:color w:val="000000"/>
                <w:sz w:val="15"/>
                <w:szCs w:val="15"/>
              </w:rPr>
              <w:t xml:space="preserve">IV. Дополнительные финансово-экономические показатели: </w:t>
            </w:r>
          </w:p>
        </w:tc>
      </w:tr>
      <w:tr w:rsidR="00502D8D" w:rsidRPr="003E5A9B" w:rsidTr="00E47DFC">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502D8D" w:rsidRPr="003E5A9B" w:rsidTr="00E47DFC">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E47DFC">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916EBF">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E479B">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r>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Default="00502D8D" w:rsidP="00502D8D">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502D8D" w:rsidRPr="002E097F" w:rsidRDefault="00502D8D" w:rsidP="00502D8D">
      <w:pPr>
        <w:ind w:left="567"/>
        <w:jc w:val="center"/>
        <w:rPr>
          <w:color w:val="000000"/>
          <w:sz w:val="24"/>
          <w:szCs w:val="24"/>
        </w:rPr>
      </w:pPr>
      <w:r w:rsidRPr="002E097F">
        <w:rPr>
          <w:color w:val="000000"/>
          <w:sz w:val="24"/>
          <w:szCs w:val="24"/>
        </w:rPr>
        <w:t>на 2014-2020 годы»</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Ind w:w="-738" w:type="dxa"/>
        <w:tblLook w:val="04A0"/>
      </w:tblPr>
      <w:tblGrid>
        <w:gridCol w:w="2586"/>
        <w:gridCol w:w="562"/>
        <w:gridCol w:w="6779"/>
      </w:tblGrid>
      <w:tr w:rsidR="00502D8D" w:rsidRPr="00547185" w:rsidTr="00E47DFC">
        <w:trPr>
          <w:trHeight w:val="908"/>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E47DFC">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E47DFC">
        <w:trPr>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color w:val="000000"/>
                <w:sz w:val="24"/>
                <w:szCs w:val="24"/>
              </w:rPr>
            </w:pPr>
            <w:r w:rsidRPr="002E097F">
              <w:rPr>
                <w:color w:val="000000"/>
                <w:sz w:val="24"/>
                <w:szCs w:val="24"/>
              </w:rPr>
              <w:t xml:space="preserve">Заместитель главы администрации, председатель </w:t>
            </w:r>
          </w:p>
          <w:p w:rsidR="00502D8D" w:rsidRPr="002E097F" w:rsidRDefault="00502D8D" w:rsidP="00E47DFC">
            <w:pPr>
              <w:spacing w:line="276" w:lineRule="auto"/>
              <w:ind w:left="159"/>
              <w:rPr>
                <w:color w:val="000000"/>
                <w:sz w:val="24"/>
                <w:szCs w:val="24"/>
              </w:rPr>
            </w:pPr>
            <w:r w:rsidRPr="002E097F">
              <w:rPr>
                <w:color w:val="000000"/>
                <w:sz w:val="24"/>
                <w:szCs w:val="24"/>
              </w:rPr>
              <w:t>комитета финансов</w:t>
            </w:r>
          </w:p>
          <w:p w:rsidR="00502D8D" w:rsidRPr="00272C02" w:rsidRDefault="00502D8D" w:rsidP="00E47DFC">
            <w:pPr>
              <w:spacing w:line="276" w:lineRule="auto"/>
              <w:rPr>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p>
        </w:tc>
        <w:tc>
          <w:tcPr>
            <w:tcW w:w="6854" w:type="dxa"/>
          </w:tcPr>
          <w:p w:rsidR="00502D8D" w:rsidRPr="00272C02" w:rsidRDefault="00502D8D" w:rsidP="00E47DFC">
            <w:pPr>
              <w:spacing w:line="276" w:lineRule="auto"/>
              <w:rPr>
                <w:sz w:val="24"/>
                <w:szCs w:val="24"/>
              </w:rPr>
            </w:pPr>
          </w:p>
        </w:tc>
      </w:tr>
      <w:tr w:rsidR="00502D8D" w:rsidRPr="00547185" w:rsidTr="00E47DFC">
        <w:trPr>
          <w:trHeight w:val="439"/>
          <w:jc w:val="center"/>
        </w:trPr>
        <w:tc>
          <w:tcPr>
            <w:tcW w:w="2602" w:type="dxa"/>
          </w:tcPr>
          <w:p w:rsidR="00502D8D" w:rsidRPr="002E097F" w:rsidRDefault="00502D8D" w:rsidP="00E47DFC">
            <w:pPr>
              <w:spacing w:line="276" w:lineRule="auto"/>
              <w:rPr>
                <w:b/>
                <w:color w:val="000000"/>
                <w:sz w:val="24"/>
                <w:szCs w:val="24"/>
              </w:rPr>
            </w:pPr>
            <w:r w:rsidRPr="002E097F">
              <w:rPr>
                <w:b/>
                <w:color w:val="000000"/>
                <w:sz w:val="24"/>
                <w:szCs w:val="24"/>
              </w:rPr>
              <w:t>Члены комиссии:</w:t>
            </w:r>
          </w:p>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E47DFC">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E47DFC">
        <w:trPr>
          <w:trHeight w:val="609"/>
          <w:jc w:val="center"/>
        </w:trPr>
        <w:tc>
          <w:tcPr>
            <w:tcW w:w="2602" w:type="dxa"/>
          </w:tcPr>
          <w:p w:rsidR="00502D8D" w:rsidRPr="00272C02" w:rsidRDefault="00502D8D" w:rsidP="00E47DFC">
            <w:pPr>
              <w:spacing w:line="276" w:lineRule="auto"/>
              <w:rPr>
                <w:sz w:val="24"/>
                <w:szCs w:val="24"/>
              </w:rPr>
            </w:pPr>
          </w:p>
        </w:tc>
        <w:tc>
          <w:tcPr>
            <w:tcW w:w="567" w:type="dxa"/>
          </w:tcPr>
          <w:p w:rsidR="00502D8D" w:rsidRPr="002E097F"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E47DFC">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E47DFC">
        <w:trPr>
          <w:trHeight w:val="689"/>
          <w:jc w:val="center"/>
        </w:trPr>
        <w:tc>
          <w:tcPr>
            <w:tcW w:w="2602" w:type="dxa"/>
          </w:tcPr>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E47DFC">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Default="00502D8D" w:rsidP="00E47DFC">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E47DFC">
            <w:pPr>
              <w:spacing w:line="276" w:lineRule="auto"/>
              <w:ind w:left="159"/>
              <w:rPr>
                <w:color w:val="000000"/>
                <w:sz w:val="24"/>
                <w:szCs w:val="24"/>
              </w:rPr>
            </w:pPr>
            <w:r w:rsidRPr="002E097F">
              <w:rPr>
                <w:color w:val="000000"/>
                <w:sz w:val="24"/>
                <w:szCs w:val="24"/>
              </w:rPr>
              <w:t>поддержки предпринимательства</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E47DFC">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E47DFC">
            <w:pPr>
              <w:spacing w:line="276" w:lineRule="auto"/>
              <w:ind w:left="159"/>
              <w:rPr>
                <w:sz w:val="24"/>
                <w:szCs w:val="24"/>
              </w:rPr>
            </w:pPr>
            <w:r>
              <w:rPr>
                <w:sz w:val="24"/>
                <w:szCs w:val="24"/>
              </w:rPr>
              <w:t xml:space="preserve">бизнесу и потребительскому рынку Правительства </w:t>
            </w:r>
          </w:p>
          <w:p w:rsidR="00502D8D" w:rsidRDefault="00502D8D" w:rsidP="00E47DFC">
            <w:pPr>
              <w:spacing w:line="276" w:lineRule="auto"/>
              <w:ind w:left="159"/>
              <w:rPr>
                <w:sz w:val="24"/>
                <w:szCs w:val="24"/>
              </w:rPr>
            </w:pPr>
            <w:r>
              <w:rPr>
                <w:sz w:val="24"/>
                <w:szCs w:val="24"/>
              </w:rPr>
              <w:t>Ленинградской области</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Default="00502D8D" w:rsidP="00E47DFC">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E47DFC">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502D8D" w:rsidRPr="00EF27D6" w:rsidRDefault="00502D8D" w:rsidP="00502D8D">
      <w:pPr>
        <w:jc w:val="center"/>
        <w:rPr>
          <w:b/>
          <w:sz w:val="24"/>
          <w:szCs w:val="24"/>
        </w:rPr>
      </w:pPr>
    </w:p>
    <w:p w:rsidR="00502D8D" w:rsidRDefault="00502D8D" w:rsidP="00502D8D"/>
    <w:p w:rsidR="00986B56" w:rsidRDefault="00986B56"/>
    <w:sectPr w:rsidR="00986B56" w:rsidSect="004A334F">
      <w:headerReference w:type="even" r:id="rId26"/>
      <w:headerReference w:type="default" r:id="rId27"/>
      <w:footerReference w:type="even" r:id="rId28"/>
      <w:footerReference w:type="default" r:id="rId29"/>
      <w:headerReference w:type="first" r:id="rId30"/>
      <w:footerReference w:type="first" r:id="rId3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07" w:rsidRDefault="00015F07" w:rsidP="00502D8D">
      <w:r>
        <w:separator/>
      </w:r>
    </w:p>
  </w:endnote>
  <w:endnote w:type="continuationSeparator" w:id="0">
    <w:p w:rsidR="00015F07" w:rsidRDefault="00015F07" w:rsidP="0050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817445" w:rsidP="00E37FBE">
    <w:pPr>
      <w:pStyle w:val="a5"/>
      <w:framePr w:wrap="around" w:vAnchor="text" w:hAnchor="margin" w:xAlign="right" w:y="1"/>
      <w:rPr>
        <w:rStyle w:val="a7"/>
      </w:rPr>
    </w:pPr>
    <w:r>
      <w:rPr>
        <w:rStyle w:val="a7"/>
      </w:rPr>
      <w:fldChar w:fldCharType="begin"/>
    </w:r>
    <w:r w:rsidR="00502D8D">
      <w:rPr>
        <w:rStyle w:val="a7"/>
      </w:rPr>
      <w:instrText xml:space="preserve">PAGE  </w:instrText>
    </w:r>
    <w:r>
      <w:rPr>
        <w:rStyle w:val="a7"/>
      </w:rPr>
      <w:fldChar w:fldCharType="end"/>
    </w:r>
  </w:p>
  <w:p w:rsidR="00502D8D" w:rsidRDefault="00502D8D" w:rsidP="00E37F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CD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CD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C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07" w:rsidRDefault="00015F07" w:rsidP="00502D8D">
      <w:r>
        <w:separator/>
      </w:r>
    </w:p>
  </w:footnote>
  <w:footnote w:type="continuationSeparator" w:id="0">
    <w:p w:rsidR="00015F07" w:rsidRDefault="00015F07" w:rsidP="00502D8D">
      <w:r>
        <w:continuationSeparator/>
      </w:r>
    </w:p>
  </w:footnote>
  <w:footnote w:id="1">
    <w:p w:rsidR="00502D8D" w:rsidRPr="00046C10" w:rsidRDefault="00502D8D"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502D8D" w:rsidRPr="00046C10" w:rsidRDefault="00502D8D"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3">
    <w:p w:rsidR="00502D8D" w:rsidRPr="001F51D9" w:rsidRDefault="00502D8D"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502D8D" w:rsidRPr="00405990" w:rsidRDefault="00502D8D"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817445">
    <w:pPr>
      <w:pStyle w:val="a3"/>
      <w:framePr w:wrap="auto" w:vAnchor="text" w:hAnchor="margin" w:xAlign="center" w:y="1"/>
      <w:rPr>
        <w:rStyle w:val="a7"/>
      </w:rPr>
    </w:pPr>
    <w:r>
      <w:rPr>
        <w:rStyle w:val="a7"/>
      </w:rPr>
      <w:fldChar w:fldCharType="begin"/>
    </w:r>
    <w:r w:rsidR="00502D8D">
      <w:rPr>
        <w:rStyle w:val="a7"/>
      </w:rPr>
      <w:instrText xml:space="preserve">PAGE  </w:instrText>
    </w:r>
    <w:r>
      <w:rPr>
        <w:rStyle w:val="a7"/>
      </w:rPr>
      <w:fldChar w:fldCharType="separate"/>
    </w:r>
    <w:r w:rsidR="00502D8D">
      <w:rPr>
        <w:rStyle w:val="a7"/>
        <w:noProof/>
      </w:rPr>
      <w:t>1</w:t>
    </w:r>
    <w:r>
      <w:rPr>
        <w:rStyle w:val="a7"/>
      </w:rPr>
      <w:fldChar w:fldCharType="end"/>
    </w:r>
  </w:p>
  <w:p w:rsidR="00502D8D" w:rsidRDefault="00502D8D">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CD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CD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C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69"/>
  </w:hdrShapeDefaults>
  <w:footnotePr>
    <w:footnote w:id="-1"/>
    <w:footnote w:id="0"/>
  </w:footnotePr>
  <w:endnotePr>
    <w:endnote w:id="-1"/>
    <w:endnote w:id="0"/>
  </w:endnotePr>
  <w:compat/>
  <w:docVars>
    <w:docVar w:name="BossProviderVariable" w:val="25_01_2006!d92003fd-ec90-406c-afc2-fc4dcf00602a"/>
  </w:docVars>
  <w:rsids>
    <w:rsidRoot w:val="00502D8D"/>
    <w:rsid w:val="00015F07"/>
    <w:rsid w:val="00057AB4"/>
    <w:rsid w:val="000B0B5B"/>
    <w:rsid w:val="0011656A"/>
    <w:rsid w:val="00152546"/>
    <w:rsid w:val="001D0766"/>
    <w:rsid w:val="00207A5B"/>
    <w:rsid w:val="002B5CAE"/>
    <w:rsid w:val="002C40DC"/>
    <w:rsid w:val="002E24E2"/>
    <w:rsid w:val="003C073C"/>
    <w:rsid w:val="00470D2D"/>
    <w:rsid w:val="00501B8C"/>
    <w:rsid w:val="00502D8D"/>
    <w:rsid w:val="005A3BC9"/>
    <w:rsid w:val="005B1935"/>
    <w:rsid w:val="007158B7"/>
    <w:rsid w:val="00720F16"/>
    <w:rsid w:val="007222FE"/>
    <w:rsid w:val="00766982"/>
    <w:rsid w:val="007E321A"/>
    <w:rsid w:val="00817445"/>
    <w:rsid w:val="0084000B"/>
    <w:rsid w:val="0088303D"/>
    <w:rsid w:val="0098408B"/>
    <w:rsid w:val="00986B56"/>
    <w:rsid w:val="00A907ED"/>
    <w:rsid w:val="00A94C82"/>
    <w:rsid w:val="00B1380E"/>
    <w:rsid w:val="00B22300"/>
    <w:rsid w:val="00B40956"/>
    <w:rsid w:val="00BD6CDD"/>
    <w:rsid w:val="00BE11B1"/>
    <w:rsid w:val="00C67E2C"/>
    <w:rsid w:val="00CF09E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4F4B6F5EDF2B81E60ACB895D794008537EF40EFD136621F6D00A00CE648DA9F8AD1C42F4ED1938DC1QBP"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8174D6E3CFD08B68981FDBD322D4F1D3A9B3EDDE185430C8FD0C7433A482722067FCE2D22FDDDD49hCK2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tatreg.gks.ru/" TargetMode="External"/><Relationship Id="rId25" Type="http://schemas.openxmlformats.org/officeDocument/2006/relationships/hyperlink" Target="consultantplus://offline/ref=A15370D433C3D7214F67B7EDA1AEF0BCEA6288DB8868ED6F8F9F33D0717FFD604EE4CFCD1A858E5FH3A4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hyperlink" Target="http://www.sbor.ru/economy/podderzca/srochno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A15370D433C3D7214F67B7EDA1AEF0BCEA6288DB8868ED6F8F9F33D0717FFD604EE4CFCD1A858E5AH3A8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AH3A8I" TargetMode="External"/><Relationship Id="rId23" Type="http://schemas.openxmlformats.org/officeDocument/2006/relationships/hyperlink" Target="consultantplus://offline/ref=8C6B98739529270EE7E0EF278E4F3EBE0B47C970955EA358529F0748E880170BE44D70F4A7A16437R455K"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consultantplus://offline/ref=B4F4B6F5EDF2B81E60ACB895D794008537EF40EFD136621F6D00A00CE648DA9F8AD1C42F4ED1938AC1Q0P"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634830E7472D860CBD44C2C359C829EF872D53523F4C26B7BD077CEA18g715H"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12895</Words>
  <Characters>73508</Characters>
  <Application>Microsoft Office Word</Application>
  <DocSecurity>4</DocSecurity>
  <Lines>612</Lines>
  <Paragraphs>172</Paragraphs>
  <ScaleCrop>false</ScaleCrop>
  <Company>Grizli777</Company>
  <LinksUpToDate>false</LinksUpToDate>
  <CharactersWithSpaces>86231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2021-12-17T08:14:00Z</dcterms:created>
  <dcterms:modified xsi:type="dcterms:W3CDTF">2021-12-17T08:14:00Z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