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B30" w:rsidRPr="00C3307E" w:rsidRDefault="00EB4B30" w:rsidP="00EB4B30">
      <w:pPr>
        <w:pStyle w:val="2"/>
        <w:jc w:val="center"/>
        <w:rPr>
          <w:rFonts w:ascii="Times New Roman" w:hAnsi="Times New Roman"/>
          <w:i w:val="0"/>
        </w:rPr>
      </w:pPr>
      <w:r w:rsidRPr="00C3307E">
        <w:rPr>
          <w:rFonts w:ascii="Times New Roman" w:hAnsi="Times New Roman"/>
          <w:i w:val="0"/>
        </w:rPr>
        <w:t>Маркировка товаров легкой промышленности</w:t>
      </w:r>
    </w:p>
    <w:p w:rsidR="00EB4B30" w:rsidRPr="00F47026" w:rsidRDefault="00EB4B30" w:rsidP="00EB4B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4B30" w:rsidRPr="00F47026" w:rsidRDefault="00EB4B30" w:rsidP="00EB4B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F47026">
        <w:rPr>
          <w:rFonts w:ascii="Times New Roman" w:hAnsi="Times New Roman"/>
          <w:sz w:val="24"/>
          <w:szCs w:val="24"/>
        </w:rPr>
        <w:t xml:space="preserve">В соответствии с постановлением Правительства Российской Федерации от 31 декабря 2019 № 1956 «Об утверждении Правил маркировки товаров легкой промышленности средствами идентификации и особенностях внедрения государственной  информационной системы мониторинга за оборотом товаров, подлежащих обязательной маркировке средствами идентификации, в отношении товаров легкой промышленности» с 1 января 2021 года введен запрет на оборот немаркированных средствами идентификации отдельных товаров легкой промышленности. </w:t>
      </w:r>
      <w:proofErr w:type="gramEnd"/>
    </w:p>
    <w:p w:rsidR="00EB4B30" w:rsidRPr="00F47026" w:rsidRDefault="00EB4B30" w:rsidP="00EB4B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F47026">
        <w:rPr>
          <w:rFonts w:ascii="Times New Roman" w:hAnsi="Times New Roman"/>
          <w:sz w:val="24"/>
          <w:szCs w:val="24"/>
        </w:rPr>
        <w:t>В соответствии с постановлением от 10 марта 2021 года № 343 «О внесении изменений в постановление Правительства Российской Федерации от 31 декабря 2021 года № 1956», до 1 мая 2021 года участники оборота товаров легкой промышленности вправе осуществлять хранение и транспортировку находившихся у них во владении, и (или) пользовании, и (или) распоряжении товаров легкой промышленности по состоянию на 1 января 2021 г</w:t>
      </w:r>
      <w:proofErr w:type="gramEnd"/>
      <w:r w:rsidRPr="00F47026">
        <w:rPr>
          <w:rFonts w:ascii="Times New Roman" w:hAnsi="Times New Roman"/>
          <w:sz w:val="24"/>
          <w:szCs w:val="24"/>
        </w:rPr>
        <w:t>. (остатков товаров) и осуществлять их маркировку средствами идентификации в целях последующей реализации (продажи). Таким образом, срок маркировки нереализованных до 1 января 2021 года остатков товаров легкой промышленности продлен до 1 мая 2021 года.</w:t>
      </w:r>
    </w:p>
    <w:p w:rsidR="00EB4B30" w:rsidRPr="00F47026" w:rsidRDefault="00EB4B30" w:rsidP="00EB4B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F47026">
        <w:rPr>
          <w:rFonts w:ascii="Times New Roman" w:hAnsi="Times New Roman"/>
          <w:sz w:val="24"/>
          <w:szCs w:val="24"/>
        </w:rPr>
        <w:t>При этом важно отметить, что маркировка товаров легкой промышленности в информационной системе мониторинга в указанный период возможна при обязательном предоставления участниками оборота полных сведений о регистрируемых товарах, установленных пунктами 24 и 25 Правил маркировки товаров легкой промышленности средствами идентификации, утвержденных Постановлением Правительства РФ от 31.12.2019 N 1956.</w:t>
      </w:r>
      <w:proofErr w:type="gramEnd"/>
    </w:p>
    <w:p w:rsidR="00F24E46" w:rsidRDefault="00F24E46"/>
    <w:sectPr w:rsidR="00F24E46" w:rsidSect="00602C20">
      <w:pgSz w:w="11905" w:h="16838" w:code="9"/>
      <w:pgMar w:top="1021" w:right="680" w:bottom="1021" w:left="136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EB4B30"/>
    <w:rsid w:val="000B107B"/>
    <w:rsid w:val="002C49F9"/>
    <w:rsid w:val="002D3A63"/>
    <w:rsid w:val="005A6F11"/>
    <w:rsid w:val="00602C20"/>
    <w:rsid w:val="00647C3C"/>
    <w:rsid w:val="007828E2"/>
    <w:rsid w:val="0094705D"/>
    <w:rsid w:val="009D36A1"/>
    <w:rsid w:val="00A56390"/>
    <w:rsid w:val="00C93CD1"/>
    <w:rsid w:val="00D633A4"/>
    <w:rsid w:val="00EB4B30"/>
    <w:rsid w:val="00F2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30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4B3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B4B30"/>
    <w:rPr>
      <w:rFonts w:ascii="Cambria" w:eastAsia="Times New Roman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1407</Characters>
  <Application>Microsoft Office Word</Application>
  <DocSecurity>0</DocSecurity>
  <Lines>11</Lines>
  <Paragraphs>3</Paragraphs>
  <ScaleCrop>false</ScaleCrop>
  <Company>  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</cp:revision>
  <dcterms:created xsi:type="dcterms:W3CDTF">2021-04-07T06:26:00Z</dcterms:created>
  <dcterms:modified xsi:type="dcterms:W3CDTF">2021-04-07T06:28:00Z</dcterms:modified>
</cp:coreProperties>
</file>