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C0" w:rsidRDefault="005824C0" w:rsidP="005824C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4C0" w:rsidRDefault="005824C0" w:rsidP="005824C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824C0" w:rsidRDefault="005824C0" w:rsidP="005824C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824C0" w:rsidRDefault="005A04A1" w:rsidP="005824C0">
      <w:pPr>
        <w:jc w:val="center"/>
        <w:rPr>
          <w:b/>
          <w:spacing w:val="20"/>
          <w:sz w:val="32"/>
        </w:rPr>
      </w:pPr>
      <w:r w:rsidRPr="005A04A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824C0" w:rsidRDefault="005824C0" w:rsidP="005824C0">
      <w:pPr>
        <w:pStyle w:val="3"/>
        <w:jc w:val="left"/>
      </w:pPr>
      <w:r>
        <w:t xml:space="preserve">                             постановление</w:t>
      </w:r>
    </w:p>
    <w:p w:rsidR="005824C0" w:rsidRDefault="005824C0" w:rsidP="005824C0">
      <w:pPr>
        <w:jc w:val="center"/>
        <w:rPr>
          <w:sz w:val="24"/>
        </w:rPr>
      </w:pPr>
    </w:p>
    <w:p w:rsidR="005824C0" w:rsidRDefault="005824C0" w:rsidP="005824C0">
      <w:pPr>
        <w:rPr>
          <w:sz w:val="24"/>
        </w:rPr>
      </w:pPr>
      <w:r>
        <w:rPr>
          <w:sz w:val="24"/>
        </w:rPr>
        <w:t xml:space="preserve">                                                         от 22/03/2021 № 544</w:t>
      </w:r>
    </w:p>
    <w:p w:rsidR="005824C0" w:rsidRPr="00F12B51" w:rsidRDefault="005824C0" w:rsidP="005824C0">
      <w:pPr>
        <w:jc w:val="both"/>
        <w:rPr>
          <w:sz w:val="10"/>
          <w:szCs w:val="10"/>
        </w:rPr>
      </w:pPr>
    </w:p>
    <w:p w:rsidR="005824C0" w:rsidRPr="00F12B51" w:rsidRDefault="005824C0" w:rsidP="005824C0">
      <w:pPr>
        <w:jc w:val="both"/>
        <w:rPr>
          <w:sz w:val="24"/>
        </w:rPr>
      </w:pPr>
      <w:r w:rsidRPr="00F12B51">
        <w:rPr>
          <w:sz w:val="24"/>
        </w:rPr>
        <w:t>О внесении изменений в постановление администрации</w:t>
      </w:r>
    </w:p>
    <w:p w:rsidR="005824C0" w:rsidRPr="00F12B51" w:rsidRDefault="005824C0" w:rsidP="005824C0">
      <w:pPr>
        <w:jc w:val="both"/>
        <w:rPr>
          <w:sz w:val="24"/>
        </w:rPr>
      </w:pPr>
      <w:r w:rsidRPr="00F12B51">
        <w:rPr>
          <w:sz w:val="24"/>
        </w:rPr>
        <w:t>Сосновоборского городского округа от 26.10.2020 № 2118</w:t>
      </w:r>
    </w:p>
    <w:p w:rsidR="005824C0" w:rsidRPr="00F12B51" w:rsidRDefault="005824C0" w:rsidP="005824C0">
      <w:pPr>
        <w:jc w:val="both"/>
        <w:rPr>
          <w:sz w:val="24"/>
        </w:rPr>
      </w:pPr>
      <w:r w:rsidRPr="00F12B51">
        <w:rPr>
          <w:sz w:val="24"/>
        </w:rPr>
        <w:t>«Об утверждении Положения о системах оплаты труда</w:t>
      </w:r>
    </w:p>
    <w:p w:rsidR="005824C0" w:rsidRPr="00F12B51" w:rsidRDefault="005824C0" w:rsidP="005824C0">
      <w:pPr>
        <w:jc w:val="both"/>
        <w:rPr>
          <w:sz w:val="24"/>
        </w:rPr>
      </w:pPr>
      <w:r w:rsidRPr="00F12B51">
        <w:rPr>
          <w:sz w:val="24"/>
        </w:rPr>
        <w:t>в муниципальных учреждениях Сосновоборского</w:t>
      </w:r>
    </w:p>
    <w:p w:rsidR="005824C0" w:rsidRPr="00F12B51" w:rsidRDefault="005824C0" w:rsidP="005824C0">
      <w:pPr>
        <w:jc w:val="both"/>
        <w:rPr>
          <w:sz w:val="24"/>
        </w:rPr>
      </w:pPr>
      <w:r w:rsidRPr="00F12B51">
        <w:rPr>
          <w:sz w:val="24"/>
        </w:rPr>
        <w:t>городского округа по видам экономической деятельности»</w:t>
      </w:r>
      <w:r w:rsidRPr="00F12B51">
        <w:rPr>
          <w:sz w:val="24"/>
        </w:rPr>
        <w:tab/>
      </w:r>
    </w:p>
    <w:p w:rsidR="005824C0" w:rsidRDefault="005824C0" w:rsidP="005824C0">
      <w:pPr>
        <w:jc w:val="both"/>
        <w:rPr>
          <w:sz w:val="24"/>
        </w:rPr>
      </w:pPr>
      <w:r w:rsidRPr="00F12B51">
        <w:rPr>
          <w:sz w:val="24"/>
        </w:rPr>
        <w:tab/>
      </w:r>
    </w:p>
    <w:p w:rsidR="005824C0" w:rsidRDefault="005824C0" w:rsidP="005824C0">
      <w:pPr>
        <w:jc w:val="both"/>
        <w:rPr>
          <w:sz w:val="24"/>
        </w:rPr>
      </w:pPr>
    </w:p>
    <w:p w:rsidR="005824C0" w:rsidRPr="00F12B51" w:rsidRDefault="005824C0" w:rsidP="005824C0">
      <w:pPr>
        <w:jc w:val="both"/>
        <w:rPr>
          <w:sz w:val="24"/>
        </w:rPr>
      </w:pPr>
    </w:p>
    <w:p w:rsidR="005824C0" w:rsidRPr="00F12B51" w:rsidRDefault="005824C0" w:rsidP="005824C0">
      <w:pPr>
        <w:ind w:firstLine="709"/>
        <w:jc w:val="both"/>
        <w:rPr>
          <w:b/>
          <w:sz w:val="24"/>
        </w:rPr>
      </w:pPr>
      <w:r w:rsidRPr="00F12B51">
        <w:rPr>
          <w:sz w:val="24"/>
        </w:rPr>
        <w:t>На основании служебной записки от 27.11.2020 м</w:t>
      </w:r>
      <w:r w:rsidRPr="00F12B51">
        <w:rPr>
          <w:sz w:val="24"/>
          <w:szCs w:val="24"/>
        </w:rPr>
        <w:t xml:space="preserve">униципального казенного учреждения «Центр информационного обеспечения градостроительной деятельности Сосновоборского городского округа» </w:t>
      </w:r>
      <w:r w:rsidRPr="00F12B51">
        <w:rPr>
          <w:sz w:val="24"/>
        </w:rPr>
        <w:t xml:space="preserve">в целях уточнения Положений, регулирующих формирование фонда оплаты труда муниципальных учреждений, администрация Сосновоборского городского округа </w:t>
      </w:r>
      <w:proofErr w:type="spellStart"/>
      <w:proofErr w:type="gramStart"/>
      <w:r w:rsidRPr="00F12B51">
        <w:rPr>
          <w:b/>
          <w:sz w:val="24"/>
        </w:rPr>
        <w:t>п</w:t>
      </w:r>
      <w:proofErr w:type="spellEnd"/>
      <w:proofErr w:type="gramEnd"/>
      <w:r w:rsidRPr="00F12B51">
        <w:rPr>
          <w:b/>
          <w:sz w:val="24"/>
        </w:rPr>
        <w:t xml:space="preserve"> о с т а </w:t>
      </w:r>
      <w:proofErr w:type="spellStart"/>
      <w:r w:rsidRPr="00F12B51">
        <w:rPr>
          <w:b/>
          <w:sz w:val="24"/>
        </w:rPr>
        <w:t>н</w:t>
      </w:r>
      <w:proofErr w:type="spellEnd"/>
      <w:r w:rsidRPr="00F12B51">
        <w:rPr>
          <w:b/>
          <w:sz w:val="24"/>
        </w:rPr>
        <w:t xml:space="preserve"> о в л я е т:</w:t>
      </w:r>
    </w:p>
    <w:p w:rsidR="005824C0" w:rsidRPr="00F12B51" w:rsidRDefault="005824C0" w:rsidP="005824C0">
      <w:pPr>
        <w:ind w:firstLine="709"/>
        <w:jc w:val="both"/>
        <w:rPr>
          <w:b/>
          <w:sz w:val="24"/>
        </w:rPr>
      </w:pPr>
    </w:p>
    <w:p w:rsidR="005824C0" w:rsidRPr="00F12B51" w:rsidRDefault="005824C0" w:rsidP="005824C0">
      <w:pPr>
        <w:ind w:firstLine="709"/>
        <w:jc w:val="both"/>
        <w:rPr>
          <w:b/>
          <w:sz w:val="24"/>
        </w:rPr>
      </w:pPr>
      <w:r w:rsidRPr="00F12B51">
        <w:rPr>
          <w:sz w:val="24"/>
        </w:rPr>
        <w:t>1. 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</w:t>
      </w:r>
      <w:proofErr w:type="spellStart"/>
      <w:r w:rsidRPr="00F12B51">
        <w:rPr>
          <w:sz w:val="24"/>
        </w:rPr>
        <w:t>далее-Положение</w:t>
      </w:r>
      <w:proofErr w:type="spellEnd"/>
      <w:r w:rsidRPr="00F12B51">
        <w:rPr>
          <w:sz w:val="24"/>
        </w:rPr>
        <w:t>) следующие изменения:</w:t>
      </w:r>
    </w:p>
    <w:p w:rsidR="005824C0" w:rsidRDefault="005824C0" w:rsidP="005824C0">
      <w:pPr>
        <w:ind w:firstLine="709"/>
        <w:jc w:val="both"/>
        <w:rPr>
          <w:sz w:val="24"/>
          <w:szCs w:val="24"/>
        </w:rPr>
      </w:pPr>
      <w:r w:rsidRPr="00F12B51">
        <w:rPr>
          <w:sz w:val="24"/>
          <w:szCs w:val="24"/>
        </w:rPr>
        <w:t xml:space="preserve">1.1. Раздел 3 «Отношение компенсационных и стимулирующих выплат к </w:t>
      </w:r>
      <w:proofErr w:type="spellStart"/>
      <w:r w:rsidRPr="00F12B51">
        <w:rPr>
          <w:sz w:val="24"/>
          <w:szCs w:val="24"/>
        </w:rPr>
        <w:t>окладно</w:t>
      </w:r>
      <w:r w:rsidRPr="00F12B51">
        <w:rPr>
          <w:b/>
          <w:sz w:val="24"/>
          <w:szCs w:val="24"/>
        </w:rPr>
        <w:t>-</w:t>
      </w:r>
      <w:r w:rsidRPr="00F12B51">
        <w:rPr>
          <w:sz w:val="24"/>
          <w:szCs w:val="24"/>
        </w:rPr>
        <w:t>ставочной</w:t>
      </w:r>
      <w:proofErr w:type="spellEnd"/>
      <w:r w:rsidRPr="00F12B51">
        <w:rPr>
          <w:sz w:val="24"/>
          <w:szCs w:val="24"/>
        </w:rPr>
        <w:t xml:space="preserve"> части заработной платы, применяемое для планирования фонда оплаты труда (НТФ)» приложения 7 Положения по строке 2  Муниципальное казенное учреждение «Центр информационного обеспечения градостроительной деятельности Сосновоборского городского округа» изменить отношение с 0,87 на 1,01.</w:t>
      </w:r>
    </w:p>
    <w:p w:rsidR="005824C0" w:rsidRPr="00F12B51" w:rsidRDefault="005824C0" w:rsidP="005824C0">
      <w:pPr>
        <w:ind w:firstLine="709"/>
        <w:jc w:val="both"/>
        <w:rPr>
          <w:sz w:val="24"/>
          <w:szCs w:val="24"/>
        </w:rPr>
      </w:pPr>
    </w:p>
    <w:p w:rsidR="005824C0" w:rsidRDefault="005824C0" w:rsidP="005824C0">
      <w:pPr>
        <w:ind w:firstLine="709"/>
        <w:jc w:val="both"/>
        <w:rPr>
          <w:sz w:val="24"/>
        </w:rPr>
      </w:pPr>
      <w:r w:rsidRPr="00F12B51">
        <w:rPr>
          <w:sz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824C0" w:rsidRPr="00F12B51" w:rsidRDefault="005824C0" w:rsidP="005824C0">
      <w:pPr>
        <w:ind w:firstLine="709"/>
        <w:jc w:val="both"/>
        <w:rPr>
          <w:sz w:val="24"/>
        </w:rPr>
      </w:pPr>
    </w:p>
    <w:p w:rsidR="005824C0" w:rsidRDefault="005824C0" w:rsidP="005824C0">
      <w:pPr>
        <w:ind w:firstLine="709"/>
        <w:jc w:val="both"/>
        <w:rPr>
          <w:sz w:val="24"/>
        </w:rPr>
      </w:pPr>
      <w:r w:rsidRPr="00F12B51">
        <w:rPr>
          <w:sz w:val="24"/>
        </w:rPr>
        <w:t xml:space="preserve">3. 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F12B51">
        <w:rPr>
          <w:sz w:val="24"/>
        </w:rPr>
        <w:t>разместить</w:t>
      </w:r>
      <w:proofErr w:type="gramEnd"/>
      <w:r w:rsidRPr="00F12B51">
        <w:rPr>
          <w:sz w:val="24"/>
        </w:rPr>
        <w:t xml:space="preserve"> настоящее постановление на официальном сайте Сосновоборского городского округа.</w:t>
      </w:r>
    </w:p>
    <w:p w:rsidR="005824C0" w:rsidRPr="00F12B51" w:rsidRDefault="005824C0" w:rsidP="005824C0">
      <w:pPr>
        <w:ind w:firstLine="709"/>
        <w:jc w:val="both"/>
        <w:rPr>
          <w:sz w:val="24"/>
        </w:rPr>
      </w:pPr>
    </w:p>
    <w:p w:rsidR="005824C0" w:rsidRDefault="005824C0" w:rsidP="005824C0">
      <w:pPr>
        <w:ind w:firstLine="709"/>
        <w:jc w:val="both"/>
        <w:rPr>
          <w:sz w:val="24"/>
        </w:rPr>
      </w:pPr>
      <w:r w:rsidRPr="00F12B51">
        <w:rPr>
          <w:sz w:val="24"/>
        </w:rPr>
        <w:t>4. Настоящее постановление вступает в силу со дня официального обнародования и распространяется на правоотношения, возникшие с 01 января 2021 года.</w:t>
      </w:r>
    </w:p>
    <w:p w:rsidR="005824C0" w:rsidRPr="00F12B51" w:rsidRDefault="005824C0" w:rsidP="005824C0">
      <w:pPr>
        <w:ind w:firstLine="709"/>
        <w:jc w:val="both"/>
        <w:rPr>
          <w:sz w:val="24"/>
        </w:rPr>
      </w:pPr>
    </w:p>
    <w:p w:rsidR="005824C0" w:rsidRPr="00F12B51" w:rsidRDefault="005824C0" w:rsidP="005824C0">
      <w:pPr>
        <w:ind w:firstLine="709"/>
        <w:jc w:val="both"/>
        <w:rPr>
          <w:sz w:val="24"/>
        </w:rPr>
      </w:pPr>
      <w:r w:rsidRPr="00F12B51">
        <w:rPr>
          <w:sz w:val="24"/>
        </w:rPr>
        <w:t xml:space="preserve">5. </w:t>
      </w:r>
      <w:proofErr w:type="gramStart"/>
      <w:r w:rsidRPr="00F12B51">
        <w:rPr>
          <w:sz w:val="24"/>
        </w:rPr>
        <w:t>Контроль за</w:t>
      </w:r>
      <w:proofErr w:type="gramEnd"/>
      <w:r w:rsidRPr="00F12B51">
        <w:rPr>
          <w:sz w:val="24"/>
        </w:rPr>
        <w:t xml:space="preserve"> исполнением настоящего постановления оставляю за собой.</w:t>
      </w:r>
    </w:p>
    <w:p w:rsidR="005824C0" w:rsidRPr="00F12B51" w:rsidRDefault="005824C0" w:rsidP="005824C0">
      <w:pPr>
        <w:ind w:firstLine="709"/>
        <w:jc w:val="both"/>
        <w:rPr>
          <w:sz w:val="24"/>
        </w:rPr>
      </w:pPr>
    </w:p>
    <w:p w:rsidR="005824C0" w:rsidRPr="00F12B51" w:rsidRDefault="005824C0" w:rsidP="005824C0">
      <w:pPr>
        <w:ind w:firstLine="709"/>
        <w:jc w:val="both"/>
        <w:rPr>
          <w:sz w:val="24"/>
        </w:rPr>
      </w:pPr>
    </w:p>
    <w:p w:rsidR="005824C0" w:rsidRPr="00F12B51" w:rsidRDefault="005824C0" w:rsidP="005824C0">
      <w:pPr>
        <w:ind w:firstLine="709"/>
        <w:jc w:val="both"/>
        <w:rPr>
          <w:sz w:val="24"/>
        </w:rPr>
      </w:pPr>
    </w:p>
    <w:p w:rsidR="005824C0" w:rsidRPr="00F12B51" w:rsidRDefault="005824C0" w:rsidP="005824C0">
      <w:pPr>
        <w:jc w:val="both"/>
        <w:rPr>
          <w:sz w:val="24"/>
        </w:rPr>
      </w:pPr>
      <w:r w:rsidRPr="00F12B51">
        <w:rPr>
          <w:sz w:val="24"/>
        </w:rPr>
        <w:t xml:space="preserve">Глава Сосновоборского городского округа                  </w:t>
      </w:r>
      <w:r w:rsidRPr="00F12B51">
        <w:rPr>
          <w:sz w:val="24"/>
        </w:rPr>
        <w:tab/>
      </w:r>
      <w:r w:rsidRPr="00F12B51">
        <w:rPr>
          <w:sz w:val="24"/>
        </w:rPr>
        <w:tab/>
        <w:t xml:space="preserve">                       </w:t>
      </w:r>
      <w:r>
        <w:rPr>
          <w:sz w:val="24"/>
        </w:rPr>
        <w:t xml:space="preserve"> </w:t>
      </w:r>
      <w:r w:rsidRPr="00F12B51">
        <w:rPr>
          <w:sz w:val="24"/>
        </w:rPr>
        <w:t xml:space="preserve">    М.В.</w:t>
      </w:r>
      <w:r>
        <w:rPr>
          <w:sz w:val="24"/>
        </w:rPr>
        <w:t xml:space="preserve"> </w:t>
      </w:r>
      <w:r w:rsidRPr="00F12B51">
        <w:rPr>
          <w:sz w:val="24"/>
        </w:rPr>
        <w:t>Воронков</w:t>
      </w:r>
    </w:p>
    <w:p w:rsidR="005824C0" w:rsidRPr="00F12B51" w:rsidRDefault="005824C0" w:rsidP="005824C0">
      <w:pPr>
        <w:ind w:firstLine="709"/>
        <w:jc w:val="both"/>
        <w:rPr>
          <w:sz w:val="12"/>
          <w:szCs w:val="12"/>
        </w:rPr>
      </w:pPr>
    </w:p>
    <w:p w:rsidR="005824C0" w:rsidRPr="00F12B51" w:rsidRDefault="005824C0" w:rsidP="005824C0">
      <w:pPr>
        <w:jc w:val="both"/>
        <w:rPr>
          <w:color w:val="000000" w:themeColor="text1"/>
          <w:sz w:val="12"/>
          <w:szCs w:val="12"/>
        </w:rPr>
      </w:pPr>
    </w:p>
    <w:p w:rsidR="005824C0" w:rsidRPr="00F12B51" w:rsidRDefault="005824C0" w:rsidP="005824C0">
      <w:pPr>
        <w:jc w:val="both"/>
        <w:rPr>
          <w:color w:val="000000" w:themeColor="text1"/>
          <w:sz w:val="12"/>
          <w:szCs w:val="12"/>
        </w:rPr>
      </w:pPr>
    </w:p>
    <w:p w:rsidR="005824C0" w:rsidRPr="00F12B51" w:rsidRDefault="005824C0" w:rsidP="005824C0">
      <w:pPr>
        <w:jc w:val="both"/>
        <w:rPr>
          <w:color w:val="000000" w:themeColor="text1"/>
          <w:sz w:val="12"/>
          <w:szCs w:val="12"/>
        </w:rPr>
      </w:pPr>
    </w:p>
    <w:p w:rsidR="005824C0" w:rsidRPr="00F12B51" w:rsidRDefault="005824C0" w:rsidP="005824C0">
      <w:pPr>
        <w:jc w:val="both"/>
        <w:rPr>
          <w:color w:val="000000" w:themeColor="text1"/>
          <w:sz w:val="12"/>
          <w:szCs w:val="12"/>
        </w:rPr>
      </w:pPr>
    </w:p>
    <w:p w:rsidR="005824C0" w:rsidRPr="00F12B51" w:rsidRDefault="005824C0" w:rsidP="005824C0">
      <w:pPr>
        <w:jc w:val="both"/>
        <w:rPr>
          <w:color w:val="000000" w:themeColor="text1"/>
          <w:sz w:val="12"/>
          <w:szCs w:val="12"/>
        </w:rPr>
      </w:pPr>
    </w:p>
    <w:p w:rsidR="005824C0" w:rsidRPr="00F12B51" w:rsidRDefault="005824C0" w:rsidP="005824C0">
      <w:pPr>
        <w:jc w:val="both"/>
        <w:rPr>
          <w:color w:val="000000" w:themeColor="text1"/>
          <w:sz w:val="12"/>
          <w:szCs w:val="12"/>
        </w:rPr>
      </w:pPr>
    </w:p>
    <w:p w:rsidR="005824C0" w:rsidRPr="00F12B51" w:rsidRDefault="005824C0" w:rsidP="005824C0">
      <w:pPr>
        <w:jc w:val="both"/>
        <w:rPr>
          <w:color w:val="000000" w:themeColor="text1"/>
          <w:sz w:val="12"/>
          <w:szCs w:val="12"/>
        </w:rPr>
      </w:pPr>
      <w:r w:rsidRPr="00F12B51">
        <w:rPr>
          <w:color w:val="000000" w:themeColor="text1"/>
          <w:sz w:val="12"/>
          <w:szCs w:val="12"/>
        </w:rPr>
        <w:t>Исп.: Дружинина И.В.</w:t>
      </w:r>
    </w:p>
    <w:p w:rsidR="005824C0" w:rsidRPr="00F12B51" w:rsidRDefault="005824C0" w:rsidP="005824C0">
      <w:pPr>
        <w:jc w:val="both"/>
        <w:rPr>
          <w:color w:val="000000" w:themeColor="text1"/>
          <w:sz w:val="12"/>
          <w:szCs w:val="12"/>
        </w:rPr>
      </w:pPr>
      <w:r w:rsidRPr="00F12B51">
        <w:rPr>
          <w:color w:val="000000" w:themeColor="text1"/>
          <w:sz w:val="12"/>
          <w:szCs w:val="12"/>
        </w:rPr>
        <w:t xml:space="preserve">т.(81369)2-56-10 </w:t>
      </w:r>
      <w:r>
        <w:rPr>
          <w:color w:val="000000" w:themeColor="text1"/>
          <w:sz w:val="12"/>
          <w:szCs w:val="12"/>
        </w:rPr>
        <w:t>ЯЕ</w:t>
      </w:r>
    </w:p>
    <w:p w:rsidR="005824C0" w:rsidRPr="00F12B51" w:rsidRDefault="005824C0" w:rsidP="005824C0">
      <w:pPr>
        <w:jc w:val="both"/>
        <w:rPr>
          <w:color w:val="000000" w:themeColor="text1"/>
          <w:sz w:val="24"/>
          <w:szCs w:val="24"/>
        </w:rPr>
      </w:pPr>
    </w:p>
    <w:p w:rsidR="005824C0" w:rsidRDefault="005824C0" w:rsidP="005824C0">
      <w:pPr>
        <w:jc w:val="both"/>
        <w:rPr>
          <w:color w:val="000000" w:themeColor="text1"/>
          <w:sz w:val="24"/>
          <w:szCs w:val="24"/>
        </w:rPr>
      </w:pPr>
    </w:p>
    <w:p w:rsidR="005824C0" w:rsidRPr="00F12B51" w:rsidRDefault="005824C0" w:rsidP="005824C0">
      <w:pPr>
        <w:jc w:val="both"/>
        <w:rPr>
          <w:color w:val="000000" w:themeColor="text1"/>
          <w:sz w:val="24"/>
          <w:szCs w:val="24"/>
        </w:rPr>
      </w:pPr>
    </w:p>
    <w:p w:rsidR="005824C0" w:rsidRPr="00F12B51" w:rsidRDefault="005824C0" w:rsidP="005824C0">
      <w:pPr>
        <w:rPr>
          <w:bCs/>
          <w:sz w:val="23"/>
          <w:szCs w:val="23"/>
          <w:shd w:val="clear" w:color="auto" w:fill="FFFFFF"/>
        </w:rPr>
      </w:pPr>
      <w:r w:rsidRPr="00F12B51">
        <w:rPr>
          <w:b/>
          <w:bCs/>
          <w:sz w:val="23"/>
          <w:szCs w:val="23"/>
          <w:shd w:val="clear" w:color="auto" w:fill="FFFFFF"/>
        </w:rPr>
        <w:t>СОГЛАСОВАНО:</w:t>
      </w:r>
    </w:p>
    <w:p w:rsidR="005824C0" w:rsidRPr="00F12B51" w:rsidRDefault="005824C0" w:rsidP="005824C0">
      <w:pPr>
        <w:rPr>
          <w:rFonts w:eastAsiaTheme="minorHAnsi"/>
          <w:bCs/>
          <w:sz w:val="23"/>
          <w:szCs w:val="23"/>
          <w:shd w:val="clear" w:color="auto" w:fill="FFFFFF"/>
          <w:lang w:eastAsia="en-US"/>
        </w:rPr>
      </w:pPr>
    </w:p>
    <w:p w:rsidR="005824C0" w:rsidRPr="00F12B51" w:rsidRDefault="005824C0" w:rsidP="005824C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8850" cy="4514850"/>
            <wp:effectExtent l="19050" t="0" r="0" b="0"/>
            <wp:docPr id="1" name="Рисунок 0" descr="ShooterScreenshot-242-18-03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hooterScreenshot-242-18-03-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4C0" w:rsidRPr="00F12B51" w:rsidRDefault="005824C0" w:rsidP="005824C0">
      <w:pPr>
        <w:jc w:val="right"/>
        <w:rPr>
          <w:sz w:val="24"/>
          <w:szCs w:val="24"/>
        </w:rPr>
      </w:pPr>
    </w:p>
    <w:p w:rsidR="005824C0" w:rsidRPr="00F12B51" w:rsidRDefault="005824C0" w:rsidP="005824C0">
      <w:pPr>
        <w:jc w:val="right"/>
      </w:pPr>
      <w:r w:rsidRPr="00F12B51">
        <w:t>Рассылка:</w:t>
      </w:r>
    </w:p>
    <w:p w:rsidR="005824C0" w:rsidRPr="00F12B51" w:rsidRDefault="005824C0" w:rsidP="005824C0">
      <w:pPr>
        <w:jc w:val="right"/>
      </w:pPr>
      <w:r w:rsidRPr="00F12B51">
        <w:t>Общий отдел, Пресс-центр, ЦБ,</w:t>
      </w:r>
    </w:p>
    <w:p w:rsidR="005824C0" w:rsidRPr="00F12B51" w:rsidRDefault="005824C0" w:rsidP="005824C0">
      <w:pPr>
        <w:jc w:val="right"/>
      </w:pPr>
      <w:r w:rsidRPr="00F12B51">
        <w:t xml:space="preserve"> Комитет финансов, Отдел кадров,</w:t>
      </w:r>
    </w:p>
    <w:p w:rsidR="005824C0" w:rsidRPr="00F12B51" w:rsidRDefault="005824C0" w:rsidP="005824C0">
      <w:pPr>
        <w:jc w:val="right"/>
        <w:rPr>
          <w:color w:val="000000" w:themeColor="text1"/>
          <w:sz w:val="24"/>
          <w:szCs w:val="24"/>
        </w:rPr>
      </w:pPr>
      <w:r w:rsidRPr="00F12B51">
        <w:t xml:space="preserve">КАГиЗ </w:t>
      </w:r>
    </w:p>
    <w:p w:rsidR="005824C0" w:rsidRPr="00F12B51" w:rsidRDefault="005824C0" w:rsidP="005824C0">
      <w:pPr>
        <w:jc w:val="right"/>
        <w:rPr>
          <w:color w:val="000000" w:themeColor="text1"/>
          <w:sz w:val="24"/>
          <w:szCs w:val="24"/>
        </w:rPr>
      </w:pPr>
      <w:r w:rsidRPr="00F12B51">
        <w:rPr>
          <w:color w:val="000000" w:themeColor="text1"/>
          <w:sz w:val="24"/>
          <w:szCs w:val="24"/>
        </w:rPr>
        <w:tab/>
      </w:r>
      <w:r w:rsidRPr="00F12B51">
        <w:rPr>
          <w:color w:val="000000" w:themeColor="text1"/>
          <w:sz w:val="24"/>
          <w:szCs w:val="24"/>
        </w:rPr>
        <w:tab/>
      </w:r>
      <w:r w:rsidRPr="00F12B51">
        <w:rPr>
          <w:color w:val="000000" w:themeColor="text1"/>
          <w:sz w:val="24"/>
          <w:szCs w:val="24"/>
        </w:rPr>
        <w:tab/>
      </w:r>
      <w:r w:rsidRPr="00F12B51">
        <w:rPr>
          <w:color w:val="000000" w:themeColor="text1"/>
          <w:sz w:val="24"/>
          <w:szCs w:val="24"/>
        </w:rPr>
        <w:tab/>
      </w:r>
      <w:r w:rsidRPr="00F12B51">
        <w:rPr>
          <w:color w:val="000000" w:themeColor="text1"/>
          <w:sz w:val="24"/>
          <w:szCs w:val="24"/>
        </w:rPr>
        <w:tab/>
      </w:r>
      <w:r w:rsidRPr="00F12B51">
        <w:rPr>
          <w:color w:val="000000" w:themeColor="text1"/>
          <w:sz w:val="24"/>
          <w:szCs w:val="24"/>
        </w:rPr>
        <w:tab/>
      </w:r>
      <w:r w:rsidRPr="00F12B51">
        <w:rPr>
          <w:color w:val="000000" w:themeColor="text1"/>
          <w:sz w:val="24"/>
          <w:szCs w:val="24"/>
        </w:rPr>
        <w:tab/>
      </w:r>
      <w:r w:rsidRPr="00F12B51">
        <w:rPr>
          <w:color w:val="000000" w:themeColor="text1"/>
          <w:sz w:val="24"/>
          <w:szCs w:val="24"/>
        </w:rPr>
        <w:tab/>
      </w:r>
    </w:p>
    <w:p w:rsidR="005824C0" w:rsidRPr="00F12B51" w:rsidRDefault="005824C0" w:rsidP="005824C0">
      <w:pPr>
        <w:jc w:val="right"/>
        <w:rPr>
          <w:color w:val="000000" w:themeColor="text1"/>
          <w:sz w:val="24"/>
          <w:szCs w:val="24"/>
        </w:rPr>
      </w:pPr>
    </w:p>
    <w:p w:rsidR="005824C0" w:rsidRPr="00F12B51" w:rsidRDefault="005824C0" w:rsidP="005824C0">
      <w:pPr>
        <w:jc w:val="right"/>
        <w:rPr>
          <w:color w:val="000000" w:themeColor="text1"/>
          <w:sz w:val="24"/>
          <w:szCs w:val="24"/>
        </w:rPr>
      </w:pPr>
    </w:p>
    <w:p w:rsidR="005824C0" w:rsidRPr="00F12B51" w:rsidRDefault="005824C0" w:rsidP="005824C0">
      <w:pPr>
        <w:jc w:val="right"/>
        <w:rPr>
          <w:color w:val="000000" w:themeColor="text1"/>
          <w:sz w:val="24"/>
          <w:szCs w:val="24"/>
        </w:rPr>
      </w:pPr>
    </w:p>
    <w:p w:rsidR="005824C0" w:rsidRPr="00F12B51" w:rsidRDefault="005824C0" w:rsidP="005824C0">
      <w:pPr>
        <w:jc w:val="right"/>
        <w:rPr>
          <w:color w:val="000000" w:themeColor="text1"/>
          <w:sz w:val="24"/>
          <w:szCs w:val="24"/>
        </w:rPr>
      </w:pPr>
    </w:p>
    <w:p w:rsidR="005824C0" w:rsidRDefault="005824C0" w:rsidP="005824C0">
      <w:pPr>
        <w:jc w:val="both"/>
        <w:rPr>
          <w:sz w:val="24"/>
        </w:rPr>
      </w:pPr>
    </w:p>
    <w:p w:rsidR="00986B56" w:rsidRDefault="00986B56"/>
    <w:sectPr w:rsidR="00986B56" w:rsidSect="00F12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C0" w:rsidRDefault="005824C0" w:rsidP="005824C0">
      <w:r>
        <w:separator/>
      </w:r>
    </w:p>
  </w:endnote>
  <w:endnote w:type="continuationSeparator" w:id="0">
    <w:p w:rsidR="005824C0" w:rsidRDefault="005824C0" w:rsidP="0058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7" w:rsidRDefault="000F35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7" w:rsidRDefault="000F35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7" w:rsidRDefault="000F35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C0" w:rsidRDefault="005824C0" w:rsidP="005824C0">
      <w:r>
        <w:separator/>
      </w:r>
    </w:p>
  </w:footnote>
  <w:footnote w:type="continuationSeparator" w:id="0">
    <w:p w:rsidR="005824C0" w:rsidRDefault="005824C0" w:rsidP="00582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7" w:rsidRDefault="000F35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35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7" w:rsidRDefault="000F35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9b8c691-bb18-4d4a-8316-f5e511b0f4cf"/>
  </w:docVars>
  <w:rsids>
    <w:rsidRoot w:val="005824C0"/>
    <w:rsid w:val="000230E3"/>
    <w:rsid w:val="00057AB4"/>
    <w:rsid w:val="00061FBC"/>
    <w:rsid w:val="000946DF"/>
    <w:rsid w:val="000B0B5B"/>
    <w:rsid w:val="000D3A9E"/>
    <w:rsid w:val="000F26AA"/>
    <w:rsid w:val="000F35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824C0"/>
    <w:rsid w:val="00593C63"/>
    <w:rsid w:val="005A04A1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83D5F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24C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24C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2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2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5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2021-04-05T12:29:00Z</dcterms:created>
  <dcterms:modified xsi:type="dcterms:W3CDTF">2021-04-05T12:29:00Z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39b8c691-bb18-4d4a-8316-f5e511b0f4cf</vt:lpwstr>
  </property>
</Properties>
</file>