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AD" w:rsidRPr="00A14402" w:rsidRDefault="006178AD" w:rsidP="006178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-419735</wp:posOffset>
            </wp:positionV>
            <wp:extent cx="611505" cy="69405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402">
        <w:rPr>
          <w:rFonts w:ascii="Times New Roman" w:hAnsi="Times New Roman"/>
          <w:b/>
        </w:rPr>
        <w:t>СОВЕТ ДЕПУТАТОВ МУНИЦИПАЛЬНОГО ОБРАЗОВАНИЯ</w:t>
      </w:r>
    </w:p>
    <w:p w:rsidR="006178AD" w:rsidRPr="00A14402" w:rsidRDefault="006178AD" w:rsidP="006178A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6178AD" w:rsidRPr="00A14402" w:rsidRDefault="006178AD" w:rsidP="006178A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(ЧЕТВЕРТЫЙ СОЗЫВ)</w:t>
      </w:r>
    </w:p>
    <w:p w:rsidR="006178AD" w:rsidRPr="00AE7A83" w:rsidRDefault="00C9668C" w:rsidP="006178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6178AD" w:rsidRPr="00464161" w:rsidRDefault="006178AD" w:rsidP="006178A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6416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6416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4A69E3" w:rsidRPr="00911A15" w:rsidRDefault="004A69E3" w:rsidP="004A69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69E3" w:rsidRPr="00911A15" w:rsidRDefault="004A69E3" w:rsidP="004A69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1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28.03.2024 г</w:t>
      </w:r>
      <w:r w:rsidR="00A552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r w:rsidRPr="00911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№ </w:t>
      </w:r>
      <w:r w:rsidR="00911A15" w:rsidRPr="00911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</w:p>
    <w:p w:rsidR="006178AD" w:rsidRPr="00345742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6178AD" w:rsidRPr="00AE7A83" w:rsidTr="008E2BD1">
        <w:tc>
          <w:tcPr>
            <w:tcW w:w="6768" w:type="dxa"/>
          </w:tcPr>
          <w:p w:rsidR="006178AD" w:rsidRPr="00AE7A83" w:rsidRDefault="006178AD" w:rsidP="008E2BD1">
            <w:pPr>
              <w:pStyle w:val="aa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</w:t>
            </w:r>
            <w:r w:rsidRPr="00C64097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C64097">
              <w:rPr>
                <w:sz w:val="28"/>
                <w:szCs w:val="28"/>
              </w:rPr>
              <w:t>в Устав м</w:t>
            </w:r>
            <w:r w:rsidRPr="00C64097">
              <w:rPr>
                <w:sz w:val="28"/>
                <w:szCs w:val="28"/>
              </w:rPr>
              <w:t>у</w:t>
            </w:r>
            <w:r w:rsidRPr="00C64097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C64097">
              <w:rPr>
                <w:sz w:val="28"/>
                <w:szCs w:val="28"/>
              </w:rPr>
              <w:t>Сосновоборский</w:t>
            </w:r>
            <w:proofErr w:type="spellEnd"/>
            <w:r w:rsidRPr="00C64097">
              <w:rPr>
                <w:sz w:val="28"/>
                <w:szCs w:val="28"/>
              </w:rPr>
              <w:t xml:space="preserve"> г</w:t>
            </w:r>
            <w:r w:rsidRPr="00C64097">
              <w:rPr>
                <w:sz w:val="28"/>
                <w:szCs w:val="28"/>
              </w:rPr>
              <w:t>о</w:t>
            </w:r>
            <w:r w:rsidRPr="00C64097">
              <w:rPr>
                <w:sz w:val="28"/>
                <w:szCs w:val="28"/>
              </w:rPr>
              <w:t>родской округ Ленинградской области</w:t>
            </w:r>
            <w:r w:rsidRPr="00AE7A83">
              <w:rPr>
                <w:sz w:val="28"/>
                <w:szCs w:val="28"/>
              </w:rPr>
              <w:t>»</w:t>
            </w:r>
          </w:p>
        </w:tc>
      </w:tr>
    </w:tbl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69E3" w:rsidRDefault="004A69E3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8A4825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A4825">
        <w:rPr>
          <w:rFonts w:ascii="Arial" w:hAnsi="Arial" w:cs="Arial"/>
          <w:color w:val="000000" w:themeColor="text1"/>
          <w:sz w:val="24"/>
          <w:szCs w:val="24"/>
        </w:rPr>
        <w:t>Руководствуясь пунктом 1 части 10 статьи 35 и статьей 44 Федерального зак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на от 06.10.2003 N 131-ФЗ «Об общих принципах организации местного самоупра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ления в Российской Федерации» (с изменениями) и учитывая результаты публичных слушаний по проекту решения совета депутатов Сосновоборского городского округа Ленинградской области «О внесении изменений в Устав муниципального образов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ния </w:t>
      </w:r>
      <w:proofErr w:type="spellStart"/>
      <w:r w:rsidRPr="008A4825">
        <w:rPr>
          <w:rFonts w:ascii="Arial" w:hAnsi="Arial" w:cs="Arial"/>
          <w:color w:val="000000" w:themeColor="text1"/>
          <w:sz w:val="24"/>
          <w:szCs w:val="24"/>
        </w:rPr>
        <w:t>Сосновоборский</w:t>
      </w:r>
      <w:proofErr w:type="spell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области», совет депутатов С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сновоборского городского округа Ленинградской</w:t>
      </w:r>
      <w:proofErr w:type="gram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</w:p>
    <w:p w:rsidR="006178AD" w:rsidRPr="008A4825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290FB0" w:rsidRDefault="006178AD" w:rsidP="006178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6178AD" w:rsidRPr="00440344" w:rsidRDefault="006178AD" w:rsidP="006178AD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440344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1. Внести следующие изменения в Устав муниципального образования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воборский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принятый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решением совета д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путатов от 22.09.2021 № 125 (с учетом изменений):</w:t>
      </w:r>
    </w:p>
    <w:p w:rsidR="006178AD" w:rsidRPr="00440344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1.1. пункт 38 статьи 4 изложить в новой редакции:</w:t>
      </w:r>
    </w:p>
    <w:p w:rsidR="008765C1" w:rsidRDefault="008765C1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38) организация и осуществление мероприятий по работе с детьми и мол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о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дежью, 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лизация муниципальных программ по основным направлениям реализации мол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дежной политики, организация и осуществление мониторинга реализации молоде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ж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 xml:space="preserve">ной политики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в Сосновоборском городском округе;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:rsidR="008765C1" w:rsidRDefault="008765C1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663840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3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статьи 4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словами «, 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а также правил использования водных объектов для рекреационных целей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12 статьи 6 изложить в новой редакции:</w:t>
      </w:r>
    </w:p>
    <w:p w:rsidR="00742A4C" w:rsidRPr="00663840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12) учреждение печатного средства массовой информации 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и (или) сетевого издания для обнародования муниципальных правовых актов, доведения до свед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ния жителей муниципального образования официальной информации</w:t>
      </w:r>
      <w:proofErr w:type="gramStart"/>
      <w:r w:rsidRPr="00663840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13 статьи 6 изложить в новой редакции:</w:t>
      </w:r>
    </w:p>
    <w:p w:rsidR="00742A4C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13) осуществление международных и внешнеэкономических связей в соо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т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ветствии </w:t>
      </w:r>
      <w:r w:rsidRPr="007159CD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proofErr w:type="gramStart"/>
      <w:r w:rsidRPr="007159CD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proofErr w:type="gramEnd"/>
      <w:r w:rsidRPr="007159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7159C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7159CD">
        <w:rPr>
          <w:rFonts w:ascii="Arial" w:hAnsi="Arial" w:cs="Arial"/>
          <w:color w:val="000000" w:themeColor="text1"/>
          <w:sz w:val="24"/>
          <w:szCs w:val="24"/>
        </w:rPr>
        <w:t>ом от 6 октября 2003 года N 131-ФЗ «Об общих при</w:t>
      </w:r>
      <w:r w:rsidRPr="007159CD">
        <w:rPr>
          <w:rFonts w:ascii="Arial" w:hAnsi="Arial" w:cs="Arial"/>
          <w:color w:val="000000" w:themeColor="text1"/>
          <w:sz w:val="24"/>
          <w:szCs w:val="24"/>
        </w:rPr>
        <w:t>н</w:t>
      </w:r>
      <w:r w:rsidRPr="007159CD">
        <w:rPr>
          <w:rFonts w:ascii="Arial" w:hAnsi="Arial" w:cs="Arial"/>
          <w:color w:val="000000" w:themeColor="text1"/>
          <w:sz w:val="24"/>
          <w:szCs w:val="24"/>
        </w:rPr>
        <w:t>ципах организации местного самоуправления в Российской Федерации»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38704F" w:rsidRDefault="0038704F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1.5. статью 9 изложить в новой редакции: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9A025C">
        <w:rPr>
          <w:rFonts w:ascii="Arial" w:hAnsi="Arial" w:cs="Arial"/>
          <w:b/>
          <w:color w:val="000000" w:themeColor="text1"/>
          <w:sz w:val="24"/>
          <w:szCs w:val="24"/>
        </w:rPr>
        <w:t>Статья 9. Муниципальные выборы</w:t>
      </w:r>
    </w:p>
    <w:p w:rsidR="006178AD" w:rsidRPr="009A025C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выборы проводятся в целях избрания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>совета д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>путатов Сосновоборского городского округа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 xml:space="preserve"> на основе всеобщего, равного и прямого избирательного права при тайном голосовании в соответствии с федеральным зак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>нодательством и законами Ленинградской области.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752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752C">
        <w:rPr>
          <w:rFonts w:ascii="Arial" w:hAnsi="Arial" w:cs="Arial"/>
          <w:sz w:val="24"/>
          <w:szCs w:val="24"/>
        </w:rPr>
        <w:t>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(если выборы признаны сост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явшимися и действительными, избранным считается кандидат, получивший на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6178AD" w:rsidRPr="00687E8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E80">
        <w:rPr>
          <w:rFonts w:ascii="Arial" w:hAnsi="Arial" w:cs="Arial"/>
          <w:sz w:val="24"/>
          <w:szCs w:val="24"/>
        </w:rPr>
        <w:t xml:space="preserve">Муниципальные выборы назначаются </w:t>
      </w:r>
      <w:r w:rsidRPr="0063752C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ом</w:t>
      </w:r>
      <w:r w:rsidRPr="0063752C">
        <w:rPr>
          <w:rFonts w:ascii="Arial" w:hAnsi="Arial" w:cs="Arial"/>
          <w:sz w:val="24"/>
          <w:szCs w:val="24"/>
        </w:rPr>
        <w:t xml:space="preserve"> депутатов Сосновоборского городского округа</w:t>
      </w:r>
      <w:r w:rsidRPr="00687E80">
        <w:rPr>
          <w:rFonts w:ascii="Arial" w:hAnsi="Arial" w:cs="Arial"/>
          <w:sz w:val="24"/>
          <w:szCs w:val="24"/>
        </w:rPr>
        <w:t xml:space="preserve"> не ранее чем за 90 дней и не </w:t>
      </w:r>
      <w:proofErr w:type="gramStart"/>
      <w:r w:rsidRPr="00687E80">
        <w:rPr>
          <w:rFonts w:ascii="Arial" w:hAnsi="Arial" w:cs="Arial"/>
          <w:sz w:val="24"/>
          <w:szCs w:val="24"/>
        </w:rPr>
        <w:t>позднее</w:t>
      </w:r>
      <w:proofErr w:type="gramEnd"/>
      <w:r w:rsidRPr="00687E80">
        <w:rPr>
          <w:rFonts w:ascii="Arial" w:hAnsi="Arial" w:cs="Arial"/>
          <w:sz w:val="24"/>
          <w:szCs w:val="24"/>
        </w:rPr>
        <w:t xml:space="preserve"> чем за 80 дней до дня гол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</w:t>
      </w:r>
      <w:r w:rsidRPr="00687E80">
        <w:rPr>
          <w:rFonts w:ascii="Arial" w:hAnsi="Arial" w:cs="Arial"/>
          <w:sz w:val="24"/>
          <w:szCs w:val="24"/>
        </w:rPr>
        <w:t>я</w:t>
      </w:r>
      <w:r w:rsidRPr="00687E80">
        <w:rPr>
          <w:rFonts w:ascii="Arial" w:hAnsi="Arial" w:cs="Arial"/>
          <w:sz w:val="24"/>
          <w:szCs w:val="24"/>
        </w:rPr>
        <w:t>тия.</w:t>
      </w:r>
    </w:p>
    <w:p w:rsidR="006178AD" w:rsidRPr="00687E8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7E80">
        <w:rPr>
          <w:rFonts w:ascii="Arial" w:hAnsi="Arial" w:cs="Arial"/>
          <w:sz w:val="24"/>
          <w:szCs w:val="24"/>
        </w:rPr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 «Об основных гарантиях избир</w:t>
      </w:r>
      <w:r w:rsidRPr="00687E80">
        <w:rPr>
          <w:rFonts w:ascii="Arial" w:hAnsi="Arial" w:cs="Arial"/>
          <w:sz w:val="24"/>
          <w:szCs w:val="24"/>
        </w:rPr>
        <w:t>а</w:t>
      </w:r>
      <w:r w:rsidRPr="00687E80">
        <w:rPr>
          <w:rFonts w:ascii="Arial" w:hAnsi="Arial" w:cs="Arial"/>
          <w:sz w:val="24"/>
          <w:szCs w:val="24"/>
        </w:rPr>
        <w:t>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</w:t>
      </w:r>
      <w:r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 w:rsidRPr="00687E80">
        <w:rPr>
          <w:rFonts w:ascii="Arial" w:hAnsi="Arial" w:cs="Arial"/>
          <w:sz w:val="24"/>
          <w:szCs w:val="24"/>
        </w:rPr>
        <w:t>, организующей подготовку и проведение выб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ров в органы местного самоуправления, местного референдума или судом.</w:t>
      </w:r>
      <w:proofErr w:type="gramEnd"/>
    </w:p>
    <w:p w:rsidR="006178AD" w:rsidRPr="00687E8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7E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7E80">
        <w:rPr>
          <w:rFonts w:ascii="Arial" w:hAnsi="Arial" w:cs="Arial"/>
          <w:sz w:val="24"/>
          <w:szCs w:val="24"/>
        </w:rPr>
        <w:t>Гарантии избирательных прав граждан при проведении муниципальных в</w:t>
      </w:r>
      <w:r w:rsidRPr="00687E80">
        <w:rPr>
          <w:rFonts w:ascii="Arial" w:hAnsi="Arial" w:cs="Arial"/>
          <w:sz w:val="24"/>
          <w:szCs w:val="24"/>
        </w:rPr>
        <w:t>ы</w:t>
      </w:r>
      <w:r w:rsidRPr="00687E80">
        <w:rPr>
          <w:rFonts w:ascii="Arial" w:hAnsi="Arial" w:cs="Arial"/>
          <w:sz w:val="24"/>
          <w:szCs w:val="24"/>
        </w:rPr>
        <w:t>боров, порядок назначения, подготовки, проведения, установления итогов и опред</w:t>
      </w:r>
      <w:r w:rsidRPr="00687E80">
        <w:rPr>
          <w:rFonts w:ascii="Arial" w:hAnsi="Arial" w:cs="Arial"/>
          <w:sz w:val="24"/>
          <w:szCs w:val="24"/>
        </w:rPr>
        <w:t>е</w:t>
      </w:r>
      <w:r w:rsidRPr="00687E80">
        <w:rPr>
          <w:rFonts w:ascii="Arial" w:hAnsi="Arial" w:cs="Arial"/>
          <w:sz w:val="24"/>
          <w:szCs w:val="24"/>
        </w:rPr>
        <w:t>ления результатов муниципальных выборов устанавливаются Федеральным зак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ном от 12.06.2002 №67-ФЗ 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ном</w:t>
      </w:r>
      <w:proofErr w:type="gramEnd"/>
      <w:r w:rsidRPr="00687E80">
        <w:rPr>
          <w:rFonts w:ascii="Arial" w:hAnsi="Arial" w:cs="Arial"/>
          <w:sz w:val="24"/>
          <w:szCs w:val="24"/>
        </w:rPr>
        <w:t xml:space="preserve"> Ленинградской области от 15.03.2012 №20-оз «О муниципальных выборах в Л</w:t>
      </w:r>
      <w:r w:rsidRPr="00687E80">
        <w:rPr>
          <w:rFonts w:ascii="Arial" w:hAnsi="Arial" w:cs="Arial"/>
          <w:sz w:val="24"/>
          <w:szCs w:val="24"/>
        </w:rPr>
        <w:t>е</w:t>
      </w:r>
      <w:r w:rsidRPr="00687E80">
        <w:rPr>
          <w:rFonts w:ascii="Arial" w:hAnsi="Arial" w:cs="Arial"/>
          <w:sz w:val="24"/>
          <w:szCs w:val="24"/>
        </w:rPr>
        <w:t>нинградской области» и иными законами Ленинградской области.</w:t>
      </w:r>
    </w:p>
    <w:p w:rsidR="006178AD" w:rsidRPr="00687E8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87E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87E80">
        <w:rPr>
          <w:rFonts w:ascii="Arial" w:hAnsi="Arial" w:cs="Arial"/>
          <w:sz w:val="24"/>
          <w:szCs w:val="24"/>
        </w:rPr>
        <w:t>Итоги муниципальных выборов подлежат официальному опубликованию (обнародованию)</w:t>
      </w:r>
      <w:proofErr w:type="gramStart"/>
      <w:r w:rsidRPr="00687E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2BD1" w:rsidRPr="008E2BD1" w:rsidRDefault="008E2BD1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2BD1">
        <w:rPr>
          <w:rFonts w:ascii="Arial" w:hAnsi="Arial" w:cs="Arial"/>
          <w:sz w:val="24"/>
          <w:szCs w:val="24"/>
        </w:rPr>
        <w:t>1.6. часть 3 статьи 29 дополнить пунктом 6 в следующей редакции:</w:t>
      </w:r>
    </w:p>
    <w:p w:rsidR="008E2BD1" w:rsidRPr="008E2BD1" w:rsidRDefault="008E2BD1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E2BD1">
        <w:rPr>
          <w:rFonts w:ascii="Arial" w:hAnsi="Arial" w:cs="Arial"/>
          <w:sz w:val="24"/>
          <w:szCs w:val="24"/>
        </w:rPr>
        <w:t>6) соблюдать федеральное и региональное законодательство, муниципал</w:t>
      </w:r>
      <w:r w:rsidRPr="008E2BD1">
        <w:rPr>
          <w:rFonts w:ascii="Arial" w:hAnsi="Arial" w:cs="Arial"/>
          <w:sz w:val="24"/>
          <w:szCs w:val="24"/>
        </w:rPr>
        <w:t>ь</w:t>
      </w:r>
      <w:r w:rsidRPr="008E2BD1">
        <w:rPr>
          <w:rFonts w:ascii="Arial" w:hAnsi="Arial" w:cs="Arial"/>
          <w:sz w:val="24"/>
          <w:szCs w:val="24"/>
        </w:rPr>
        <w:t>ные правовые акты органов местного самоуправления Сосновоборского городского округа</w:t>
      </w:r>
      <w:proofErr w:type="gramStart"/>
      <w:r w:rsidRPr="008E2B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8E2BD1" w:rsidRDefault="008E2BD1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4DB7" w:rsidRPr="00074DB7" w:rsidRDefault="00074DB7" w:rsidP="00074D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4DB7">
        <w:rPr>
          <w:rFonts w:ascii="Arial" w:hAnsi="Arial" w:cs="Arial"/>
          <w:sz w:val="24"/>
          <w:szCs w:val="24"/>
        </w:rPr>
        <w:t>1.</w:t>
      </w:r>
      <w:r w:rsidR="00AF3B7E">
        <w:rPr>
          <w:rFonts w:ascii="Arial" w:hAnsi="Arial" w:cs="Arial"/>
          <w:sz w:val="24"/>
          <w:szCs w:val="24"/>
        </w:rPr>
        <w:t>7</w:t>
      </w:r>
      <w:r w:rsidRPr="00074DB7">
        <w:rPr>
          <w:rFonts w:ascii="Arial" w:hAnsi="Arial" w:cs="Arial"/>
          <w:sz w:val="24"/>
          <w:szCs w:val="24"/>
        </w:rPr>
        <w:t>. Часть 3 статьи 34 изложить в новой редакции:</w:t>
      </w:r>
    </w:p>
    <w:p w:rsidR="00074DB7" w:rsidRPr="00074DB7" w:rsidRDefault="00074DB7" w:rsidP="00074D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4DB7">
        <w:rPr>
          <w:rFonts w:ascii="Arial" w:hAnsi="Arial" w:cs="Arial"/>
          <w:sz w:val="24"/>
          <w:szCs w:val="24"/>
        </w:rPr>
        <w:t>«3. Полномочия постоянных комиссий устанавливаются Регламентом совета депутатов Сосновоборского городского округа</w:t>
      </w:r>
      <w:proofErr w:type="gramStart"/>
      <w:r w:rsidRPr="00074DB7">
        <w:rPr>
          <w:rFonts w:ascii="Arial" w:hAnsi="Arial" w:cs="Arial"/>
          <w:sz w:val="24"/>
          <w:szCs w:val="24"/>
        </w:rPr>
        <w:t>.»</w:t>
      </w:r>
      <w:proofErr w:type="gramEnd"/>
    </w:p>
    <w:p w:rsidR="00074DB7" w:rsidRDefault="00074DB7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AF3B7E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в подпункте «а»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пункт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2 части 6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 из текста слова «, аппарате избирательной комиссии муниципального образования»;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AF3B7E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в подпункте «б»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пункт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2 части 6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 из текста слова «, аппарате избирательной комиссии муниципального образования»;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704F" w:rsidRDefault="0038704F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4426" w:rsidRDefault="00484426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1.10. часть 1 статьи 55 изложить в новой редакции:</w:t>
      </w:r>
    </w:p>
    <w:p w:rsidR="007E306D" w:rsidRPr="007E306D" w:rsidRDefault="007E306D" w:rsidP="007E306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06D">
        <w:rPr>
          <w:rFonts w:ascii="Arial" w:hAnsi="Arial" w:cs="Arial"/>
          <w:color w:val="000000" w:themeColor="text1"/>
          <w:sz w:val="24"/>
          <w:szCs w:val="24"/>
        </w:rPr>
        <w:t xml:space="preserve">«1. </w:t>
      </w:r>
      <w:proofErr w:type="gramStart"/>
      <w:r w:rsidRPr="007E306D">
        <w:rPr>
          <w:rFonts w:ascii="Arial" w:hAnsi="Arial" w:cs="Arial"/>
          <w:color w:val="000000" w:themeColor="text1"/>
          <w:sz w:val="24"/>
          <w:szCs w:val="24"/>
        </w:rPr>
        <w:t>Проекты муниципальных правовых актов совета депутатов Сосновоборск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го городского округа могут вноситься депутатами совета депутатов Сосновоборского городского округа, главой Сосновоборского городского округа, постоянными коми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с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сиями совета депутатов Сосновоборского городского округа, контрольно-счетной п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латой Сосновоборского городского округа, депутатами Законодательного собрания Ленинградской области, депутатскими объединениями совета депутатов Соснов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борского городского округа, Общественной палатой Сосновоборского городского о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к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руга, прокурором города Сосновый Бор, лицами, удостоенными звания «Почетный гражданин Ленинградской</w:t>
      </w:r>
      <w:proofErr w:type="gramEnd"/>
      <w:r w:rsidRPr="007E306D">
        <w:rPr>
          <w:rFonts w:ascii="Arial" w:hAnsi="Arial" w:cs="Arial"/>
          <w:color w:val="000000" w:themeColor="text1"/>
          <w:sz w:val="24"/>
          <w:szCs w:val="24"/>
        </w:rPr>
        <w:t xml:space="preserve"> области» и (или) «Почетный гражданин города Сосновый Бор», а также гражданами в порядке правотворческой инициативы граждан</w:t>
      </w:r>
      <w:proofErr w:type="gramStart"/>
      <w:r w:rsidRPr="007E306D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484426" w:rsidRPr="00484426" w:rsidRDefault="00484426" w:rsidP="0048442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4426" w:rsidRDefault="00484426" w:rsidP="0048442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1.11. </w:t>
      </w:r>
      <w:r w:rsidRPr="00484426">
        <w:rPr>
          <w:rFonts w:ascii="Arial" w:hAnsi="Arial" w:cs="Arial"/>
          <w:color w:val="000000" w:themeColor="text1"/>
          <w:sz w:val="24"/>
          <w:szCs w:val="24"/>
        </w:rPr>
        <w:t>абзац первый части 7_1 статьи 55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484426" w:rsidRDefault="00484426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484426">
        <w:rPr>
          <w:rFonts w:ascii="Arial" w:hAnsi="Arial" w:cs="Arial"/>
          <w:color w:val="000000" w:themeColor="text1"/>
          <w:sz w:val="24"/>
          <w:szCs w:val="24"/>
        </w:rPr>
        <w:t>7_1. Решения совета депутатов Сосновоборского городского округа считаю</w:t>
      </w:r>
      <w:r w:rsidRPr="0048442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484426">
        <w:rPr>
          <w:rFonts w:ascii="Arial" w:hAnsi="Arial" w:cs="Arial"/>
          <w:color w:val="000000" w:themeColor="text1"/>
          <w:sz w:val="24"/>
          <w:szCs w:val="24"/>
        </w:rPr>
        <w:t>ся принятыми, если за них проголосовало не менее двух третей от установленной статьей 26 настоящего Устава численности депутатов, в случаях</w:t>
      </w:r>
      <w:proofErr w:type="gramStart"/>
      <w:r w:rsidRPr="00484426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4426" w:rsidRDefault="00484426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C7">
        <w:rPr>
          <w:rFonts w:ascii="Arial" w:hAnsi="Arial" w:cs="Arial"/>
          <w:color w:val="000000" w:themeColor="text1"/>
          <w:sz w:val="24"/>
          <w:szCs w:val="24"/>
        </w:rPr>
        <w:t>1.</w:t>
      </w:r>
      <w:r w:rsidR="00AF3B7E">
        <w:rPr>
          <w:rFonts w:ascii="Arial" w:hAnsi="Arial" w:cs="Arial"/>
          <w:color w:val="000000" w:themeColor="text1"/>
          <w:sz w:val="24"/>
          <w:szCs w:val="24"/>
        </w:rPr>
        <w:t>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2</w:t>
      </w:r>
      <w:r w:rsidRPr="002962C7">
        <w:rPr>
          <w:rFonts w:ascii="Arial" w:hAnsi="Arial" w:cs="Arial"/>
          <w:color w:val="000000" w:themeColor="text1"/>
          <w:sz w:val="24"/>
          <w:szCs w:val="24"/>
        </w:rPr>
        <w:t>. абзац перв</w:t>
      </w:r>
      <w:r w:rsidR="00DD1018">
        <w:rPr>
          <w:rFonts w:ascii="Arial" w:hAnsi="Arial" w:cs="Arial"/>
          <w:color w:val="000000" w:themeColor="text1"/>
          <w:sz w:val="24"/>
          <w:szCs w:val="24"/>
        </w:rPr>
        <w:t>ый</w:t>
      </w:r>
      <w:r w:rsidRPr="002962C7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56 изложить в новой редакции:</w:t>
      </w:r>
    </w:p>
    <w:p w:rsidR="00742A4C" w:rsidRPr="002962C7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1. Муниципальные правовые акты органов местного самоуправления Сосн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воборского</w:t>
      </w:r>
      <w:r w:rsidRPr="001677ED">
        <w:rPr>
          <w:rFonts w:ascii="Arial" w:hAnsi="Arial" w:cs="Arial"/>
          <w:sz w:val="24"/>
          <w:szCs w:val="24"/>
        </w:rPr>
        <w:t xml:space="preserve"> городского округа (далее – муниципальные правовые акты) </w:t>
      </w:r>
      <w:r w:rsidRPr="00822B35">
        <w:rPr>
          <w:rFonts w:ascii="Arial" w:hAnsi="Arial" w:cs="Arial"/>
          <w:sz w:val="24"/>
          <w:szCs w:val="24"/>
        </w:rPr>
        <w:t xml:space="preserve">вступают в силу в порядке, установленном настоящим </w:t>
      </w:r>
      <w:r>
        <w:rPr>
          <w:rFonts w:ascii="Arial" w:hAnsi="Arial" w:cs="Arial"/>
          <w:sz w:val="24"/>
          <w:szCs w:val="24"/>
        </w:rPr>
        <w:t>У</w:t>
      </w:r>
      <w:r w:rsidRPr="00822B35">
        <w:rPr>
          <w:rFonts w:ascii="Arial" w:hAnsi="Arial" w:cs="Arial"/>
          <w:sz w:val="24"/>
          <w:szCs w:val="24"/>
        </w:rPr>
        <w:t xml:space="preserve">ставом, за исключением нормативных правовых актов </w:t>
      </w:r>
      <w:r w:rsidRPr="001677ED">
        <w:rPr>
          <w:rFonts w:ascii="Arial" w:hAnsi="Arial" w:cs="Arial"/>
          <w:sz w:val="24"/>
          <w:szCs w:val="24"/>
        </w:rPr>
        <w:t xml:space="preserve">совета депутатов Сосновоборского городского округа </w:t>
      </w:r>
      <w:r w:rsidRPr="00822B35">
        <w:rPr>
          <w:rFonts w:ascii="Arial" w:hAnsi="Arial" w:cs="Arial"/>
          <w:sz w:val="24"/>
          <w:szCs w:val="24"/>
        </w:rPr>
        <w:t xml:space="preserve">о налогах и сборах, которые вступают в силу в соответствии с Налоговым </w:t>
      </w:r>
      <w:hyperlink r:id="rId9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 w:rsidRPr="00822B35">
          <w:rPr>
            <w:rFonts w:ascii="Arial" w:hAnsi="Arial" w:cs="Arial"/>
            <w:sz w:val="24"/>
            <w:szCs w:val="24"/>
          </w:rPr>
          <w:t>кодексом</w:t>
        </w:r>
      </w:hyperlink>
      <w:r w:rsidRPr="00822B35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Start"/>
      <w:r w:rsidRPr="0082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245">
        <w:rPr>
          <w:rFonts w:ascii="Arial" w:hAnsi="Arial" w:cs="Arial"/>
          <w:color w:val="000000" w:themeColor="text1"/>
          <w:sz w:val="24"/>
          <w:szCs w:val="24"/>
        </w:rPr>
        <w:t>1.</w:t>
      </w:r>
      <w:r w:rsidR="00074DB7">
        <w:rPr>
          <w:rFonts w:ascii="Arial" w:hAnsi="Arial" w:cs="Arial"/>
          <w:color w:val="000000" w:themeColor="text1"/>
          <w:sz w:val="24"/>
          <w:szCs w:val="24"/>
        </w:rPr>
        <w:t>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3</w:t>
      </w:r>
      <w:r w:rsidRPr="00AE0245">
        <w:rPr>
          <w:rFonts w:ascii="Arial" w:hAnsi="Arial" w:cs="Arial"/>
          <w:color w:val="000000" w:themeColor="text1"/>
          <w:sz w:val="24"/>
          <w:szCs w:val="24"/>
        </w:rPr>
        <w:t>. абзац перв</w:t>
      </w:r>
      <w:r w:rsidR="00DD1018">
        <w:rPr>
          <w:rFonts w:ascii="Arial" w:hAnsi="Arial" w:cs="Arial"/>
          <w:color w:val="000000" w:themeColor="text1"/>
          <w:sz w:val="24"/>
          <w:szCs w:val="24"/>
        </w:rPr>
        <w:t>ый</w:t>
      </w:r>
      <w:r w:rsidRPr="00AE0245">
        <w:rPr>
          <w:rFonts w:ascii="Arial" w:hAnsi="Arial" w:cs="Arial"/>
          <w:color w:val="000000" w:themeColor="text1"/>
          <w:sz w:val="24"/>
          <w:szCs w:val="24"/>
        </w:rPr>
        <w:t xml:space="preserve"> части 2 статьи 56 изложить в новой редакции:</w:t>
      </w:r>
    </w:p>
    <w:p w:rsidR="00742A4C" w:rsidRPr="00742A4C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2. Муниципальные нормативные правовые акты, затрагивающие права, св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 xml:space="preserve">пает </w:t>
      </w:r>
      <w:proofErr w:type="spellStart"/>
      <w:r w:rsidRPr="00742A4C">
        <w:rPr>
          <w:rFonts w:ascii="Arial" w:hAnsi="Arial" w:cs="Arial"/>
          <w:color w:val="000000" w:themeColor="text1"/>
          <w:sz w:val="24"/>
          <w:szCs w:val="24"/>
        </w:rPr>
        <w:t>Сосновоборский</w:t>
      </w:r>
      <w:proofErr w:type="spellEnd"/>
      <w:r w:rsidRPr="00742A4C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округ, а также соглашения, заключаемые между 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р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ганами местного самоуправления, вступают в силу после их официального обнар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дования</w:t>
      </w:r>
      <w:proofErr w:type="gramStart"/>
      <w:r w:rsidRPr="00742A4C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742A4C" w:rsidRPr="00AE0245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0CF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4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>. част</w:t>
      </w:r>
      <w:r w:rsidR="00742A4C">
        <w:rPr>
          <w:rFonts w:ascii="Arial" w:hAnsi="Arial" w:cs="Arial"/>
          <w:color w:val="000000" w:themeColor="text1"/>
          <w:sz w:val="24"/>
          <w:szCs w:val="24"/>
        </w:rPr>
        <w:t>ь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 xml:space="preserve"> 1 статьи 57 </w:t>
      </w:r>
      <w:r w:rsidR="00742A4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742A4C" w:rsidRPr="00850CFE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1. Официальным опубликованием муниципального правового акта Соснов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борского городского округа, в том числе соглашения, заключенного между органами местного самоуправления, считается первая публикация его полного текста в п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риодическом печатном издании – городской газете «Маяк», учредителем которого является администрация Сосновоборского городского округа, и распространяемом</w:t>
      </w:r>
      <w:r w:rsidRPr="0063752C">
        <w:rPr>
          <w:rFonts w:ascii="Arial" w:hAnsi="Arial" w:cs="Arial"/>
          <w:sz w:val="24"/>
          <w:szCs w:val="24"/>
        </w:rPr>
        <w:t xml:space="preserve"> на территории </w:t>
      </w:r>
      <w:r w:rsidRPr="00A72B7B">
        <w:rPr>
          <w:rFonts w:ascii="Arial" w:hAnsi="Arial" w:cs="Arial"/>
          <w:color w:val="000000" w:themeColor="text1"/>
          <w:sz w:val="24"/>
          <w:szCs w:val="24"/>
        </w:rPr>
        <w:t>Сосновоборского городского округа</w:t>
      </w:r>
      <w:proofErr w:type="gramStart"/>
      <w:r w:rsidRPr="00A72B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6178AD" w:rsidRPr="00742A4C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742A4C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A4C">
        <w:rPr>
          <w:rFonts w:ascii="Arial" w:hAnsi="Arial" w:cs="Arial"/>
          <w:color w:val="000000" w:themeColor="text1"/>
          <w:sz w:val="24"/>
          <w:szCs w:val="24"/>
        </w:rPr>
        <w:t>1.1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5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 xml:space="preserve">. в части 2 статьи 57 слова «и </w:t>
      </w:r>
      <w:r w:rsidRPr="00742A4C">
        <w:rPr>
          <w:rFonts w:ascii="Arial" w:hAnsi="Arial" w:cs="Arial"/>
          <w:sz w:val="24"/>
          <w:szCs w:val="24"/>
        </w:rPr>
        <w:t>соглашений органов местного самоуправл</w:t>
      </w:r>
      <w:r w:rsidRPr="00742A4C">
        <w:rPr>
          <w:rFonts w:ascii="Arial" w:hAnsi="Arial" w:cs="Arial"/>
          <w:sz w:val="24"/>
          <w:szCs w:val="24"/>
        </w:rPr>
        <w:t>е</w:t>
      </w:r>
      <w:r w:rsidRPr="00742A4C">
        <w:rPr>
          <w:rFonts w:ascii="Arial" w:hAnsi="Arial" w:cs="Arial"/>
          <w:sz w:val="24"/>
          <w:szCs w:val="24"/>
        </w:rPr>
        <w:t>ния Сосновоборского городского округа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742A4C">
        <w:rPr>
          <w:rFonts w:ascii="Arial" w:hAnsi="Arial" w:cs="Arial"/>
          <w:sz w:val="24"/>
          <w:szCs w:val="24"/>
        </w:rPr>
        <w:t>, в том числе соглаш</w:t>
      </w:r>
      <w:r w:rsidRPr="00742A4C">
        <w:rPr>
          <w:rFonts w:ascii="Arial" w:hAnsi="Arial" w:cs="Arial"/>
          <w:sz w:val="24"/>
          <w:szCs w:val="24"/>
        </w:rPr>
        <w:t>е</w:t>
      </w:r>
      <w:r w:rsidRPr="00742A4C">
        <w:rPr>
          <w:rFonts w:ascii="Arial" w:hAnsi="Arial" w:cs="Arial"/>
          <w:sz w:val="24"/>
          <w:szCs w:val="24"/>
        </w:rPr>
        <w:t>ния, заключенного между органами местного самоуправления</w:t>
      </w:r>
      <w:proofErr w:type="gramStart"/>
      <w:r w:rsidRPr="00742A4C">
        <w:rPr>
          <w:rFonts w:ascii="Arial" w:hAnsi="Arial" w:cs="Arial"/>
          <w:sz w:val="24"/>
          <w:szCs w:val="24"/>
        </w:rPr>
        <w:t>,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 w:rsidRPr="00742A4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42A4C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77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6</w:t>
      </w:r>
      <w:r w:rsidRPr="0091777E">
        <w:rPr>
          <w:rFonts w:ascii="Arial" w:hAnsi="Arial" w:cs="Arial"/>
          <w:color w:val="000000" w:themeColor="text1"/>
          <w:sz w:val="24"/>
          <w:szCs w:val="24"/>
        </w:rPr>
        <w:t>. часть 3 статьи 57 изложить в новой редакции:</w:t>
      </w:r>
    </w:p>
    <w:p w:rsidR="00742A4C" w:rsidRPr="0091777E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3. Порядок обнародования муниципальных правовых актов, в том числе с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глашений, заключаемых между органами местного самоуправления, устанавливае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т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ний, содержащих сведения, распространение которых ограничено федеральным з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коном</w:t>
      </w:r>
      <w:proofErr w:type="gramStart"/>
      <w:r w:rsidRPr="00742A4C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6178AD" w:rsidRPr="00290FB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lastRenderedPageBreak/>
        <w:t>2. Направить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 Управление Министерства юстиции Ро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сийской Федерации по Ленинградской области для его государственной регистрации в порядке, предусмотренном Федеральным законом от 21.07.2005 N97-ФЗ «О гос</w:t>
      </w:r>
      <w:r w:rsidRPr="00290FB0">
        <w:rPr>
          <w:rFonts w:ascii="Arial" w:hAnsi="Arial" w:cs="Arial"/>
          <w:sz w:val="24"/>
          <w:szCs w:val="24"/>
        </w:rPr>
        <w:t>у</w:t>
      </w:r>
      <w:r w:rsidRPr="00290FB0">
        <w:rPr>
          <w:rFonts w:ascii="Arial" w:hAnsi="Arial" w:cs="Arial"/>
          <w:sz w:val="24"/>
          <w:szCs w:val="24"/>
        </w:rPr>
        <w:t>дарственной регистрации уставов муниципальных образований».</w:t>
      </w:r>
    </w:p>
    <w:p w:rsidR="0038704F" w:rsidRDefault="0038704F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178AD" w:rsidRPr="00290FB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вступает в силу после его государственной регистр</w:t>
      </w:r>
      <w:r w:rsidRPr="00290FB0"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ции и официального опубликования в городской газете «Маяк».</w:t>
      </w:r>
    </w:p>
    <w:p w:rsidR="0038704F" w:rsidRDefault="0038704F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178AD" w:rsidRPr="00290FB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29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290FB0">
        <w:rPr>
          <w:rFonts w:ascii="Arial" w:hAnsi="Arial" w:cs="Arial"/>
          <w:sz w:val="24"/>
          <w:szCs w:val="24"/>
        </w:rPr>
        <w:t xml:space="preserve">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6178AD" w:rsidRDefault="006178AD" w:rsidP="006178A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8AD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8AD" w:rsidRPr="00FF61BE" w:rsidRDefault="00221814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="006178AD" w:rsidRPr="00FF61BE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6178AD" w:rsidRPr="00FF61BE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6178AD" w:rsidRPr="00FF61BE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    </w:t>
      </w:r>
      <w:r w:rsidR="0038704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61BE">
        <w:rPr>
          <w:rFonts w:ascii="Times New Roman" w:hAnsi="Times New Roman"/>
          <w:b/>
          <w:sz w:val="28"/>
          <w:szCs w:val="28"/>
        </w:rPr>
        <w:t xml:space="preserve"> </w:t>
      </w:r>
      <w:r w:rsidR="0038704F">
        <w:rPr>
          <w:rFonts w:ascii="Times New Roman" w:hAnsi="Times New Roman"/>
          <w:b/>
          <w:sz w:val="28"/>
          <w:szCs w:val="28"/>
        </w:rPr>
        <w:t xml:space="preserve">    </w:t>
      </w:r>
      <w:r w:rsidRPr="00FF61BE">
        <w:rPr>
          <w:rFonts w:ascii="Times New Roman" w:hAnsi="Times New Roman"/>
          <w:b/>
          <w:sz w:val="28"/>
          <w:szCs w:val="28"/>
        </w:rPr>
        <w:t xml:space="preserve">      </w:t>
      </w:r>
      <w:r w:rsidR="0022181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.А. </w:t>
      </w:r>
      <w:r w:rsidR="00221814">
        <w:rPr>
          <w:rFonts w:ascii="Times New Roman" w:hAnsi="Times New Roman"/>
          <w:b/>
          <w:sz w:val="28"/>
          <w:szCs w:val="28"/>
        </w:rPr>
        <w:t>Павлов</w:t>
      </w:r>
    </w:p>
    <w:p w:rsidR="006178AD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8AD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04F" w:rsidRDefault="0038704F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04F" w:rsidRDefault="0038704F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8AD" w:rsidRPr="00FF61BE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6178AD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</w:t>
      </w:r>
      <w:r w:rsidR="0038704F">
        <w:rPr>
          <w:rFonts w:ascii="Times New Roman" w:hAnsi="Times New Roman"/>
          <w:b/>
          <w:sz w:val="28"/>
          <w:szCs w:val="28"/>
        </w:rPr>
        <w:t xml:space="preserve">  </w:t>
      </w:r>
      <w:r w:rsidRPr="00FF61BE">
        <w:rPr>
          <w:rFonts w:ascii="Times New Roman" w:hAnsi="Times New Roman"/>
          <w:b/>
          <w:sz w:val="28"/>
          <w:szCs w:val="28"/>
        </w:rPr>
        <w:t xml:space="preserve">     </w:t>
      </w:r>
      <w:r w:rsidR="0038704F">
        <w:rPr>
          <w:rFonts w:ascii="Times New Roman" w:hAnsi="Times New Roman"/>
          <w:b/>
          <w:sz w:val="28"/>
          <w:szCs w:val="28"/>
        </w:rPr>
        <w:t xml:space="preserve">          </w:t>
      </w:r>
      <w:r w:rsidRPr="00FF61BE">
        <w:rPr>
          <w:rFonts w:ascii="Times New Roman" w:hAnsi="Times New Roman"/>
          <w:b/>
          <w:sz w:val="28"/>
          <w:szCs w:val="28"/>
        </w:rPr>
        <w:t xml:space="preserve">    М.В. Воронков</w:t>
      </w:r>
    </w:p>
    <w:sectPr w:rsidR="006178AD" w:rsidSect="0048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83" w:rsidRDefault="00121283" w:rsidP="003F53BD">
      <w:r>
        <w:separator/>
      </w:r>
    </w:p>
  </w:endnote>
  <w:endnote w:type="continuationSeparator" w:id="0">
    <w:p w:rsidR="00121283" w:rsidRDefault="00121283" w:rsidP="003F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F5" w:rsidRDefault="00032E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379"/>
      <w:docPartObj>
        <w:docPartGallery w:val="Page Numbers (Bottom of Page)"/>
        <w:docPartUnique/>
      </w:docPartObj>
    </w:sdtPr>
    <w:sdtContent>
      <w:p w:rsidR="008E2BD1" w:rsidRDefault="00C9668C">
        <w:pPr>
          <w:pStyle w:val="a6"/>
          <w:jc w:val="right"/>
        </w:pPr>
        <w:fldSimple w:instr=" PAGE   \* MERGEFORMAT ">
          <w:r w:rsidR="00F82FF5">
            <w:rPr>
              <w:noProof/>
            </w:rPr>
            <w:t>2</w:t>
          </w:r>
        </w:fldSimple>
      </w:p>
    </w:sdtContent>
  </w:sdt>
  <w:p w:rsidR="008E2BD1" w:rsidRDefault="008E2B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D1" w:rsidRDefault="008E2BD1">
    <w:pPr>
      <w:pStyle w:val="a6"/>
      <w:jc w:val="right"/>
    </w:pPr>
  </w:p>
  <w:p w:rsidR="008E2BD1" w:rsidRDefault="008E2B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83" w:rsidRDefault="00121283" w:rsidP="003F53BD">
      <w:r>
        <w:separator/>
      </w:r>
    </w:p>
  </w:footnote>
  <w:footnote w:type="continuationSeparator" w:id="0">
    <w:p w:rsidR="00121283" w:rsidRDefault="00121283" w:rsidP="003F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F5" w:rsidRDefault="00032E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4F" w:rsidRDefault="003870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F5" w:rsidRDefault="00032E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260"/>
    <w:multiLevelType w:val="hybridMultilevel"/>
    <w:tmpl w:val="DE748430"/>
    <w:lvl w:ilvl="0" w:tplc="6CDA3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ac62cb-7706-4f32-a8d9-a499ed3b6889"/>
  </w:docVars>
  <w:rsids>
    <w:rsidRoot w:val="006178AD"/>
    <w:rsid w:val="000327C9"/>
    <w:rsid w:val="00032EF5"/>
    <w:rsid w:val="00074DB7"/>
    <w:rsid w:val="000A2AA3"/>
    <w:rsid w:val="00121283"/>
    <w:rsid w:val="0021462D"/>
    <w:rsid w:val="00221814"/>
    <w:rsid w:val="002A71A9"/>
    <w:rsid w:val="002F6911"/>
    <w:rsid w:val="00347112"/>
    <w:rsid w:val="0038704F"/>
    <w:rsid w:val="003877F2"/>
    <w:rsid w:val="003F53BD"/>
    <w:rsid w:val="00484426"/>
    <w:rsid w:val="004A69E3"/>
    <w:rsid w:val="00517431"/>
    <w:rsid w:val="006178AD"/>
    <w:rsid w:val="007159CD"/>
    <w:rsid w:val="00731D64"/>
    <w:rsid w:val="00742A4C"/>
    <w:rsid w:val="00776118"/>
    <w:rsid w:val="007E306D"/>
    <w:rsid w:val="008765C1"/>
    <w:rsid w:val="008E2BD1"/>
    <w:rsid w:val="00911A15"/>
    <w:rsid w:val="00940A1B"/>
    <w:rsid w:val="00A34DAD"/>
    <w:rsid w:val="00A552D4"/>
    <w:rsid w:val="00AF3B7E"/>
    <w:rsid w:val="00B1673E"/>
    <w:rsid w:val="00C9668C"/>
    <w:rsid w:val="00DD1018"/>
    <w:rsid w:val="00DF333D"/>
    <w:rsid w:val="00E35C88"/>
    <w:rsid w:val="00F82FF5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AD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17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8AD"/>
  </w:style>
  <w:style w:type="paragraph" w:styleId="a6">
    <w:name w:val="footer"/>
    <w:basedOn w:val="a"/>
    <w:link w:val="a7"/>
    <w:uiPriority w:val="99"/>
    <w:unhideWhenUsed/>
    <w:rsid w:val="006178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8AD"/>
  </w:style>
  <w:style w:type="table" w:styleId="a8">
    <w:name w:val="Table Grid"/>
    <w:basedOn w:val="a1"/>
    <w:uiPriority w:val="59"/>
    <w:rsid w:val="00617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rsid w:val="006178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link w:val="a9"/>
    <w:qFormat/>
    <w:rsid w:val="006178AD"/>
    <w:pPr>
      <w:ind w:left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Название Знак1"/>
    <w:basedOn w:val="a0"/>
    <w:link w:val="aa"/>
    <w:uiPriority w:val="10"/>
    <w:rsid w:val="00617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6178AD"/>
    <w:pPr>
      <w:ind w:left="0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178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6178AD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6178AD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49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2024-04-01T09:16:00Z</cp:lastPrinted>
  <dcterms:created xsi:type="dcterms:W3CDTF">2024-04-02T11:52:00Z</dcterms:created>
  <dcterms:modified xsi:type="dcterms:W3CDTF">2024-04-02T11:52:00Z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9dac62cb-7706-4f32-a8d9-a499ed3b6889</vt:lpwstr>
  </property>
</Properties>
</file>